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A0884" w14:textId="0DD1A9EA" w:rsidR="00266D4B" w:rsidRPr="00A75E12" w:rsidRDefault="005D2392" w:rsidP="005D2392">
      <w:pPr>
        <w:tabs>
          <w:tab w:val="left" w:pos="3686"/>
        </w:tabs>
        <w:spacing w:line="276" w:lineRule="auto"/>
        <w:jc w:val="center"/>
        <w:rPr>
          <w:bCs/>
          <w:color w:val="auto"/>
          <w:sz w:val="56"/>
          <w:szCs w:val="2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5E12">
        <w:rPr>
          <w:bCs/>
          <w:color w:val="auto"/>
          <w:sz w:val="56"/>
          <w:szCs w:val="2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Werkplan</w:t>
      </w:r>
      <w:r w:rsidR="004C3E35" w:rsidRPr="00A75E12">
        <w:rPr>
          <w:bCs/>
          <w:color w:val="auto"/>
          <w:sz w:val="56"/>
          <w:szCs w:val="2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locatie BSO </w:t>
      </w:r>
      <w:r w:rsidR="00216BE5">
        <w:rPr>
          <w:bCs/>
          <w:color w:val="auto"/>
          <w:sz w:val="56"/>
          <w:szCs w:val="2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Kunst en Kidz</w:t>
      </w:r>
    </w:p>
    <w:p w14:paraId="3D490FBE" w14:textId="0CF2ADDA" w:rsidR="00866795" w:rsidRPr="008744F7" w:rsidRDefault="004C3E35" w:rsidP="004D655B">
      <w:pPr>
        <w:tabs>
          <w:tab w:val="left" w:pos="3686"/>
        </w:tabs>
        <w:spacing w:line="276" w:lineRule="auto"/>
        <w:jc w:val="center"/>
        <w:rPr>
          <w:bCs/>
          <w:color w:val="500086"/>
          <w:sz w:val="40"/>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500086"/>
          <w:sz w:val="40"/>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Stichting Kinderopvang Waterland</w:t>
      </w:r>
    </w:p>
    <w:p w14:paraId="7D24DAB9" w14:textId="77777777" w:rsidR="004D655B" w:rsidRDefault="004D655B" w:rsidP="004D655B">
      <w:pPr>
        <w:tabs>
          <w:tab w:val="left" w:pos="3686"/>
        </w:tabs>
        <w:spacing w:line="276" w:lineRule="auto"/>
        <w:jc w:val="center"/>
        <w:rPr>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6FB61D" w14:textId="25C74F64" w:rsidR="004D655B" w:rsidRDefault="00BF774C" w:rsidP="004D655B">
      <w:pPr>
        <w:tabs>
          <w:tab w:val="left" w:pos="3686"/>
        </w:tabs>
        <w:spacing w:line="276" w:lineRule="auto"/>
        <w:jc w:val="center"/>
        <w:rPr>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58240" behindDoc="0" locked="0" layoutInCell="1" allowOverlap="1" wp14:anchorId="6F7BED6F" wp14:editId="4FF5A9C5">
            <wp:simplePos x="0" y="0"/>
            <wp:positionH relativeFrom="column">
              <wp:posOffset>846455</wp:posOffset>
            </wp:positionH>
            <wp:positionV relativeFrom="paragraph">
              <wp:posOffset>7802</wp:posOffset>
            </wp:positionV>
            <wp:extent cx="3627120" cy="3627120"/>
            <wp:effectExtent l="0" t="0" r="0" b="0"/>
            <wp:wrapSquare wrapText="bothSides"/>
            <wp:docPr id="3" name="Afbeelding 3" descr="Afbeelding met Graphics, grafische vormgeving,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Graphics, grafische vormgeving, Lettertype, logo&#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3627120" cy="3627120"/>
                    </a:xfrm>
                    <a:prstGeom prst="rect">
                      <a:avLst/>
                    </a:prstGeom>
                  </pic:spPr>
                </pic:pic>
              </a:graphicData>
            </a:graphic>
          </wp:anchor>
        </w:drawing>
      </w:r>
    </w:p>
    <w:p w14:paraId="47340E94" w14:textId="391EBA0F" w:rsidR="004D655B" w:rsidRDefault="004D655B" w:rsidP="004D655B">
      <w:pPr>
        <w:tabs>
          <w:tab w:val="left" w:pos="3686"/>
        </w:tabs>
        <w:spacing w:line="276" w:lineRule="auto"/>
        <w:jc w:val="center"/>
        <w:rPr>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89FB93" w14:textId="04F0D27A" w:rsidR="004D655B" w:rsidRPr="00101F88" w:rsidRDefault="004D655B" w:rsidP="004D655B">
      <w:pPr>
        <w:tabs>
          <w:tab w:val="left" w:pos="3686"/>
        </w:tabs>
        <w:spacing w:line="276" w:lineRule="auto"/>
        <w:jc w:val="center"/>
        <w:rPr>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9444A3" w14:textId="77777777" w:rsidR="00266D4B" w:rsidRPr="00101F88" w:rsidRDefault="00266D4B" w:rsidP="00DF0B5D">
      <w:pPr>
        <w:tabs>
          <w:tab w:val="left" w:pos="3686"/>
        </w:tabs>
        <w:spacing w:line="276" w:lineRule="auto"/>
        <w:jc w:val="center"/>
        <w:rPr>
          <w:bCs/>
          <w:sz w:val="48"/>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F01CBF" w14:textId="77777777" w:rsidR="00266D4B" w:rsidRPr="00101F88" w:rsidRDefault="00266D4B" w:rsidP="00DF0B5D">
      <w:pPr>
        <w:spacing w:line="276" w:lineRule="auto"/>
        <w:rPr>
          <w:rFonts w:cs="Courier New"/>
          <w:szCs w:val="22"/>
        </w:rPr>
      </w:pPr>
    </w:p>
    <w:p w14:paraId="3B8BC901" w14:textId="77777777" w:rsidR="00266D4B" w:rsidRPr="00101F88" w:rsidRDefault="00266D4B" w:rsidP="00DF0B5D">
      <w:pPr>
        <w:spacing w:line="276" w:lineRule="auto"/>
        <w:rPr>
          <w:rFonts w:cs="Courier New"/>
          <w:szCs w:val="22"/>
        </w:rPr>
      </w:pPr>
    </w:p>
    <w:p w14:paraId="7CAB0606" w14:textId="77777777" w:rsidR="00266D4B" w:rsidRDefault="00266D4B" w:rsidP="00DF0B5D">
      <w:pPr>
        <w:spacing w:line="276" w:lineRule="auto"/>
        <w:rPr>
          <w:rFonts w:cs="Courier New"/>
          <w:szCs w:val="22"/>
        </w:rPr>
      </w:pPr>
    </w:p>
    <w:p w14:paraId="5FBA5FFD" w14:textId="77777777" w:rsidR="00BF774C" w:rsidRDefault="00BF774C" w:rsidP="00DF0B5D">
      <w:pPr>
        <w:spacing w:line="276" w:lineRule="auto"/>
        <w:rPr>
          <w:rFonts w:cs="Courier New"/>
          <w:szCs w:val="22"/>
        </w:rPr>
      </w:pPr>
    </w:p>
    <w:p w14:paraId="2CE94D0A" w14:textId="77777777" w:rsidR="00BF774C" w:rsidRDefault="00BF774C" w:rsidP="00DF0B5D">
      <w:pPr>
        <w:spacing w:line="276" w:lineRule="auto"/>
        <w:rPr>
          <w:rFonts w:cs="Courier New"/>
          <w:szCs w:val="22"/>
        </w:rPr>
      </w:pPr>
    </w:p>
    <w:p w14:paraId="7FB235C1" w14:textId="77777777" w:rsidR="00BF774C" w:rsidRDefault="00BF774C" w:rsidP="00DF0B5D">
      <w:pPr>
        <w:spacing w:line="276" w:lineRule="auto"/>
        <w:rPr>
          <w:rFonts w:cs="Courier New"/>
          <w:szCs w:val="22"/>
        </w:rPr>
      </w:pPr>
    </w:p>
    <w:p w14:paraId="0F29680B" w14:textId="77777777" w:rsidR="00BF774C" w:rsidRDefault="00BF774C" w:rsidP="00DF0B5D">
      <w:pPr>
        <w:spacing w:line="276" w:lineRule="auto"/>
        <w:rPr>
          <w:rFonts w:cs="Courier New"/>
          <w:szCs w:val="22"/>
        </w:rPr>
      </w:pPr>
    </w:p>
    <w:p w14:paraId="5C002253" w14:textId="77777777" w:rsidR="00BF774C" w:rsidRPr="00101F88" w:rsidRDefault="00BF774C" w:rsidP="00DF0B5D">
      <w:pPr>
        <w:spacing w:line="276" w:lineRule="auto"/>
        <w:rPr>
          <w:rFonts w:cs="Courier New"/>
          <w:szCs w:val="22"/>
        </w:rPr>
      </w:pPr>
    </w:p>
    <w:p w14:paraId="48130C24" w14:textId="77777777" w:rsidR="00266D4B" w:rsidRPr="00101F88" w:rsidRDefault="00266D4B" w:rsidP="00DF0B5D">
      <w:pPr>
        <w:spacing w:line="276" w:lineRule="auto"/>
        <w:rPr>
          <w:rFonts w:cs="Courier New"/>
          <w:szCs w:val="22"/>
        </w:rPr>
      </w:pPr>
    </w:p>
    <w:p w14:paraId="1DC59394" w14:textId="77777777" w:rsidR="00266D4B" w:rsidRPr="00101F88" w:rsidRDefault="00266D4B" w:rsidP="00DF0B5D">
      <w:pPr>
        <w:spacing w:line="276" w:lineRule="auto"/>
        <w:rPr>
          <w:rFonts w:cs="Courier New"/>
          <w:szCs w:val="22"/>
        </w:rPr>
      </w:pPr>
    </w:p>
    <w:p w14:paraId="3FBB47B8" w14:textId="757F6134" w:rsidR="00266D4B" w:rsidRPr="0012083B" w:rsidRDefault="00866795" w:rsidP="00DF0B5D">
      <w:pPr>
        <w:spacing w:line="276" w:lineRule="auto"/>
        <w:jc w:val="center"/>
        <w:rPr>
          <w:rFonts w:cs="Courier New"/>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083B">
        <w:rPr>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r w:rsidR="00703382" w:rsidRPr="0012083B">
        <w:rPr>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2083B">
        <w:rPr>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22796">
        <w:rPr>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266D4B" w:rsidRPr="0012083B">
        <w:rPr>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A40A41">
        <w:rPr>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Juli </w:t>
      </w:r>
      <w:r w:rsidR="00266D4B" w:rsidRPr="0012083B">
        <w:rPr>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2024 | </w:t>
      </w:r>
      <w:r w:rsidR="002A4A31">
        <w:rPr>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Definitief</w:t>
      </w:r>
    </w:p>
    <w:p w14:paraId="4E1B79E8" w14:textId="08C9B199" w:rsidR="00266D4B" w:rsidRPr="0012083B" w:rsidRDefault="00266D4B" w:rsidP="00DF0B5D">
      <w:pPr>
        <w:spacing w:line="276" w:lineRule="auto"/>
        <w:rPr>
          <w:rFonts w:cs="Courier New"/>
          <w:szCs w:val="22"/>
        </w:rPr>
      </w:pPr>
    </w:p>
    <w:p w14:paraId="2237DC09" w14:textId="77777777" w:rsidR="009A73D2" w:rsidRPr="0012083B" w:rsidRDefault="009A73D2" w:rsidP="00DF0B5D">
      <w:pPr>
        <w:spacing w:line="276" w:lineRule="auto"/>
        <w:rPr>
          <w:rFonts w:cs="Courier New"/>
          <w:sz w:val="30"/>
          <w:szCs w:val="36"/>
        </w:rPr>
      </w:pPr>
    </w:p>
    <w:p w14:paraId="4678A75C" w14:textId="77777777" w:rsidR="009A73D2" w:rsidRPr="0012083B" w:rsidRDefault="009A73D2" w:rsidP="00DF0B5D">
      <w:pPr>
        <w:spacing w:line="276" w:lineRule="auto"/>
        <w:rPr>
          <w:rFonts w:cs="Courier New"/>
          <w:sz w:val="30"/>
          <w:szCs w:val="36"/>
        </w:rPr>
      </w:pPr>
    </w:p>
    <w:p w14:paraId="0F209FB6" w14:textId="37AECC2F" w:rsidR="00266D4B" w:rsidRPr="0012083B" w:rsidRDefault="007E326F" w:rsidP="008F414C">
      <w:pPr>
        <w:spacing w:line="276" w:lineRule="auto"/>
        <w:jc w:val="both"/>
        <w:rPr>
          <w:rFonts w:cs="Courier New"/>
          <w:sz w:val="28"/>
          <w:szCs w:val="32"/>
        </w:rPr>
      </w:pPr>
      <w:r w:rsidRPr="0012083B">
        <w:rPr>
          <w:rFonts w:cs="Courier New"/>
          <w:sz w:val="28"/>
          <w:szCs w:val="32"/>
        </w:rPr>
        <w:t xml:space="preserve">BSO </w:t>
      </w:r>
      <w:r w:rsidR="009E5FCD" w:rsidRPr="0012083B">
        <w:rPr>
          <w:rFonts w:cs="Courier New"/>
          <w:sz w:val="28"/>
          <w:szCs w:val="32"/>
        </w:rPr>
        <w:t>Kunst en Kidz</w:t>
      </w:r>
    </w:p>
    <w:p w14:paraId="3E426FB1" w14:textId="742990F6" w:rsidR="009E5FCD" w:rsidRPr="00660318" w:rsidRDefault="009E5FCD" w:rsidP="008F414C">
      <w:pPr>
        <w:spacing w:line="276" w:lineRule="auto"/>
        <w:jc w:val="both"/>
        <w:rPr>
          <w:rFonts w:cs="Courier New"/>
          <w:color w:val="auto"/>
          <w:sz w:val="28"/>
          <w:szCs w:val="32"/>
        </w:rPr>
      </w:pPr>
      <w:r w:rsidRPr="00660318">
        <w:rPr>
          <w:rFonts w:cs="Courier New"/>
          <w:color w:val="auto"/>
          <w:sz w:val="28"/>
          <w:szCs w:val="32"/>
        </w:rPr>
        <w:t>Avegaar 85</w:t>
      </w:r>
    </w:p>
    <w:p w14:paraId="719BC834" w14:textId="3A40933E" w:rsidR="00266D4B" w:rsidRPr="00660318" w:rsidRDefault="00E92279" w:rsidP="009E5FCD">
      <w:pPr>
        <w:spacing w:line="276" w:lineRule="auto"/>
        <w:jc w:val="both"/>
        <w:rPr>
          <w:rFonts w:cs="Courier New"/>
          <w:color w:val="auto"/>
          <w:sz w:val="28"/>
          <w:szCs w:val="32"/>
        </w:rPr>
      </w:pPr>
      <w:r w:rsidRPr="00660318">
        <w:rPr>
          <w:rFonts w:cs="Courier New"/>
          <w:color w:val="auto"/>
          <w:sz w:val="28"/>
          <w:szCs w:val="32"/>
        </w:rPr>
        <w:t>1</w:t>
      </w:r>
      <w:r w:rsidR="00660318" w:rsidRPr="00660318">
        <w:rPr>
          <w:rFonts w:cs="Courier New"/>
          <w:color w:val="auto"/>
          <w:sz w:val="28"/>
          <w:szCs w:val="32"/>
        </w:rPr>
        <w:t>141 JL, Monnickendam</w:t>
      </w:r>
    </w:p>
    <w:p w14:paraId="005C70D9" w14:textId="74E92FA8" w:rsidR="00266D4B" w:rsidRPr="00660318" w:rsidRDefault="009E5FCD" w:rsidP="008F414C">
      <w:pPr>
        <w:spacing w:line="276" w:lineRule="auto"/>
        <w:jc w:val="both"/>
        <w:rPr>
          <w:rFonts w:cs="Courier New"/>
          <w:color w:val="auto"/>
          <w:sz w:val="28"/>
          <w:szCs w:val="32"/>
        </w:rPr>
      </w:pPr>
      <w:hyperlink r:id="rId12" w:history="1">
        <w:r w:rsidRPr="00660318">
          <w:rPr>
            <w:rStyle w:val="Hyperlink"/>
            <w:rFonts w:cs="Courier New"/>
            <w:color w:val="auto"/>
            <w:sz w:val="28"/>
            <w:szCs w:val="32"/>
            <w:u w:val="none"/>
          </w:rPr>
          <w:t>Info@kinderopvangwaterland.nl</w:t>
        </w:r>
      </w:hyperlink>
    </w:p>
    <w:p w14:paraId="440C82B7" w14:textId="013A386C" w:rsidR="00F30BDC" w:rsidRDefault="009E5FCD" w:rsidP="00225768">
      <w:pPr>
        <w:spacing w:line="276" w:lineRule="auto"/>
        <w:jc w:val="both"/>
        <w:rPr>
          <w:rFonts w:cs="Courier New"/>
          <w:color w:val="auto"/>
          <w:sz w:val="28"/>
          <w:szCs w:val="32"/>
          <w:lang w:val="fr-FR"/>
        </w:rPr>
      </w:pPr>
      <w:r w:rsidRPr="00660318">
        <w:rPr>
          <w:rFonts w:cs="Courier New"/>
          <w:color w:val="auto"/>
          <w:sz w:val="28"/>
          <w:szCs w:val="32"/>
          <w:lang w:val="fr-FR"/>
        </w:rPr>
        <w:t>06-40319321</w:t>
      </w:r>
    </w:p>
    <w:p w14:paraId="1731C654" w14:textId="77777777" w:rsidR="00DB2A8C" w:rsidRDefault="00DB2A8C" w:rsidP="00225768">
      <w:pPr>
        <w:spacing w:line="276" w:lineRule="auto"/>
        <w:jc w:val="both"/>
        <w:rPr>
          <w:rFonts w:cs="Courier New"/>
          <w:color w:val="auto"/>
          <w:sz w:val="28"/>
          <w:szCs w:val="32"/>
          <w:lang w:val="fr-FR"/>
        </w:rPr>
      </w:pPr>
    </w:p>
    <w:p w14:paraId="392CFA33" w14:textId="77777777" w:rsidR="00DB2A8C" w:rsidRDefault="00DB2A8C" w:rsidP="00225768">
      <w:pPr>
        <w:spacing w:line="276" w:lineRule="auto"/>
        <w:jc w:val="both"/>
        <w:rPr>
          <w:rFonts w:cs="Courier New"/>
          <w:color w:val="auto"/>
          <w:sz w:val="28"/>
          <w:szCs w:val="32"/>
          <w:lang w:val="fr-FR"/>
        </w:rPr>
      </w:pPr>
    </w:p>
    <w:p w14:paraId="5F4652C3" w14:textId="77777777" w:rsidR="00DB2A8C" w:rsidRPr="00225768" w:rsidRDefault="00DB2A8C" w:rsidP="00225768">
      <w:pPr>
        <w:spacing w:line="276" w:lineRule="auto"/>
        <w:jc w:val="both"/>
        <w:rPr>
          <w:rFonts w:cs="Courier New"/>
          <w:color w:val="auto"/>
          <w:sz w:val="28"/>
          <w:szCs w:val="32"/>
          <w:lang w:val="fr-FR"/>
        </w:rPr>
      </w:pPr>
    </w:p>
    <w:p w14:paraId="652A940E" w14:textId="2E489DBB" w:rsidR="00D46F97" w:rsidRPr="003427BD" w:rsidRDefault="00D46F97" w:rsidP="008744F7">
      <w:pPr>
        <w:pStyle w:val="Kop1"/>
        <w:shd w:val="clear" w:color="auto" w:fill="500086"/>
        <w:spacing w:line="276" w:lineRule="auto"/>
        <w:rPr>
          <w:rFonts w:hint="eastAsia"/>
        </w:rPr>
      </w:pPr>
      <w:bookmarkStart w:id="0" w:name="_Toc109575975"/>
      <w:bookmarkStart w:id="1" w:name="_Toc134175291"/>
      <w:bookmarkStart w:id="2" w:name="_Toc134175359"/>
      <w:bookmarkStart w:id="3" w:name="_Toc134179814"/>
      <w:bookmarkStart w:id="4" w:name="_Toc160102461"/>
      <w:bookmarkStart w:id="5" w:name="_Toc161221616"/>
      <w:bookmarkStart w:id="6" w:name="_Toc161232789"/>
      <w:bookmarkStart w:id="7" w:name="_Toc161233469"/>
      <w:bookmarkStart w:id="8" w:name="_Toc161832900"/>
      <w:bookmarkStart w:id="9" w:name="_Toc162432861"/>
      <w:bookmarkStart w:id="10" w:name="_Toc162944779"/>
      <w:bookmarkStart w:id="11" w:name="_Toc163480946"/>
      <w:bookmarkStart w:id="12" w:name="_Toc163643162"/>
      <w:bookmarkStart w:id="13" w:name="_Toc170314081"/>
      <w:r w:rsidRPr="003427BD">
        <w:t>Colofon</w:t>
      </w:r>
      <w:bookmarkEnd w:id="0"/>
      <w:bookmarkEnd w:id="1"/>
      <w:bookmarkEnd w:id="2"/>
      <w:bookmarkEnd w:id="3"/>
      <w:bookmarkEnd w:id="4"/>
      <w:bookmarkEnd w:id="5"/>
      <w:bookmarkEnd w:id="6"/>
      <w:bookmarkEnd w:id="7"/>
      <w:bookmarkEnd w:id="8"/>
      <w:bookmarkEnd w:id="9"/>
      <w:bookmarkEnd w:id="10"/>
      <w:bookmarkEnd w:id="11"/>
      <w:bookmarkEnd w:id="12"/>
      <w:bookmarkEnd w:id="13"/>
    </w:p>
    <w:p w14:paraId="12E3AA23" w14:textId="000751AA" w:rsidR="00D46F97" w:rsidRPr="003427BD" w:rsidRDefault="00D46F97" w:rsidP="00DF0B5D">
      <w:pPr>
        <w:spacing w:line="276" w:lineRule="auto"/>
        <w:rPr>
          <w:szCs w:val="22"/>
        </w:rPr>
      </w:pPr>
    </w:p>
    <w:tbl>
      <w:tblPr>
        <w:tblStyle w:val="Tabelraster"/>
        <w:tblW w:w="89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5954"/>
      </w:tblGrid>
      <w:tr w:rsidR="00063408" w:rsidRPr="003427BD" w14:paraId="5B5BDF43" w14:textId="77777777" w:rsidTr="00D46F97">
        <w:tc>
          <w:tcPr>
            <w:tcW w:w="2982" w:type="dxa"/>
          </w:tcPr>
          <w:p w14:paraId="0C2A92B7" w14:textId="294705E8" w:rsidR="00D46F97" w:rsidRPr="00E43836" w:rsidRDefault="00D46F97" w:rsidP="00DF0B5D">
            <w:pPr>
              <w:tabs>
                <w:tab w:val="left" w:pos="3686"/>
              </w:tabs>
              <w:spacing w:line="276" w:lineRule="auto"/>
              <w:rPr>
                <w:rFonts w:ascii="Avenir Book" w:hAnsi="Avenir Book"/>
                <w:szCs w:val="22"/>
              </w:rPr>
            </w:pPr>
            <w:r w:rsidRPr="00E43836">
              <w:rPr>
                <w:rFonts w:ascii="Avenir Book" w:hAnsi="Avenir Book"/>
                <w:szCs w:val="22"/>
              </w:rPr>
              <w:t>Documenttitel</w:t>
            </w:r>
          </w:p>
        </w:tc>
        <w:tc>
          <w:tcPr>
            <w:tcW w:w="5954" w:type="dxa"/>
          </w:tcPr>
          <w:p w14:paraId="584B21B7" w14:textId="70E22781" w:rsidR="00D46F97" w:rsidRPr="00E43836" w:rsidRDefault="00D36A77" w:rsidP="00DF0B5D">
            <w:pPr>
              <w:tabs>
                <w:tab w:val="left" w:pos="3686"/>
              </w:tabs>
              <w:spacing w:line="276" w:lineRule="auto"/>
              <w:rPr>
                <w:rFonts w:ascii="Avenir Book" w:hAnsi="Avenir Book"/>
                <w:szCs w:val="22"/>
              </w:rPr>
            </w:pPr>
            <w:r>
              <w:rPr>
                <w:rFonts w:ascii="Avenir Book" w:hAnsi="Avenir Book"/>
                <w:szCs w:val="22"/>
              </w:rPr>
              <w:t>Werkplan</w:t>
            </w:r>
            <w:r w:rsidR="00C521CF">
              <w:rPr>
                <w:rFonts w:ascii="Avenir Book" w:hAnsi="Avenir Book"/>
                <w:szCs w:val="22"/>
              </w:rPr>
              <w:t xml:space="preserve"> BSO</w:t>
            </w:r>
            <w:r w:rsidR="00580645">
              <w:rPr>
                <w:rFonts w:ascii="Avenir Book" w:hAnsi="Avenir Book"/>
                <w:szCs w:val="22"/>
              </w:rPr>
              <w:t xml:space="preserve"> Kunst en Kidz</w:t>
            </w:r>
          </w:p>
          <w:p w14:paraId="55593BE7" w14:textId="5B509663" w:rsidR="00D46F97" w:rsidRPr="00E43836" w:rsidRDefault="00D46F97" w:rsidP="00DF0B5D">
            <w:pPr>
              <w:tabs>
                <w:tab w:val="left" w:pos="3686"/>
              </w:tabs>
              <w:spacing w:line="276" w:lineRule="auto"/>
              <w:rPr>
                <w:rFonts w:ascii="Avenir Book" w:hAnsi="Avenir Book"/>
                <w:szCs w:val="22"/>
              </w:rPr>
            </w:pPr>
            <w:r w:rsidRPr="00E43836">
              <w:rPr>
                <w:rFonts w:ascii="Avenir Book" w:hAnsi="Avenir Book"/>
                <w:szCs w:val="22"/>
              </w:rPr>
              <w:t>In dit document staat de voor</w:t>
            </w:r>
            <w:r w:rsidR="00496027">
              <w:rPr>
                <w:rFonts w:ascii="Avenir Book" w:hAnsi="Avenir Book"/>
                <w:szCs w:val="22"/>
              </w:rPr>
              <w:t xml:space="preserve"> Stichting Kinderopvang Waterland</w:t>
            </w:r>
            <w:r w:rsidR="00D36A77">
              <w:rPr>
                <w:rFonts w:ascii="Avenir Book" w:hAnsi="Avenir Book"/>
                <w:szCs w:val="22"/>
              </w:rPr>
              <w:t xml:space="preserve"> locatie BSO</w:t>
            </w:r>
            <w:r w:rsidR="00F34672">
              <w:rPr>
                <w:rFonts w:ascii="Avenir Book" w:hAnsi="Avenir Book"/>
                <w:szCs w:val="22"/>
              </w:rPr>
              <w:t xml:space="preserve"> Kunst en Kidz</w:t>
            </w:r>
            <w:r w:rsidR="00C521CF">
              <w:rPr>
                <w:rFonts w:ascii="Avenir Book" w:hAnsi="Avenir Book"/>
                <w:szCs w:val="22"/>
              </w:rPr>
              <w:t xml:space="preserve"> </w:t>
            </w:r>
            <w:r w:rsidRPr="00E43836">
              <w:rPr>
                <w:rFonts w:ascii="Avenir Book" w:hAnsi="Avenir Book"/>
                <w:szCs w:val="22"/>
              </w:rPr>
              <w:t xml:space="preserve">typerende visie op de omgang </w:t>
            </w:r>
            <w:r w:rsidR="00273948" w:rsidRPr="00E43836">
              <w:rPr>
                <w:rFonts w:ascii="Avenir Book" w:hAnsi="Avenir Book"/>
                <w:szCs w:val="22"/>
              </w:rPr>
              <w:t>met</w:t>
            </w:r>
            <w:r w:rsidR="00D00E3A" w:rsidRPr="00E43836">
              <w:rPr>
                <w:rStyle w:val="Verwijzingopmerking"/>
                <w:rFonts w:ascii="Avenir Book" w:hAnsi="Avenir Book" w:cs="Times New Roman (Hoofdtekst CS)"/>
                <w:sz w:val="22"/>
                <w:szCs w:val="22"/>
              </w:rPr>
              <w:t xml:space="preserve"> </w:t>
            </w:r>
            <w:r w:rsidR="00D00E3A" w:rsidRPr="00E43836">
              <w:rPr>
                <w:rStyle w:val="Verwijzingopmerking"/>
                <w:rFonts w:ascii="Avenir Book" w:hAnsi="Avenir Book"/>
                <w:sz w:val="22"/>
                <w:szCs w:val="22"/>
              </w:rPr>
              <w:t>k</w:t>
            </w:r>
            <w:r w:rsidRPr="00E43836">
              <w:rPr>
                <w:rFonts w:ascii="Avenir Book" w:hAnsi="Avenir Book"/>
                <w:szCs w:val="22"/>
              </w:rPr>
              <w:t>inderen.</w:t>
            </w:r>
          </w:p>
        </w:tc>
      </w:tr>
      <w:tr w:rsidR="00063408" w:rsidRPr="003427BD" w14:paraId="6B56F92F" w14:textId="77777777" w:rsidTr="00D46F97">
        <w:tc>
          <w:tcPr>
            <w:tcW w:w="2982" w:type="dxa"/>
          </w:tcPr>
          <w:p w14:paraId="6E90FF14" w14:textId="655A5DD9" w:rsidR="00D46F97" w:rsidRPr="00E43836" w:rsidRDefault="00D46F97" w:rsidP="00DF0B5D">
            <w:pPr>
              <w:tabs>
                <w:tab w:val="left" w:pos="3686"/>
              </w:tabs>
              <w:spacing w:line="276" w:lineRule="auto"/>
              <w:rPr>
                <w:rFonts w:ascii="Avenir Book" w:hAnsi="Avenir Book"/>
                <w:szCs w:val="22"/>
              </w:rPr>
            </w:pPr>
            <w:r w:rsidRPr="00E43836">
              <w:rPr>
                <w:rFonts w:ascii="Avenir Book" w:hAnsi="Avenir Book"/>
                <w:szCs w:val="22"/>
              </w:rPr>
              <w:t>Versie</w:t>
            </w:r>
          </w:p>
        </w:tc>
        <w:tc>
          <w:tcPr>
            <w:tcW w:w="5954" w:type="dxa"/>
          </w:tcPr>
          <w:p w14:paraId="4B969821" w14:textId="22181BB0" w:rsidR="00D46F97" w:rsidRPr="00E43836" w:rsidRDefault="00FF19C3" w:rsidP="00DF0B5D">
            <w:pPr>
              <w:tabs>
                <w:tab w:val="left" w:pos="3686"/>
              </w:tabs>
              <w:spacing w:line="276" w:lineRule="auto"/>
              <w:rPr>
                <w:rFonts w:ascii="Avenir Book" w:hAnsi="Avenir Book"/>
                <w:szCs w:val="22"/>
              </w:rPr>
            </w:pPr>
            <w:r>
              <w:rPr>
                <w:rFonts w:ascii="Avenir Book" w:hAnsi="Avenir Book"/>
                <w:szCs w:val="22"/>
              </w:rPr>
              <w:t>1.</w:t>
            </w:r>
            <w:r w:rsidR="00A951EF">
              <w:rPr>
                <w:rFonts w:ascii="Avenir Book" w:hAnsi="Avenir Book"/>
                <w:szCs w:val="22"/>
              </w:rPr>
              <w:t>3</w:t>
            </w:r>
          </w:p>
        </w:tc>
      </w:tr>
      <w:tr w:rsidR="00063408" w:rsidRPr="003427BD" w14:paraId="2D4571F4" w14:textId="77777777" w:rsidTr="00D46F97">
        <w:tc>
          <w:tcPr>
            <w:tcW w:w="2982" w:type="dxa"/>
          </w:tcPr>
          <w:p w14:paraId="02A2800E" w14:textId="66B8860E" w:rsidR="00D46F97" w:rsidRPr="00E43836" w:rsidRDefault="00D46F97" w:rsidP="00DF0B5D">
            <w:pPr>
              <w:tabs>
                <w:tab w:val="left" w:pos="3686"/>
              </w:tabs>
              <w:spacing w:line="276" w:lineRule="auto"/>
              <w:rPr>
                <w:rFonts w:ascii="Avenir Book" w:hAnsi="Avenir Book"/>
                <w:szCs w:val="22"/>
              </w:rPr>
            </w:pPr>
            <w:r w:rsidRPr="00E43836">
              <w:rPr>
                <w:rFonts w:ascii="Avenir Book" w:hAnsi="Avenir Book"/>
                <w:szCs w:val="22"/>
              </w:rPr>
              <w:t>Versiedatum</w:t>
            </w:r>
          </w:p>
        </w:tc>
        <w:tc>
          <w:tcPr>
            <w:tcW w:w="5954" w:type="dxa"/>
          </w:tcPr>
          <w:p w14:paraId="2F1755DB" w14:textId="1D0B4079" w:rsidR="00D46F97" w:rsidRPr="00E43836" w:rsidRDefault="00A40A41" w:rsidP="00DF0B5D">
            <w:pPr>
              <w:tabs>
                <w:tab w:val="left" w:pos="3686"/>
              </w:tabs>
              <w:spacing w:line="276" w:lineRule="auto"/>
              <w:rPr>
                <w:rFonts w:ascii="Avenir Book" w:hAnsi="Avenir Book"/>
                <w:szCs w:val="22"/>
              </w:rPr>
            </w:pPr>
            <w:r>
              <w:rPr>
                <w:rFonts w:ascii="Avenir Book" w:hAnsi="Avenir Book"/>
                <w:szCs w:val="22"/>
              </w:rPr>
              <w:t>Juli</w:t>
            </w:r>
            <w:r w:rsidR="00496027">
              <w:rPr>
                <w:rFonts w:ascii="Avenir Book" w:hAnsi="Avenir Book"/>
                <w:szCs w:val="22"/>
              </w:rPr>
              <w:t xml:space="preserve"> 2024</w:t>
            </w:r>
          </w:p>
        </w:tc>
      </w:tr>
      <w:tr w:rsidR="00063408" w:rsidRPr="00465A38" w14:paraId="40810E73" w14:textId="77777777" w:rsidTr="00D46F97">
        <w:tc>
          <w:tcPr>
            <w:tcW w:w="2982" w:type="dxa"/>
          </w:tcPr>
          <w:p w14:paraId="5C315B61" w14:textId="080DDF96" w:rsidR="00D46F97" w:rsidRPr="00E43836" w:rsidRDefault="00D46F97" w:rsidP="00DF0B5D">
            <w:pPr>
              <w:tabs>
                <w:tab w:val="left" w:pos="3686"/>
              </w:tabs>
              <w:spacing w:line="276" w:lineRule="auto"/>
              <w:rPr>
                <w:rFonts w:ascii="Avenir Book" w:hAnsi="Avenir Book"/>
                <w:szCs w:val="22"/>
              </w:rPr>
            </w:pPr>
            <w:r w:rsidRPr="00E43836">
              <w:rPr>
                <w:rFonts w:ascii="Avenir Book" w:hAnsi="Avenir Book"/>
                <w:szCs w:val="22"/>
              </w:rPr>
              <w:t>Eigenaar</w:t>
            </w:r>
          </w:p>
        </w:tc>
        <w:tc>
          <w:tcPr>
            <w:tcW w:w="5954" w:type="dxa"/>
          </w:tcPr>
          <w:p w14:paraId="6C8B8BDA" w14:textId="0ACAC395" w:rsidR="00D46F97" w:rsidRPr="00E43836" w:rsidRDefault="00D46F97" w:rsidP="00DF0B5D">
            <w:pPr>
              <w:tabs>
                <w:tab w:val="left" w:pos="3686"/>
              </w:tabs>
              <w:spacing w:line="276" w:lineRule="auto"/>
              <w:rPr>
                <w:rFonts w:ascii="Avenir Book" w:hAnsi="Avenir Book"/>
                <w:szCs w:val="22"/>
              </w:rPr>
            </w:pPr>
            <w:r w:rsidRPr="00496027">
              <w:rPr>
                <w:rFonts w:ascii="Avenir Book" w:hAnsi="Avenir Book"/>
                <w:szCs w:val="22"/>
              </w:rPr>
              <w:t>Directie</w:t>
            </w:r>
            <w:r w:rsidR="00685E0F" w:rsidRPr="00496027">
              <w:rPr>
                <w:rFonts w:ascii="Avenir Book" w:hAnsi="Avenir Book"/>
                <w:szCs w:val="22"/>
              </w:rPr>
              <w:t xml:space="preserve"> </w:t>
            </w:r>
            <w:r w:rsidR="00EE2A95" w:rsidRPr="00496027">
              <w:rPr>
                <w:rFonts w:ascii="Avenir Book" w:hAnsi="Avenir Book"/>
                <w:szCs w:val="22"/>
              </w:rPr>
              <w:t>van</w:t>
            </w:r>
            <w:r w:rsidR="00496027" w:rsidRPr="00496027">
              <w:rPr>
                <w:rFonts w:ascii="Avenir Book" w:hAnsi="Avenir Book"/>
                <w:szCs w:val="22"/>
              </w:rPr>
              <w:t xml:space="preserve"> Stichting</w:t>
            </w:r>
            <w:r w:rsidR="00496027">
              <w:rPr>
                <w:rFonts w:ascii="Avenir Book" w:hAnsi="Avenir Book"/>
                <w:szCs w:val="22"/>
              </w:rPr>
              <w:t xml:space="preserve"> Kinderopvang Waterland</w:t>
            </w:r>
          </w:p>
        </w:tc>
      </w:tr>
      <w:tr w:rsidR="00063408" w:rsidRPr="00465A38" w14:paraId="4A40B7BE" w14:textId="77777777" w:rsidTr="00D46F97">
        <w:tc>
          <w:tcPr>
            <w:tcW w:w="2982" w:type="dxa"/>
          </w:tcPr>
          <w:p w14:paraId="1912FBA2" w14:textId="77777777" w:rsidR="00D46F97" w:rsidRPr="00E43836" w:rsidRDefault="00D46F97" w:rsidP="00DF0B5D">
            <w:pPr>
              <w:spacing w:line="276" w:lineRule="auto"/>
              <w:rPr>
                <w:rFonts w:ascii="Avenir Book" w:hAnsi="Avenir Book"/>
                <w:szCs w:val="22"/>
              </w:rPr>
            </w:pPr>
            <w:r w:rsidRPr="00E43836">
              <w:rPr>
                <w:rFonts w:ascii="Avenir Book" w:hAnsi="Avenir Book"/>
                <w:szCs w:val="22"/>
              </w:rPr>
              <w:t>Doelgroep</w:t>
            </w:r>
          </w:p>
          <w:p w14:paraId="3489D441" w14:textId="77777777" w:rsidR="00153110" w:rsidRPr="00E43836" w:rsidRDefault="00153110" w:rsidP="00DF0B5D">
            <w:pPr>
              <w:spacing w:line="276" w:lineRule="auto"/>
              <w:rPr>
                <w:rFonts w:ascii="Avenir Book" w:hAnsi="Avenir Book"/>
                <w:szCs w:val="22"/>
              </w:rPr>
            </w:pPr>
            <w:r w:rsidRPr="00E43836">
              <w:rPr>
                <w:rFonts w:ascii="Avenir Book" w:hAnsi="Avenir Book"/>
                <w:szCs w:val="22"/>
              </w:rPr>
              <w:t>Vast gesteld op</w:t>
            </w:r>
          </w:p>
          <w:p w14:paraId="1807C25E" w14:textId="77777777" w:rsidR="00153110" w:rsidRPr="00E43836" w:rsidRDefault="00153110" w:rsidP="00DF0B5D">
            <w:pPr>
              <w:spacing w:line="276" w:lineRule="auto"/>
              <w:rPr>
                <w:rFonts w:ascii="Avenir Book" w:hAnsi="Avenir Book"/>
                <w:szCs w:val="22"/>
              </w:rPr>
            </w:pPr>
            <w:r w:rsidRPr="00E43836">
              <w:rPr>
                <w:rFonts w:ascii="Avenir Book" w:hAnsi="Avenir Book"/>
                <w:szCs w:val="22"/>
              </w:rPr>
              <w:t>Akkoord oudercommissie</w:t>
            </w:r>
          </w:p>
          <w:p w14:paraId="32142D1E" w14:textId="09823D49" w:rsidR="00153110" w:rsidRPr="00E43836" w:rsidRDefault="00153110" w:rsidP="00DF0B5D">
            <w:pPr>
              <w:spacing w:line="276" w:lineRule="auto"/>
              <w:rPr>
                <w:rFonts w:ascii="Avenir Book" w:hAnsi="Avenir Book"/>
                <w:szCs w:val="22"/>
              </w:rPr>
            </w:pPr>
            <w:r w:rsidRPr="00E43836">
              <w:rPr>
                <w:rFonts w:ascii="Avenir Book" w:hAnsi="Avenir Book"/>
                <w:szCs w:val="22"/>
              </w:rPr>
              <w:t>Bewaarplek</w:t>
            </w:r>
          </w:p>
        </w:tc>
        <w:tc>
          <w:tcPr>
            <w:tcW w:w="5954" w:type="dxa"/>
          </w:tcPr>
          <w:p w14:paraId="68602DFF" w14:textId="26FEEEFA" w:rsidR="00D46F97" w:rsidRPr="00E43836" w:rsidRDefault="00D46F97" w:rsidP="00DF0B5D">
            <w:pPr>
              <w:spacing w:line="276" w:lineRule="auto"/>
              <w:rPr>
                <w:rFonts w:ascii="Avenir Book" w:hAnsi="Avenir Book"/>
                <w:szCs w:val="22"/>
              </w:rPr>
            </w:pPr>
            <w:r w:rsidRPr="00E43836">
              <w:rPr>
                <w:rFonts w:ascii="Avenir Book" w:hAnsi="Avenir Book"/>
                <w:szCs w:val="22"/>
              </w:rPr>
              <w:t xml:space="preserve">Alle </w:t>
            </w:r>
            <w:r w:rsidR="00E6440F">
              <w:rPr>
                <w:rFonts w:ascii="Avenir Book" w:hAnsi="Avenir Book"/>
                <w:szCs w:val="22"/>
              </w:rPr>
              <w:t>beroepskrach</w:t>
            </w:r>
            <w:r w:rsidR="00EE2A95">
              <w:rPr>
                <w:rFonts w:ascii="Avenir Book" w:hAnsi="Avenir Book"/>
                <w:szCs w:val="22"/>
              </w:rPr>
              <w:t>ten</w:t>
            </w:r>
            <w:r w:rsidRPr="00E43836">
              <w:rPr>
                <w:rFonts w:ascii="Avenir Book" w:hAnsi="Avenir Book"/>
                <w:szCs w:val="22"/>
              </w:rPr>
              <w:t>, ouders</w:t>
            </w:r>
            <w:r w:rsidR="00153110" w:rsidRPr="00E43836">
              <w:rPr>
                <w:rFonts w:ascii="Avenir Book" w:hAnsi="Avenir Book"/>
                <w:szCs w:val="22"/>
              </w:rPr>
              <w:t>, belangstellende</w:t>
            </w:r>
            <w:r w:rsidR="00EE2A95">
              <w:rPr>
                <w:rFonts w:ascii="Avenir Book" w:hAnsi="Avenir Book"/>
                <w:szCs w:val="22"/>
              </w:rPr>
              <w:t>n</w:t>
            </w:r>
          </w:p>
          <w:p w14:paraId="0D64C559" w14:textId="7AA3C73D" w:rsidR="00153110" w:rsidRPr="00E43836" w:rsidRDefault="009A73D2" w:rsidP="00DF0B5D">
            <w:pPr>
              <w:spacing w:line="276" w:lineRule="auto"/>
              <w:rPr>
                <w:rFonts w:ascii="Avenir Book" w:hAnsi="Avenir Book"/>
                <w:szCs w:val="22"/>
              </w:rPr>
            </w:pPr>
            <w:r>
              <w:rPr>
                <w:rFonts w:ascii="Avenir Book" w:hAnsi="Avenir Book"/>
                <w:szCs w:val="22"/>
              </w:rPr>
              <w:t>April</w:t>
            </w:r>
            <w:r w:rsidR="00FF19C3">
              <w:rPr>
                <w:rFonts w:ascii="Avenir Book" w:hAnsi="Avenir Book"/>
                <w:szCs w:val="22"/>
              </w:rPr>
              <w:t xml:space="preserve"> 2024</w:t>
            </w:r>
          </w:p>
          <w:p w14:paraId="2CED2608" w14:textId="65B4CDF9" w:rsidR="00153110" w:rsidRPr="00E43836" w:rsidRDefault="00C34500" w:rsidP="00DF0B5D">
            <w:pPr>
              <w:spacing w:line="276" w:lineRule="auto"/>
              <w:rPr>
                <w:rFonts w:ascii="Avenir Book" w:hAnsi="Avenir Book"/>
                <w:szCs w:val="22"/>
              </w:rPr>
            </w:pPr>
            <w:r w:rsidRPr="00E43836">
              <w:rPr>
                <w:rFonts w:ascii="Avenir Book" w:hAnsi="Avenir Book"/>
                <w:szCs w:val="22"/>
              </w:rPr>
              <w:t>Nader te bepalen</w:t>
            </w:r>
          </w:p>
          <w:p w14:paraId="4B139B7C" w14:textId="7492EED8" w:rsidR="00153110" w:rsidRPr="00E43836" w:rsidRDefault="0086291C" w:rsidP="00DF0B5D">
            <w:pPr>
              <w:spacing w:line="276" w:lineRule="auto"/>
              <w:rPr>
                <w:rFonts w:ascii="Avenir Book" w:hAnsi="Avenir Book"/>
                <w:szCs w:val="22"/>
              </w:rPr>
            </w:pPr>
            <w:r w:rsidRPr="00E941AB">
              <w:rPr>
                <w:rFonts w:ascii="Avenir Book" w:hAnsi="Avenir Book"/>
                <w:szCs w:val="22"/>
              </w:rPr>
              <w:t>Website, kantoor</w:t>
            </w:r>
            <w:r w:rsidR="00D05B0F" w:rsidRPr="00E941AB">
              <w:rPr>
                <w:rFonts w:ascii="Avenir Book" w:hAnsi="Avenir Book"/>
                <w:szCs w:val="22"/>
              </w:rPr>
              <w:t>,</w:t>
            </w:r>
            <w:r w:rsidR="00E941AB" w:rsidRPr="00E941AB">
              <w:rPr>
                <w:rFonts w:ascii="Avenir Book" w:hAnsi="Avenir Book"/>
                <w:szCs w:val="22"/>
              </w:rPr>
              <w:t xml:space="preserve"> digitale ouderomgeving</w:t>
            </w:r>
            <w:r w:rsidR="00E941AB">
              <w:rPr>
                <w:rFonts w:ascii="Avenir Book" w:hAnsi="Avenir Book"/>
                <w:szCs w:val="22"/>
              </w:rPr>
              <w:t xml:space="preserve"> Konnect</w:t>
            </w:r>
            <w:r w:rsidR="00F408D9">
              <w:rPr>
                <w:rFonts w:ascii="Avenir Book" w:hAnsi="Avenir Book"/>
                <w:szCs w:val="22"/>
              </w:rPr>
              <w:t xml:space="preserve"> </w:t>
            </w:r>
          </w:p>
        </w:tc>
      </w:tr>
    </w:tbl>
    <w:p w14:paraId="33D48D59" w14:textId="77777777" w:rsidR="00D46F97" w:rsidRPr="003427BD" w:rsidRDefault="00D46F97" w:rsidP="00DF0B5D">
      <w:pPr>
        <w:spacing w:line="276" w:lineRule="auto"/>
        <w:rPr>
          <w:szCs w:val="22"/>
        </w:rPr>
      </w:pPr>
    </w:p>
    <w:p w14:paraId="72E020E3" w14:textId="2620E4A3" w:rsidR="00D46F97" w:rsidRPr="003427BD" w:rsidRDefault="00D46F97" w:rsidP="008744F7">
      <w:pPr>
        <w:pStyle w:val="Kop1"/>
        <w:shd w:val="clear" w:color="auto" w:fill="500086"/>
        <w:spacing w:line="276" w:lineRule="auto"/>
        <w:rPr>
          <w:rFonts w:hint="eastAsia"/>
        </w:rPr>
      </w:pPr>
      <w:bookmarkStart w:id="14" w:name="_Toc109575976"/>
      <w:bookmarkStart w:id="15" w:name="_Toc134175292"/>
      <w:bookmarkStart w:id="16" w:name="_Toc134175360"/>
      <w:bookmarkStart w:id="17" w:name="_Toc134179815"/>
      <w:bookmarkStart w:id="18" w:name="_Toc160102462"/>
      <w:bookmarkStart w:id="19" w:name="_Toc161221617"/>
      <w:bookmarkStart w:id="20" w:name="_Toc161232790"/>
      <w:bookmarkStart w:id="21" w:name="_Toc161233470"/>
      <w:bookmarkStart w:id="22" w:name="_Toc161832901"/>
      <w:bookmarkStart w:id="23" w:name="_Toc162432862"/>
      <w:bookmarkStart w:id="24" w:name="_Toc162944780"/>
      <w:bookmarkStart w:id="25" w:name="_Toc163480947"/>
      <w:bookmarkStart w:id="26" w:name="_Toc163643163"/>
      <w:bookmarkStart w:id="27" w:name="_Toc170314082"/>
      <w:r w:rsidRPr="003427BD">
        <w:t>Versiebeheer</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56F00E9D" w14:textId="77777777" w:rsidR="00D46F97" w:rsidRPr="003427BD" w:rsidRDefault="00D46F97" w:rsidP="00DF0B5D">
      <w:pPr>
        <w:spacing w:line="276" w:lineRule="auto"/>
        <w:rPr>
          <w:szCs w:val="22"/>
        </w:rPr>
      </w:pPr>
    </w:p>
    <w:tbl>
      <w:tblPr>
        <w:tblStyle w:val="Rastertabel1licht-Accent1"/>
        <w:tblW w:w="0" w:type="auto"/>
        <w:tblLook w:val="04A0" w:firstRow="1" w:lastRow="0" w:firstColumn="1" w:lastColumn="0" w:noHBand="0" w:noVBand="1"/>
      </w:tblPr>
      <w:tblGrid>
        <w:gridCol w:w="845"/>
        <w:gridCol w:w="1435"/>
        <w:gridCol w:w="2264"/>
        <w:gridCol w:w="3950"/>
      </w:tblGrid>
      <w:tr w:rsidR="00063408" w:rsidRPr="003427BD" w14:paraId="0992D7AF" w14:textId="77777777" w:rsidTr="00C22829">
        <w:trPr>
          <w:cnfStyle w:val="100000000000" w:firstRow="1" w:lastRow="0" w:firstColumn="0" w:lastColumn="0" w:oddVBand="0" w:evenVBand="0" w:oddHBand="0"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825" w:type="dxa"/>
          </w:tcPr>
          <w:p w14:paraId="1F205C84" w14:textId="77777777" w:rsidR="00D46F97" w:rsidRPr="003427BD" w:rsidRDefault="00D46F97" w:rsidP="00DF0B5D">
            <w:pPr>
              <w:pStyle w:val="Geenafstand"/>
              <w:spacing w:line="276" w:lineRule="auto"/>
              <w:ind w:hanging="16"/>
              <w:rPr>
                <w:rFonts w:hint="eastAsia"/>
                <w:b w:val="0"/>
                <w:bCs w:val="0"/>
                <w:sz w:val="22"/>
              </w:rPr>
            </w:pPr>
            <w:r w:rsidRPr="003427BD">
              <w:rPr>
                <w:sz w:val="22"/>
              </w:rPr>
              <w:t>Versie</w:t>
            </w:r>
          </w:p>
        </w:tc>
        <w:tc>
          <w:tcPr>
            <w:tcW w:w="1438" w:type="dxa"/>
          </w:tcPr>
          <w:p w14:paraId="3789F5D1" w14:textId="77777777" w:rsidR="00D46F97" w:rsidRPr="003427BD" w:rsidRDefault="00D46F97" w:rsidP="00DF0B5D">
            <w:pPr>
              <w:pStyle w:val="Geenafstand"/>
              <w:spacing w:line="276" w:lineRule="auto"/>
              <w:ind w:firstLine="6"/>
              <w:cnfStyle w:val="100000000000" w:firstRow="1" w:lastRow="0" w:firstColumn="0" w:lastColumn="0" w:oddVBand="0" w:evenVBand="0" w:oddHBand="0" w:evenHBand="0" w:firstRowFirstColumn="0" w:firstRowLastColumn="0" w:lastRowFirstColumn="0" w:lastRowLastColumn="0"/>
              <w:rPr>
                <w:rFonts w:hint="eastAsia"/>
                <w:b w:val="0"/>
                <w:bCs w:val="0"/>
                <w:sz w:val="22"/>
              </w:rPr>
            </w:pPr>
            <w:r w:rsidRPr="003427BD">
              <w:rPr>
                <w:sz w:val="22"/>
              </w:rPr>
              <w:t>Datum</w:t>
            </w:r>
          </w:p>
        </w:tc>
        <w:tc>
          <w:tcPr>
            <w:tcW w:w="2268" w:type="dxa"/>
          </w:tcPr>
          <w:p w14:paraId="42A81FCD" w14:textId="1E7C733F" w:rsidR="00D46F97" w:rsidRPr="003427BD" w:rsidRDefault="00F27FBC" w:rsidP="00DF0B5D">
            <w:pPr>
              <w:pStyle w:val="Geenafstand"/>
              <w:spacing w:line="276" w:lineRule="auto"/>
              <w:ind w:firstLine="0"/>
              <w:cnfStyle w:val="100000000000" w:firstRow="1" w:lastRow="0" w:firstColumn="0" w:lastColumn="0" w:oddVBand="0" w:evenVBand="0" w:oddHBand="0" w:evenHBand="0" w:firstRowFirstColumn="0" w:firstRowLastColumn="0" w:lastRowFirstColumn="0" w:lastRowLastColumn="0"/>
              <w:rPr>
                <w:rFonts w:hint="eastAsia"/>
                <w:b w:val="0"/>
                <w:bCs w:val="0"/>
                <w:sz w:val="22"/>
              </w:rPr>
            </w:pPr>
            <w:r w:rsidRPr="003427BD">
              <w:rPr>
                <w:sz w:val="22"/>
              </w:rPr>
              <w:t>Do</w:t>
            </w:r>
            <w:r w:rsidR="00D46F97" w:rsidRPr="003427BD">
              <w:rPr>
                <w:sz w:val="22"/>
              </w:rPr>
              <w:t>or</w:t>
            </w:r>
          </w:p>
        </w:tc>
        <w:tc>
          <w:tcPr>
            <w:tcW w:w="3963" w:type="dxa"/>
          </w:tcPr>
          <w:p w14:paraId="46D8E340" w14:textId="77777777" w:rsidR="00D46F97" w:rsidRPr="003427BD" w:rsidRDefault="00D46F97" w:rsidP="00DF0B5D">
            <w:pPr>
              <w:pStyle w:val="Geenafstand"/>
              <w:spacing w:line="276" w:lineRule="auto"/>
              <w:ind w:firstLine="0"/>
              <w:cnfStyle w:val="100000000000" w:firstRow="1" w:lastRow="0" w:firstColumn="0" w:lastColumn="0" w:oddVBand="0" w:evenVBand="0" w:oddHBand="0" w:evenHBand="0" w:firstRowFirstColumn="0" w:firstRowLastColumn="0" w:lastRowFirstColumn="0" w:lastRowLastColumn="0"/>
              <w:rPr>
                <w:rFonts w:hint="eastAsia"/>
                <w:b w:val="0"/>
                <w:bCs w:val="0"/>
                <w:sz w:val="22"/>
              </w:rPr>
            </w:pPr>
            <w:r w:rsidRPr="003427BD">
              <w:rPr>
                <w:sz w:val="22"/>
              </w:rPr>
              <w:t>Omschrijving</w:t>
            </w:r>
          </w:p>
        </w:tc>
      </w:tr>
      <w:tr w:rsidR="00063408" w:rsidRPr="003427BD" w14:paraId="43F479CA" w14:textId="77777777" w:rsidTr="00C22829">
        <w:trPr>
          <w:trHeight w:val="190"/>
        </w:trPr>
        <w:tc>
          <w:tcPr>
            <w:cnfStyle w:val="001000000000" w:firstRow="0" w:lastRow="0" w:firstColumn="1" w:lastColumn="0" w:oddVBand="0" w:evenVBand="0" w:oddHBand="0" w:evenHBand="0" w:firstRowFirstColumn="0" w:firstRowLastColumn="0" w:lastRowFirstColumn="0" w:lastRowLastColumn="0"/>
            <w:tcW w:w="825" w:type="dxa"/>
          </w:tcPr>
          <w:p w14:paraId="61690859" w14:textId="168BEB7C" w:rsidR="00D46F97" w:rsidRPr="00C14696" w:rsidRDefault="006B55A4" w:rsidP="00DF0B5D">
            <w:pPr>
              <w:pStyle w:val="Geenafstand"/>
              <w:spacing w:line="276" w:lineRule="auto"/>
              <w:ind w:firstLine="0"/>
              <w:rPr>
                <w:rFonts w:hint="eastAsia"/>
                <w:b w:val="0"/>
                <w:bCs w:val="0"/>
                <w:sz w:val="22"/>
              </w:rPr>
            </w:pPr>
            <w:r w:rsidRPr="00C14696">
              <w:rPr>
                <w:b w:val="0"/>
                <w:bCs w:val="0"/>
                <w:sz w:val="22"/>
              </w:rPr>
              <w:t>1.0</w:t>
            </w:r>
          </w:p>
        </w:tc>
        <w:tc>
          <w:tcPr>
            <w:tcW w:w="1438" w:type="dxa"/>
          </w:tcPr>
          <w:p w14:paraId="15722BE1" w14:textId="2C075847" w:rsidR="00D46F97" w:rsidRPr="003427BD" w:rsidRDefault="000477B9"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April</w:t>
            </w:r>
            <w:r w:rsidR="006B55A4">
              <w:rPr>
                <w:sz w:val="22"/>
              </w:rPr>
              <w:t xml:space="preserve"> 2024</w:t>
            </w:r>
          </w:p>
        </w:tc>
        <w:tc>
          <w:tcPr>
            <w:tcW w:w="2268" w:type="dxa"/>
          </w:tcPr>
          <w:p w14:paraId="580A1FA4" w14:textId="79EC612D" w:rsidR="001F3F8E" w:rsidRPr="003427BD" w:rsidRDefault="006B55A4"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Sterk in Kinderopvang</w:t>
            </w:r>
          </w:p>
        </w:tc>
        <w:tc>
          <w:tcPr>
            <w:tcW w:w="3963" w:type="dxa"/>
          </w:tcPr>
          <w:p w14:paraId="176CCCAB" w14:textId="42B34B13" w:rsidR="00D46F97" w:rsidRPr="003427BD" w:rsidRDefault="006B55A4"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 xml:space="preserve">Conceptversie opstellen werkplan </w:t>
            </w:r>
            <w:r w:rsidR="00720105">
              <w:rPr>
                <w:sz w:val="22"/>
              </w:rPr>
              <w:t>SKW-locatie</w:t>
            </w:r>
            <w:r>
              <w:rPr>
                <w:sz w:val="22"/>
              </w:rPr>
              <w:t xml:space="preserve"> </w:t>
            </w:r>
            <w:r w:rsidR="00C521CF">
              <w:rPr>
                <w:sz w:val="22"/>
              </w:rPr>
              <w:t>BSO</w:t>
            </w:r>
            <w:r w:rsidR="009C4742">
              <w:rPr>
                <w:sz w:val="22"/>
              </w:rPr>
              <w:t xml:space="preserve"> Kunst en Kidz</w:t>
            </w:r>
          </w:p>
        </w:tc>
      </w:tr>
      <w:tr w:rsidR="00685E0F" w:rsidRPr="003427BD" w14:paraId="15B014B7" w14:textId="77777777" w:rsidTr="00C22829">
        <w:trPr>
          <w:trHeight w:val="190"/>
        </w:trPr>
        <w:tc>
          <w:tcPr>
            <w:cnfStyle w:val="001000000000" w:firstRow="0" w:lastRow="0" w:firstColumn="1" w:lastColumn="0" w:oddVBand="0" w:evenVBand="0" w:oddHBand="0" w:evenHBand="0" w:firstRowFirstColumn="0" w:firstRowLastColumn="0" w:lastRowFirstColumn="0" w:lastRowLastColumn="0"/>
            <w:tcW w:w="825" w:type="dxa"/>
          </w:tcPr>
          <w:p w14:paraId="730BA275" w14:textId="0AE6E5C8" w:rsidR="00685E0F" w:rsidRPr="009037BD" w:rsidRDefault="002A4A31" w:rsidP="00DF0B5D">
            <w:pPr>
              <w:pStyle w:val="Geenafstand"/>
              <w:spacing w:line="276" w:lineRule="auto"/>
              <w:ind w:firstLine="0"/>
              <w:rPr>
                <w:rFonts w:hint="eastAsia"/>
                <w:b w:val="0"/>
                <w:bCs w:val="0"/>
                <w:sz w:val="22"/>
              </w:rPr>
            </w:pPr>
            <w:r w:rsidRPr="009037BD">
              <w:rPr>
                <w:b w:val="0"/>
                <w:bCs w:val="0"/>
                <w:sz w:val="22"/>
              </w:rPr>
              <w:t>1.1</w:t>
            </w:r>
          </w:p>
        </w:tc>
        <w:tc>
          <w:tcPr>
            <w:tcW w:w="1438" w:type="dxa"/>
          </w:tcPr>
          <w:p w14:paraId="206462A2" w14:textId="27BFB4F7" w:rsidR="00685E0F" w:rsidRPr="003427BD" w:rsidRDefault="002A4A31"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April 2024</w:t>
            </w:r>
          </w:p>
        </w:tc>
        <w:tc>
          <w:tcPr>
            <w:tcW w:w="2268" w:type="dxa"/>
          </w:tcPr>
          <w:p w14:paraId="4628ABB4" w14:textId="3F45D395" w:rsidR="00685E0F" w:rsidRPr="003427BD" w:rsidRDefault="002A4A31"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Sterk in Kinderopvang</w:t>
            </w:r>
          </w:p>
        </w:tc>
        <w:tc>
          <w:tcPr>
            <w:tcW w:w="3963" w:type="dxa"/>
          </w:tcPr>
          <w:p w14:paraId="215003D7" w14:textId="5A97B6AD" w:rsidR="00685E0F" w:rsidRPr="003427BD" w:rsidRDefault="002A4A31"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 xml:space="preserve">Kleine </w:t>
            </w:r>
            <w:r w:rsidR="009037BD">
              <w:rPr>
                <w:sz w:val="22"/>
              </w:rPr>
              <w:t>aanpassingen verrichten</w:t>
            </w:r>
          </w:p>
        </w:tc>
      </w:tr>
      <w:tr w:rsidR="00337B96" w:rsidRPr="003427BD" w14:paraId="7A01ABC6" w14:textId="77777777" w:rsidTr="00C22829">
        <w:trPr>
          <w:trHeight w:val="190"/>
        </w:trPr>
        <w:tc>
          <w:tcPr>
            <w:cnfStyle w:val="001000000000" w:firstRow="0" w:lastRow="0" w:firstColumn="1" w:lastColumn="0" w:oddVBand="0" w:evenVBand="0" w:oddHBand="0" w:evenHBand="0" w:firstRowFirstColumn="0" w:firstRowLastColumn="0" w:lastRowFirstColumn="0" w:lastRowLastColumn="0"/>
            <w:tcW w:w="825" w:type="dxa"/>
          </w:tcPr>
          <w:p w14:paraId="38428454" w14:textId="007A26B4" w:rsidR="00337B96" w:rsidRPr="009037BD" w:rsidRDefault="00337B96" w:rsidP="00DF0B5D">
            <w:pPr>
              <w:pStyle w:val="Geenafstand"/>
              <w:spacing w:line="276" w:lineRule="auto"/>
              <w:ind w:firstLine="0"/>
              <w:rPr>
                <w:rFonts w:hint="eastAsia"/>
                <w:sz w:val="22"/>
              </w:rPr>
            </w:pPr>
            <w:r w:rsidRPr="0090212F">
              <w:rPr>
                <w:b w:val="0"/>
                <w:bCs w:val="0"/>
                <w:sz w:val="22"/>
              </w:rPr>
              <w:t>1.</w:t>
            </w:r>
            <w:r>
              <w:rPr>
                <w:b w:val="0"/>
                <w:bCs w:val="0"/>
                <w:sz w:val="22"/>
              </w:rPr>
              <w:t>2</w:t>
            </w:r>
          </w:p>
        </w:tc>
        <w:tc>
          <w:tcPr>
            <w:tcW w:w="1438" w:type="dxa"/>
          </w:tcPr>
          <w:p w14:paraId="6ADB6B2C" w14:textId="6F9C111F" w:rsidR="00337B96" w:rsidRDefault="00337B96"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April 2024</w:t>
            </w:r>
          </w:p>
        </w:tc>
        <w:tc>
          <w:tcPr>
            <w:tcW w:w="2268" w:type="dxa"/>
          </w:tcPr>
          <w:p w14:paraId="7EAB5CF5" w14:textId="20FA5A8D" w:rsidR="00337B96" w:rsidRDefault="00337B96"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 xml:space="preserve">HR </w:t>
            </w:r>
            <w:r w:rsidR="00315180">
              <w:rPr>
                <w:sz w:val="22"/>
              </w:rPr>
              <w:t>Medewerker</w:t>
            </w:r>
          </w:p>
        </w:tc>
        <w:tc>
          <w:tcPr>
            <w:tcW w:w="3963" w:type="dxa"/>
          </w:tcPr>
          <w:p w14:paraId="0F1A2B74" w14:textId="7E7F1AC3" w:rsidR="00337B96" w:rsidRDefault="00315180"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Lay-out aanpassingen</w:t>
            </w:r>
          </w:p>
        </w:tc>
      </w:tr>
      <w:tr w:rsidR="0090212F" w:rsidRPr="003427BD" w14:paraId="6F738220" w14:textId="77777777" w:rsidTr="00C22829">
        <w:trPr>
          <w:trHeight w:val="190"/>
        </w:trPr>
        <w:tc>
          <w:tcPr>
            <w:cnfStyle w:val="001000000000" w:firstRow="0" w:lastRow="0" w:firstColumn="1" w:lastColumn="0" w:oddVBand="0" w:evenVBand="0" w:oddHBand="0" w:evenHBand="0" w:firstRowFirstColumn="0" w:firstRowLastColumn="0" w:lastRowFirstColumn="0" w:lastRowLastColumn="0"/>
            <w:tcW w:w="825" w:type="dxa"/>
          </w:tcPr>
          <w:p w14:paraId="3A250461" w14:textId="13D55C52" w:rsidR="0090212F" w:rsidRPr="0090212F" w:rsidRDefault="0090212F" w:rsidP="0090212F">
            <w:pPr>
              <w:pStyle w:val="Geenafstand"/>
              <w:spacing w:line="276" w:lineRule="auto"/>
              <w:ind w:firstLine="0"/>
              <w:rPr>
                <w:rFonts w:hint="eastAsia"/>
                <w:b w:val="0"/>
                <w:bCs w:val="0"/>
                <w:sz w:val="22"/>
              </w:rPr>
            </w:pPr>
            <w:r w:rsidRPr="0090212F">
              <w:rPr>
                <w:b w:val="0"/>
                <w:bCs w:val="0"/>
                <w:sz w:val="22"/>
              </w:rPr>
              <w:t>1.</w:t>
            </w:r>
            <w:r w:rsidR="00337B96">
              <w:rPr>
                <w:b w:val="0"/>
                <w:bCs w:val="0"/>
                <w:sz w:val="22"/>
              </w:rPr>
              <w:t>3</w:t>
            </w:r>
          </w:p>
        </w:tc>
        <w:tc>
          <w:tcPr>
            <w:tcW w:w="1438" w:type="dxa"/>
          </w:tcPr>
          <w:p w14:paraId="3925DE1F" w14:textId="42AE06A0" w:rsidR="0090212F" w:rsidRPr="003427BD" w:rsidRDefault="0090212F" w:rsidP="0090212F">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Juli 2024</w:t>
            </w:r>
          </w:p>
        </w:tc>
        <w:tc>
          <w:tcPr>
            <w:tcW w:w="2268" w:type="dxa"/>
          </w:tcPr>
          <w:p w14:paraId="7CC71FC7" w14:textId="33890EE3" w:rsidR="0090212F" w:rsidRPr="003427BD" w:rsidRDefault="0090212F" w:rsidP="0090212F">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Sterk in Kinderopvang</w:t>
            </w:r>
          </w:p>
        </w:tc>
        <w:tc>
          <w:tcPr>
            <w:tcW w:w="3963" w:type="dxa"/>
          </w:tcPr>
          <w:p w14:paraId="7E1B114C" w14:textId="277CA28C" w:rsidR="0090212F" w:rsidRPr="003427BD" w:rsidRDefault="0090212F" w:rsidP="0090212F">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Wijzigingen wetswijziging 1 juli 2024</w:t>
            </w:r>
          </w:p>
        </w:tc>
      </w:tr>
      <w:tr w:rsidR="0090212F" w:rsidRPr="003427BD" w14:paraId="4B9BA6C8" w14:textId="77777777" w:rsidTr="00C22829">
        <w:trPr>
          <w:trHeight w:val="190"/>
        </w:trPr>
        <w:tc>
          <w:tcPr>
            <w:cnfStyle w:val="001000000000" w:firstRow="0" w:lastRow="0" w:firstColumn="1" w:lastColumn="0" w:oddVBand="0" w:evenVBand="0" w:oddHBand="0" w:evenHBand="0" w:firstRowFirstColumn="0" w:firstRowLastColumn="0" w:lastRowFirstColumn="0" w:lastRowLastColumn="0"/>
            <w:tcW w:w="825" w:type="dxa"/>
          </w:tcPr>
          <w:p w14:paraId="42B3B37A" w14:textId="77777777" w:rsidR="0090212F" w:rsidRPr="003427BD" w:rsidRDefault="0090212F" w:rsidP="0090212F">
            <w:pPr>
              <w:pStyle w:val="Geenafstand"/>
              <w:spacing w:line="276" w:lineRule="auto"/>
              <w:ind w:firstLine="0"/>
              <w:rPr>
                <w:rFonts w:hint="eastAsia"/>
                <w:sz w:val="22"/>
              </w:rPr>
            </w:pPr>
          </w:p>
        </w:tc>
        <w:tc>
          <w:tcPr>
            <w:tcW w:w="1438" w:type="dxa"/>
          </w:tcPr>
          <w:p w14:paraId="02F92890" w14:textId="77777777" w:rsidR="0090212F" w:rsidRPr="003427BD" w:rsidRDefault="0090212F" w:rsidP="0090212F">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p>
        </w:tc>
        <w:tc>
          <w:tcPr>
            <w:tcW w:w="2268" w:type="dxa"/>
          </w:tcPr>
          <w:p w14:paraId="2B95DC9A" w14:textId="77777777" w:rsidR="0090212F" w:rsidRPr="003427BD" w:rsidRDefault="0090212F" w:rsidP="0090212F">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p>
        </w:tc>
        <w:tc>
          <w:tcPr>
            <w:tcW w:w="3963" w:type="dxa"/>
          </w:tcPr>
          <w:p w14:paraId="2F3CD3F2" w14:textId="77777777" w:rsidR="0090212F" w:rsidRPr="003427BD" w:rsidRDefault="0090212F" w:rsidP="0090212F">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p>
        </w:tc>
      </w:tr>
      <w:tr w:rsidR="0090212F" w:rsidRPr="003427BD" w14:paraId="0D3784B9" w14:textId="77777777" w:rsidTr="00C22829">
        <w:trPr>
          <w:trHeight w:val="190"/>
        </w:trPr>
        <w:tc>
          <w:tcPr>
            <w:cnfStyle w:val="001000000000" w:firstRow="0" w:lastRow="0" w:firstColumn="1" w:lastColumn="0" w:oddVBand="0" w:evenVBand="0" w:oddHBand="0" w:evenHBand="0" w:firstRowFirstColumn="0" w:firstRowLastColumn="0" w:lastRowFirstColumn="0" w:lastRowLastColumn="0"/>
            <w:tcW w:w="825" w:type="dxa"/>
          </w:tcPr>
          <w:p w14:paraId="740F12CE" w14:textId="77777777" w:rsidR="0090212F" w:rsidRPr="003427BD" w:rsidRDefault="0090212F" w:rsidP="0090212F">
            <w:pPr>
              <w:pStyle w:val="Geenafstand"/>
              <w:spacing w:line="276" w:lineRule="auto"/>
              <w:ind w:firstLine="0"/>
              <w:rPr>
                <w:rFonts w:hint="eastAsia"/>
                <w:sz w:val="22"/>
              </w:rPr>
            </w:pPr>
          </w:p>
        </w:tc>
        <w:tc>
          <w:tcPr>
            <w:tcW w:w="1438" w:type="dxa"/>
          </w:tcPr>
          <w:p w14:paraId="01516F1D" w14:textId="77777777" w:rsidR="0090212F" w:rsidRPr="003427BD" w:rsidRDefault="0090212F" w:rsidP="0090212F">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p>
        </w:tc>
        <w:tc>
          <w:tcPr>
            <w:tcW w:w="2268" w:type="dxa"/>
          </w:tcPr>
          <w:p w14:paraId="2C204BD5" w14:textId="77777777" w:rsidR="0090212F" w:rsidRPr="003427BD" w:rsidRDefault="0090212F" w:rsidP="0090212F">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p>
        </w:tc>
        <w:tc>
          <w:tcPr>
            <w:tcW w:w="3963" w:type="dxa"/>
          </w:tcPr>
          <w:p w14:paraId="6E09E8DE" w14:textId="77777777" w:rsidR="0090212F" w:rsidRPr="003427BD" w:rsidRDefault="0090212F" w:rsidP="0090212F">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p>
        </w:tc>
      </w:tr>
      <w:tr w:rsidR="0090212F" w:rsidRPr="003427BD" w14:paraId="0AA0BA3D" w14:textId="77777777" w:rsidTr="00C22829">
        <w:trPr>
          <w:trHeight w:val="190"/>
        </w:trPr>
        <w:tc>
          <w:tcPr>
            <w:cnfStyle w:val="001000000000" w:firstRow="0" w:lastRow="0" w:firstColumn="1" w:lastColumn="0" w:oddVBand="0" w:evenVBand="0" w:oddHBand="0" w:evenHBand="0" w:firstRowFirstColumn="0" w:firstRowLastColumn="0" w:lastRowFirstColumn="0" w:lastRowLastColumn="0"/>
            <w:tcW w:w="825" w:type="dxa"/>
          </w:tcPr>
          <w:p w14:paraId="55FF5A87" w14:textId="77777777" w:rsidR="0090212F" w:rsidRPr="003427BD" w:rsidRDefault="0090212F" w:rsidP="0090212F">
            <w:pPr>
              <w:pStyle w:val="Geenafstand"/>
              <w:spacing w:line="276" w:lineRule="auto"/>
              <w:ind w:firstLine="0"/>
              <w:rPr>
                <w:rFonts w:hint="eastAsia"/>
                <w:sz w:val="22"/>
              </w:rPr>
            </w:pPr>
          </w:p>
        </w:tc>
        <w:tc>
          <w:tcPr>
            <w:tcW w:w="1438" w:type="dxa"/>
          </w:tcPr>
          <w:p w14:paraId="4040DD23" w14:textId="77777777" w:rsidR="0090212F" w:rsidRPr="003427BD" w:rsidRDefault="0090212F" w:rsidP="0090212F">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p>
        </w:tc>
        <w:tc>
          <w:tcPr>
            <w:tcW w:w="2268" w:type="dxa"/>
          </w:tcPr>
          <w:p w14:paraId="1370575E" w14:textId="77777777" w:rsidR="0090212F" w:rsidRPr="003427BD" w:rsidRDefault="0090212F" w:rsidP="0090212F">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p>
        </w:tc>
        <w:tc>
          <w:tcPr>
            <w:tcW w:w="3963" w:type="dxa"/>
          </w:tcPr>
          <w:p w14:paraId="57D467D8" w14:textId="77777777" w:rsidR="0090212F" w:rsidRPr="003427BD" w:rsidRDefault="0090212F" w:rsidP="0090212F">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p>
        </w:tc>
      </w:tr>
    </w:tbl>
    <w:p w14:paraId="7B6CB3E8" w14:textId="77777777" w:rsidR="00D46F97" w:rsidRDefault="00D46F97" w:rsidP="00DF0B5D">
      <w:pPr>
        <w:pStyle w:val="Tekstzonderopmaak"/>
        <w:spacing w:line="276" w:lineRule="auto"/>
        <w:rPr>
          <w:rFonts w:ascii="Avenir Book" w:hAnsi="Avenir Book" w:cs="Courier New"/>
          <w:sz w:val="22"/>
          <w:szCs w:val="22"/>
        </w:rPr>
      </w:pPr>
    </w:p>
    <w:p w14:paraId="324D9426" w14:textId="77777777" w:rsidR="00065A89" w:rsidRDefault="00065A89" w:rsidP="00DF0B5D">
      <w:pPr>
        <w:pStyle w:val="Tekstzonderopmaak"/>
        <w:spacing w:line="276" w:lineRule="auto"/>
        <w:rPr>
          <w:rFonts w:ascii="Avenir Book" w:hAnsi="Avenir Book" w:cs="Courier New"/>
          <w:sz w:val="22"/>
          <w:szCs w:val="22"/>
        </w:rPr>
      </w:pPr>
    </w:p>
    <w:p w14:paraId="2F9736E3" w14:textId="555573D8" w:rsidR="00AB5D30" w:rsidRDefault="00AB5D30" w:rsidP="00B51B87">
      <w:pPr>
        <w:rPr>
          <w:rFonts w:cs="Courier New"/>
          <w:szCs w:val="22"/>
        </w:rPr>
      </w:pPr>
      <w:r>
        <w:rPr>
          <w:rFonts w:cs="Courier New"/>
          <w:szCs w:val="22"/>
        </w:rPr>
        <w:br w:type="page"/>
      </w:r>
    </w:p>
    <w:p w14:paraId="4A4A115D" w14:textId="77777777" w:rsidR="00ED477F" w:rsidRDefault="00ED477F" w:rsidP="00B51B87">
      <w:pPr>
        <w:rPr>
          <w:rFonts w:cs="Courier New"/>
          <w:szCs w:val="22"/>
        </w:rPr>
      </w:pPr>
    </w:p>
    <w:p w14:paraId="29DBA0AF" w14:textId="77777777" w:rsidR="00813EA6" w:rsidRDefault="00813EA6" w:rsidP="00813EA6">
      <w:pPr>
        <w:pStyle w:val="Kop1"/>
        <w:shd w:val="clear" w:color="auto" w:fill="500086"/>
        <w:tabs>
          <w:tab w:val="left" w:pos="567"/>
        </w:tabs>
        <w:spacing w:line="276" w:lineRule="auto"/>
        <w:rPr>
          <w:rFonts w:hint="eastAsia"/>
          <w:szCs w:val="22"/>
          <w:highlight w:val="yellow"/>
        </w:rPr>
      </w:pPr>
    </w:p>
    <w:sdt>
      <w:sdtPr>
        <w:rPr>
          <w:rFonts w:cs="Times New Roman"/>
          <w:bCs w:val="0"/>
          <w:caps w:val="0"/>
        </w:rPr>
        <w:id w:val="999781053"/>
        <w:docPartObj>
          <w:docPartGallery w:val="Table of Contents"/>
          <w:docPartUnique/>
        </w:docPartObj>
      </w:sdtPr>
      <w:sdtEndPr>
        <w:rPr>
          <w:b/>
        </w:rPr>
      </w:sdtEndPr>
      <w:sdtContent>
        <w:p w14:paraId="69B02181" w14:textId="77777777" w:rsidR="00813EA6" w:rsidRDefault="00813EA6" w:rsidP="00813EA6">
          <w:pPr>
            <w:pStyle w:val="Inhopg1"/>
            <w:rPr>
              <w:rFonts w:asciiTheme="minorHAnsi" w:eastAsiaTheme="minorEastAsia" w:hAnsiTheme="minorHAnsi" w:cstheme="minorBidi"/>
              <w:bCs w:val="0"/>
              <w:caps w:val="0"/>
              <w:noProof/>
              <w:color w:val="auto"/>
              <w:kern w:val="2"/>
              <w:sz w:val="24"/>
              <w14:ligatures w14:val="standardContextual"/>
            </w:rPr>
          </w:pPr>
          <w:r>
            <w:rPr>
              <w:rFonts w:asciiTheme="majorHAnsi" w:eastAsiaTheme="majorEastAsia" w:hAnsiTheme="majorHAnsi" w:cstheme="majorBidi"/>
              <w:bCs w:val="0"/>
              <w:color w:val="2F5496" w:themeColor="accent1" w:themeShade="BF"/>
              <w:sz w:val="32"/>
              <w:szCs w:val="32"/>
            </w:rPr>
            <w:fldChar w:fldCharType="begin"/>
          </w:r>
          <w:r>
            <w:instrText xml:space="preserve"> TOC \o "1-3" \h \z \u </w:instrText>
          </w:r>
          <w:r>
            <w:rPr>
              <w:rFonts w:asciiTheme="majorHAnsi" w:eastAsiaTheme="majorEastAsia" w:hAnsiTheme="majorHAnsi" w:cstheme="majorBidi"/>
              <w:bCs w:val="0"/>
              <w:color w:val="2F5496" w:themeColor="accent1" w:themeShade="BF"/>
              <w:sz w:val="32"/>
              <w:szCs w:val="32"/>
            </w:rPr>
            <w:fldChar w:fldCharType="separate"/>
          </w:r>
        </w:p>
        <w:p w14:paraId="25023A17" w14:textId="77777777" w:rsidR="00813EA6" w:rsidRDefault="00813EA6" w:rsidP="00813EA6">
          <w:pPr>
            <w:pStyle w:val="Inhopg1"/>
            <w:rPr>
              <w:rFonts w:asciiTheme="minorHAnsi" w:eastAsiaTheme="minorEastAsia" w:hAnsiTheme="minorHAnsi" w:cstheme="minorBidi"/>
              <w:bCs w:val="0"/>
              <w:caps w:val="0"/>
              <w:noProof/>
              <w:color w:val="auto"/>
              <w:kern w:val="2"/>
              <w:sz w:val="24"/>
              <w14:ligatures w14:val="standardContextual"/>
            </w:rPr>
          </w:pPr>
          <w:hyperlink w:anchor="_Toc163643165" w:history="1">
            <w:r w:rsidRPr="00320C25">
              <w:rPr>
                <w:rStyle w:val="Hyperlink"/>
                <w:rFonts w:eastAsiaTheme="majorEastAsia"/>
                <w:noProof/>
              </w:rPr>
              <w:t>Inleiding</w:t>
            </w:r>
            <w:r>
              <w:rPr>
                <w:noProof/>
                <w:webHidden/>
              </w:rPr>
              <w:tab/>
            </w:r>
            <w:r>
              <w:rPr>
                <w:noProof/>
                <w:webHidden/>
              </w:rPr>
              <w:fldChar w:fldCharType="begin"/>
            </w:r>
            <w:r>
              <w:rPr>
                <w:noProof/>
                <w:webHidden/>
              </w:rPr>
              <w:instrText xml:space="preserve"> PAGEREF _Toc163643165 \h </w:instrText>
            </w:r>
            <w:r>
              <w:rPr>
                <w:noProof/>
                <w:webHidden/>
              </w:rPr>
            </w:r>
            <w:r>
              <w:rPr>
                <w:noProof/>
                <w:webHidden/>
              </w:rPr>
              <w:fldChar w:fldCharType="separate"/>
            </w:r>
            <w:r>
              <w:rPr>
                <w:noProof/>
                <w:webHidden/>
              </w:rPr>
              <w:t>4</w:t>
            </w:r>
            <w:r>
              <w:rPr>
                <w:noProof/>
                <w:webHidden/>
              </w:rPr>
              <w:fldChar w:fldCharType="end"/>
            </w:r>
          </w:hyperlink>
        </w:p>
        <w:p w14:paraId="617B513B" w14:textId="77777777" w:rsidR="00813EA6" w:rsidRDefault="00813EA6" w:rsidP="00813EA6">
          <w:pPr>
            <w:pStyle w:val="Inhopg1"/>
            <w:rPr>
              <w:rFonts w:asciiTheme="minorHAnsi" w:eastAsiaTheme="minorEastAsia" w:hAnsiTheme="minorHAnsi" w:cstheme="minorBidi"/>
              <w:bCs w:val="0"/>
              <w:caps w:val="0"/>
              <w:noProof/>
              <w:color w:val="auto"/>
              <w:kern w:val="2"/>
              <w:sz w:val="24"/>
              <w14:ligatures w14:val="standardContextual"/>
            </w:rPr>
          </w:pPr>
          <w:hyperlink w:anchor="_Toc163643166" w:history="1">
            <w:r w:rsidRPr="00320C25">
              <w:rPr>
                <w:rStyle w:val="Hyperlink"/>
                <w:rFonts w:eastAsiaTheme="majorEastAsia"/>
                <w:noProof/>
              </w:rPr>
              <w:t>1. Verantwoorde kinderopvang</w:t>
            </w:r>
            <w:r>
              <w:rPr>
                <w:noProof/>
                <w:webHidden/>
              </w:rPr>
              <w:tab/>
            </w:r>
            <w:r>
              <w:rPr>
                <w:noProof/>
                <w:webHidden/>
              </w:rPr>
              <w:fldChar w:fldCharType="begin"/>
            </w:r>
            <w:r>
              <w:rPr>
                <w:noProof/>
                <w:webHidden/>
              </w:rPr>
              <w:instrText xml:space="preserve"> PAGEREF _Toc163643166 \h </w:instrText>
            </w:r>
            <w:r>
              <w:rPr>
                <w:noProof/>
                <w:webHidden/>
              </w:rPr>
            </w:r>
            <w:r>
              <w:rPr>
                <w:noProof/>
                <w:webHidden/>
              </w:rPr>
              <w:fldChar w:fldCharType="separate"/>
            </w:r>
            <w:r>
              <w:rPr>
                <w:noProof/>
                <w:webHidden/>
              </w:rPr>
              <w:t>5</w:t>
            </w:r>
            <w:r>
              <w:rPr>
                <w:noProof/>
                <w:webHidden/>
              </w:rPr>
              <w:fldChar w:fldCharType="end"/>
            </w:r>
          </w:hyperlink>
        </w:p>
        <w:p w14:paraId="52E82C35" w14:textId="77777777" w:rsidR="00813EA6" w:rsidRDefault="00813EA6" w:rsidP="00813EA6">
          <w:pPr>
            <w:pStyle w:val="Inhopg2"/>
            <w:rPr>
              <w:rFonts w:asciiTheme="minorHAnsi" w:eastAsiaTheme="minorEastAsia" w:hAnsiTheme="minorHAnsi" w:cstheme="minorBidi"/>
              <w:color w:val="auto"/>
              <w:kern w:val="2"/>
              <w:sz w:val="24"/>
              <w14:ligatures w14:val="standardContextual"/>
            </w:rPr>
          </w:pPr>
          <w:hyperlink w:anchor="_Toc163643167" w:history="1">
            <w:r w:rsidRPr="00320C25">
              <w:rPr>
                <w:rStyle w:val="Hyperlink"/>
                <w:rFonts w:eastAsiaTheme="majorEastAsia"/>
                <w:shd w:val="clear" w:color="auto" w:fill="FFFFFF"/>
              </w:rPr>
              <w:t>1.1 Het bieden van emotionele veiligheid</w:t>
            </w:r>
            <w:r>
              <w:rPr>
                <w:webHidden/>
              </w:rPr>
              <w:tab/>
            </w:r>
            <w:r>
              <w:rPr>
                <w:webHidden/>
              </w:rPr>
              <w:fldChar w:fldCharType="begin"/>
            </w:r>
            <w:r>
              <w:rPr>
                <w:webHidden/>
              </w:rPr>
              <w:instrText xml:space="preserve"> PAGEREF _Toc163643167 \h </w:instrText>
            </w:r>
            <w:r>
              <w:rPr>
                <w:webHidden/>
              </w:rPr>
            </w:r>
            <w:r>
              <w:rPr>
                <w:webHidden/>
              </w:rPr>
              <w:fldChar w:fldCharType="separate"/>
            </w:r>
            <w:r>
              <w:rPr>
                <w:webHidden/>
              </w:rPr>
              <w:t>5</w:t>
            </w:r>
            <w:r>
              <w:rPr>
                <w:webHidden/>
              </w:rPr>
              <w:fldChar w:fldCharType="end"/>
            </w:r>
          </w:hyperlink>
        </w:p>
        <w:p w14:paraId="2FF4DD0C" w14:textId="77777777" w:rsidR="00813EA6" w:rsidRDefault="00813EA6" w:rsidP="00813EA6">
          <w:pPr>
            <w:pStyle w:val="Inhopg2"/>
            <w:rPr>
              <w:rFonts w:asciiTheme="minorHAnsi" w:eastAsiaTheme="minorEastAsia" w:hAnsiTheme="minorHAnsi" w:cstheme="minorBidi"/>
              <w:color w:val="auto"/>
              <w:kern w:val="2"/>
              <w:sz w:val="24"/>
              <w14:ligatures w14:val="standardContextual"/>
            </w:rPr>
          </w:pPr>
          <w:hyperlink w:anchor="_Toc163643168" w:history="1">
            <w:r w:rsidRPr="00320C25">
              <w:rPr>
                <w:rStyle w:val="Hyperlink"/>
                <w:rFonts w:eastAsiaTheme="majorEastAsia"/>
              </w:rPr>
              <w:t>1.2 Het bevorderen van persoonlijke competenties</w:t>
            </w:r>
            <w:r>
              <w:rPr>
                <w:webHidden/>
              </w:rPr>
              <w:tab/>
            </w:r>
            <w:r>
              <w:rPr>
                <w:webHidden/>
              </w:rPr>
              <w:fldChar w:fldCharType="begin"/>
            </w:r>
            <w:r>
              <w:rPr>
                <w:webHidden/>
              </w:rPr>
              <w:instrText xml:space="preserve"> PAGEREF _Toc163643168 \h </w:instrText>
            </w:r>
            <w:r>
              <w:rPr>
                <w:webHidden/>
              </w:rPr>
            </w:r>
            <w:r>
              <w:rPr>
                <w:webHidden/>
              </w:rPr>
              <w:fldChar w:fldCharType="separate"/>
            </w:r>
            <w:r>
              <w:rPr>
                <w:webHidden/>
              </w:rPr>
              <w:t>8</w:t>
            </w:r>
            <w:r>
              <w:rPr>
                <w:webHidden/>
              </w:rPr>
              <w:fldChar w:fldCharType="end"/>
            </w:r>
          </w:hyperlink>
        </w:p>
        <w:p w14:paraId="5FD0EF7F" w14:textId="77777777" w:rsidR="00813EA6" w:rsidRDefault="00813EA6" w:rsidP="00813EA6">
          <w:pPr>
            <w:pStyle w:val="Inhopg2"/>
            <w:rPr>
              <w:rFonts w:asciiTheme="minorHAnsi" w:eastAsiaTheme="minorEastAsia" w:hAnsiTheme="minorHAnsi" w:cstheme="minorBidi"/>
              <w:color w:val="auto"/>
              <w:kern w:val="2"/>
              <w:sz w:val="24"/>
              <w14:ligatures w14:val="standardContextual"/>
            </w:rPr>
          </w:pPr>
          <w:hyperlink w:anchor="_Toc163643169" w:history="1">
            <w:r w:rsidRPr="00320C25">
              <w:rPr>
                <w:rStyle w:val="Hyperlink"/>
                <w:rFonts w:eastAsiaTheme="majorEastAsia"/>
              </w:rPr>
              <w:t>1.3 Het bevorderen van sociale competenties</w:t>
            </w:r>
            <w:r>
              <w:rPr>
                <w:webHidden/>
              </w:rPr>
              <w:tab/>
            </w:r>
            <w:r>
              <w:rPr>
                <w:webHidden/>
              </w:rPr>
              <w:fldChar w:fldCharType="begin"/>
            </w:r>
            <w:r>
              <w:rPr>
                <w:webHidden/>
              </w:rPr>
              <w:instrText xml:space="preserve"> PAGEREF _Toc163643169 \h </w:instrText>
            </w:r>
            <w:r>
              <w:rPr>
                <w:webHidden/>
              </w:rPr>
            </w:r>
            <w:r>
              <w:rPr>
                <w:webHidden/>
              </w:rPr>
              <w:fldChar w:fldCharType="separate"/>
            </w:r>
            <w:r>
              <w:rPr>
                <w:webHidden/>
              </w:rPr>
              <w:t>12</w:t>
            </w:r>
            <w:r>
              <w:rPr>
                <w:webHidden/>
              </w:rPr>
              <w:fldChar w:fldCharType="end"/>
            </w:r>
          </w:hyperlink>
        </w:p>
        <w:p w14:paraId="6D80C8AE" w14:textId="77777777" w:rsidR="00813EA6" w:rsidRDefault="00813EA6" w:rsidP="00813EA6">
          <w:pPr>
            <w:pStyle w:val="Inhopg2"/>
            <w:rPr>
              <w:rFonts w:asciiTheme="minorHAnsi" w:eastAsiaTheme="minorEastAsia" w:hAnsiTheme="minorHAnsi" w:cstheme="minorBidi"/>
              <w:color w:val="auto"/>
              <w:kern w:val="2"/>
              <w:sz w:val="24"/>
              <w14:ligatures w14:val="standardContextual"/>
            </w:rPr>
          </w:pPr>
          <w:hyperlink w:anchor="_Toc163643170" w:history="1">
            <w:r w:rsidRPr="00320C25">
              <w:rPr>
                <w:rStyle w:val="Hyperlink"/>
                <w:rFonts w:eastAsiaTheme="majorEastAsia"/>
              </w:rPr>
              <w:t>1.4 Overdracht van normen en waarden</w:t>
            </w:r>
            <w:r>
              <w:rPr>
                <w:webHidden/>
              </w:rPr>
              <w:tab/>
            </w:r>
            <w:r>
              <w:rPr>
                <w:webHidden/>
              </w:rPr>
              <w:fldChar w:fldCharType="begin"/>
            </w:r>
            <w:r>
              <w:rPr>
                <w:webHidden/>
              </w:rPr>
              <w:instrText xml:space="preserve"> PAGEREF _Toc163643170 \h </w:instrText>
            </w:r>
            <w:r>
              <w:rPr>
                <w:webHidden/>
              </w:rPr>
            </w:r>
            <w:r>
              <w:rPr>
                <w:webHidden/>
              </w:rPr>
              <w:fldChar w:fldCharType="separate"/>
            </w:r>
            <w:r>
              <w:rPr>
                <w:webHidden/>
              </w:rPr>
              <w:t>13</w:t>
            </w:r>
            <w:r>
              <w:rPr>
                <w:webHidden/>
              </w:rPr>
              <w:fldChar w:fldCharType="end"/>
            </w:r>
          </w:hyperlink>
        </w:p>
        <w:p w14:paraId="009FAA7C" w14:textId="77777777" w:rsidR="00813EA6" w:rsidRDefault="00813EA6" w:rsidP="00813EA6">
          <w:pPr>
            <w:pStyle w:val="Inhopg1"/>
            <w:rPr>
              <w:rFonts w:asciiTheme="minorHAnsi" w:eastAsiaTheme="minorEastAsia" w:hAnsiTheme="minorHAnsi" w:cstheme="minorBidi"/>
              <w:bCs w:val="0"/>
              <w:caps w:val="0"/>
              <w:noProof/>
              <w:color w:val="auto"/>
              <w:kern w:val="2"/>
              <w:sz w:val="24"/>
              <w14:ligatures w14:val="standardContextual"/>
            </w:rPr>
          </w:pPr>
          <w:hyperlink w:anchor="_Toc163643171" w:history="1">
            <w:r w:rsidRPr="00320C25">
              <w:rPr>
                <w:rStyle w:val="Hyperlink"/>
                <w:rFonts w:eastAsiaTheme="majorEastAsia"/>
                <w:noProof/>
              </w:rPr>
              <w:t>2. Basisgroepen</w:t>
            </w:r>
            <w:r>
              <w:rPr>
                <w:noProof/>
                <w:webHidden/>
              </w:rPr>
              <w:tab/>
            </w:r>
            <w:r>
              <w:rPr>
                <w:noProof/>
                <w:webHidden/>
              </w:rPr>
              <w:fldChar w:fldCharType="begin"/>
            </w:r>
            <w:r>
              <w:rPr>
                <w:noProof/>
                <w:webHidden/>
              </w:rPr>
              <w:instrText xml:space="preserve"> PAGEREF _Toc163643171 \h </w:instrText>
            </w:r>
            <w:r>
              <w:rPr>
                <w:noProof/>
                <w:webHidden/>
              </w:rPr>
            </w:r>
            <w:r>
              <w:rPr>
                <w:noProof/>
                <w:webHidden/>
              </w:rPr>
              <w:fldChar w:fldCharType="separate"/>
            </w:r>
            <w:r>
              <w:rPr>
                <w:noProof/>
                <w:webHidden/>
              </w:rPr>
              <w:t>14</w:t>
            </w:r>
            <w:r>
              <w:rPr>
                <w:noProof/>
                <w:webHidden/>
              </w:rPr>
              <w:fldChar w:fldCharType="end"/>
            </w:r>
          </w:hyperlink>
        </w:p>
        <w:p w14:paraId="085C007C" w14:textId="77777777" w:rsidR="00813EA6" w:rsidRDefault="00813EA6" w:rsidP="00813EA6">
          <w:pPr>
            <w:pStyle w:val="Inhopg2"/>
            <w:rPr>
              <w:rFonts w:asciiTheme="minorHAnsi" w:eastAsiaTheme="minorEastAsia" w:hAnsiTheme="minorHAnsi" w:cstheme="minorBidi"/>
              <w:color w:val="auto"/>
              <w:kern w:val="2"/>
              <w:sz w:val="24"/>
              <w14:ligatures w14:val="standardContextual"/>
            </w:rPr>
          </w:pPr>
          <w:hyperlink w:anchor="_Toc163643172" w:history="1">
            <w:r w:rsidRPr="00320C25">
              <w:rPr>
                <w:rStyle w:val="Hyperlink"/>
                <w:rFonts w:eastAsiaTheme="majorEastAsia"/>
              </w:rPr>
              <w:t>2.1 Openingstijden</w:t>
            </w:r>
            <w:r>
              <w:rPr>
                <w:webHidden/>
              </w:rPr>
              <w:tab/>
            </w:r>
            <w:r>
              <w:rPr>
                <w:webHidden/>
              </w:rPr>
              <w:fldChar w:fldCharType="begin"/>
            </w:r>
            <w:r>
              <w:rPr>
                <w:webHidden/>
              </w:rPr>
              <w:instrText xml:space="preserve"> PAGEREF _Toc163643172 \h </w:instrText>
            </w:r>
            <w:r>
              <w:rPr>
                <w:webHidden/>
              </w:rPr>
            </w:r>
            <w:r>
              <w:rPr>
                <w:webHidden/>
              </w:rPr>
              <w:fldChar w:fldCharType="separate"/>
            </w:r>
            <w:r>
              <w:rPr>
                <w:webHidden/>
              </w:rPr>
              <w:t>14</w:t>
            </w:r>
            <w:r>
              <w:rPr>
                <w:webHidden/>
              </w:rPr>
              <w:fldChar w:fldCharType="end"/>
            </w:r>
          </w:hyperlink>
        </w:p>
        <w:p w14:paraId="4C8B59AF" w14:textId="77777777" w:rsidR="00813EA6" w:rsidRDefault="00813EA6" w:rsidP="00813EA6">
          <w:pPr>
            <w:pStyle w:val="Inhopg2"/>
            <w:rPr>
              <w:rFonts w:asciiTheme="minorHAnsi" w:eastAsiaTheme="minorEastAsia" w:hAnsiTheme="minorHAnsi" w:cstheme="minorBidi"/>
              <w:color w:val="auto"/>
              <w:kern w:val="2"/>
              <w:sz w:val="24"/>
              <w14:ligatures w14:val="standardContextual"/>
            </w:rPr>
          </w:pPr>
          <w:hyperlink w:anchor="_Toc163643173" w:history="1">
            <w:r w:rsidRPr="00320C25">
              <w:rPr>
                <w:rStyle w:val="Hyperlink"/>
                <w:rFonts w:eastAsiaTheme="majorEastAsia"/>
              </w:rPr>
              <w:t>2.2 Werkwijze op de groep</w:t>
            </w:r>
            <w:r>
              <w:rPr>
                <w:webHidden/>
              </w:rPr>
              <w:tab/>
            </w:r>
            <w:r>
              <w:rPr>
                <w:webHidden/>
              </w:rPr>
              <w:fldChar w:fldCharType="begin"/>
            </w:r>
            <w:r>
              <w:rPr>
                <w:webHidden/>
              </w:rPr>
              <w:instrText xml:space="preserve"> PAGEREF _Toc163643173 \h </w:instrText>
            </w:r>
            <w:r>
              <w:rPr>
                <w:webHidden/>
              </w:rPr>
            </w:r>
            <w:r>
              <w:rPr>
                <w:webHidden/>
              </w:rPr>
              <w:fldChar w:fldCharType="separate"/>
            </w:r>
            <w:r>
              <w:rPr>
                <w:webHidden/>
              </w:rPr>
              <w:t>14</w:t>
            </w:r>
            <w:r>
              <w:rPr>
                <w:webHidden/>
              </w:rPr>
              <w:fldChar w:fldCharType="end"/>
            </w:r>
          </w:hyperlink>
        </w:p>
        <w:p w14:paraId="18FC5C3D" w14:textId="77777777" w:rsidR="00813EA6" w:rsidRDefault="00813EA6" w:rsidP="00813EA6">
          <w:pPr>
            <w:pStyle w:val="Inhopg2"/>
            <w:rPr>
              <w:rFonts w:asciiTheme="minorHAnsi" w:eastAsiaTheme="minorEastAsia" w:hAnsiTheme="minorHAnsi" w:cstheme="minorBidi"/>
              <w:color w:val="auto"/>
              <w:kern w:val="2"/>
              <w:sz w:val="24"/>
              <w14:ligatures w14:val="standardContextual"/>
            </w:rPr>
          </w:pPr>
          <w:hyperlink w:anchor="_Toc163643174" w:history="1">
            <w:r w:rsidRPr="00320C25">
              <w:rPr>
                <w:rStyle w:val="Hyperlink"/>
                <w:rFonts w:eastAsiaTheme="majorEastAsia"/>
              </w:rPr>
              <w:t>2.3 Haal- en brengtijden</w:t>
            </w:r>
            <w:r>
              <w:rPr>
                <w:webHidden/>
              </w:rPr>
              <w:tab/>
            </w:r>
            <w:r>
              <w:rPr>
                <w:webHidden/>
              </w:rPr>
              <w:fldChar w:fldCharType="begin"/>
            </w:r>
            <w:r>
              <w:rPr>
                <w:webHidden/>
              </w:rPr>
              <w:instrText xml:space="preserve"> PAGEREF _Toc163643174 \h </w:instrText>
            </w:r>
            <w:r>
              <w:rPr>
                <w:webHidden/>
              </w:rPr>
            </w:r>
            <w:r>
              <w:rPr>
                <w:webHidden/>
              </w:rPr>
              <w:fldChar w:fldCharType="separate"/>
            </w:r>
            <w:r>
              <w:rPr>
                <w:webHidden/>
              </w:rPr>
              <w:t>16</w:t>
            </w:r>
            <w:r>
              <w:rPr>
                <w:webHidden/>
              </w:rPr>
              <w:fldChar w:fldCharType="end"/>
            </w:r>
          </w:hyperlink>
        </w:p>
        <w:p w14:paraId="246B613C" w14:textId="77777777" w:rsidR="00813EA6" w:rsidRDefault="00813EA6" w:rsidP="00813EA6">
          <w:pPr>
            <w:pStyle w:val="Inhopg2"/>
            <w:rPr>
              <w:rFonts w:asciiTheme="minorHAnsi" w:eastAsiaTheme="minorEastAsia" w:hAnsiTheme="minorHAnsi" w:cstheme="minorBidi"/>
              <w:color w:val="auto"/>
              <w:kern w:val="2"/>
              <w:sz w:val="24"/>
              <w14:ligatures w14:val="standardContextual"/>
            </w:rPr>
          </w:pPr>
          <w:hyperlink w:anchor="_Toc163643175" w:history="1">
            <w:r w:rsidRPr="00320C25">
              <w:rPr>
                <w:rStyle w:val="Hyperlink"/>
                <w:rFonts w:eastAsiaTheme="majorEastAsia"/>
              </w:rPr>
              <w:t>2.4 Samenvoegen</w:t>
            </w:r>
            <w:r>
              <w:rPr>
                <w:webHidden/>
              </w:rPr>
              <w:tab/>
            </w:r>
            <w:r>
              <w:rPr>
                <w:webHidden/>
              </w:rPr>
              <w:fldChar w:fldCharType="begin"/>
            </w:r>
            <w:r>
              <w:rPr>
                <w:webHidden/>
              </w:rPr>
              <w:instrText xml:space="preserve"> PAGEREF _Toc163643175 \h </w:instrText>
            </w:r>
            <w:r>
              <w:rPr>
                <w:webHidden/>
              </w:rPr>
            </w:r>
            <w:r>
              <w:rPr>
                <w:webHidden/>
              </w:rPr>
              <w:fldChar w:fldCharType="separate"/>
            </w:r>
            <w:r>
              <w:rPr>
                <w:webHidden/>
              </w:rPr>
              <w:t>16</w:t>
            </w:r>
            <w:r>
              <w:rPr>
                <w:webHidden/>
              </w:rPr>
              <w:fldChar w:fldCharType="end"/>
            </w:r>
          </w:hyperlink>
        </w:p>
        <w:p w14:paraId="467E02CE" w14:textId="77777777" w:rsidR="00813EA6" w:rsidRDefault="00813EA6" w:rsidP="00813EA6">
          <w:pPr>
            <w:pStyle w:val="Inhopg2"/>
            <w:rPr>
              <w:rFonts w:asciiTheme="minorHAnsi" w:eastAsiaTheme="minorEastAsia" w:hAnsiTheme="minorHAnsi" w:cstheme="minorBidi"/>
              <w:color w:val="auto"/>
              <w:kern w:val="2"/>
              <w:sz w:val="24"/>
              <w14:ligatures w14:val="standardContextual"/>
            </w:rPr>
          </w:pPr>
          <w:hyperlink w:anchor="_Toc163643176" w:history="1">
            <w:r w:rsidRPr="00320C25">
              <w:rPr>
                <w:rStyle w:val="Hyperlink"/>
                <w:rFonts w:eastAsiaTheme="majorEastAsia"/>
              </w:rPr>
              <w:t>2.5 De basisgroep verlaten</w:t>
            </w:r>
            <w:r>
              <w:rPr>
                <w:webHidden/>
              </w:rPr>
              <w:tab/>
            </w:r>
            <w:r>
              <w:rPr>
                <w:webHidden/>
              </w:rPr>
              <w:fldChar w:fldCharType="begin"/>
            </w:r>
            <w:r>
              <w:rPr>
                <w:webHidden/>
              </w:rPr>
              <w:instrText xml:space="preserve"> PAGEREF _Toc163643176 \h </w:instrText>
            </w:r>
            <w:r>
              <w:rPr>
                <w:webHidden/>
              </w:rPr>
            </w:r>
            <w:r>
              <w:rPr>
                <w:webHidden/>
              </w:rPr>
              <w:fldChar w:fldCharType="separate"/>
            </w:r>
            <w:r>
              <w:rPr>
                <w:webHidden/>
              </w:rPr>
              <w:t>18</w:t>
            </w:r>
            <w:r>
              <w:rPr>
                <w:webHidden/>
              </w:rPr>
              <w:fldChar w:fldCharType="end"/>
            </w:r>
          </w:hyperlink>
        </w:p>
        <w:p w14:paraId="6B3E61AA" w14:textId="77777777" w:rsidR="00813EA6" w:rsidRDefault="00813EA6" w:rsidP="00813EA6">
          <w:pPr>
            <w:pStyle w:val="Inhopg1"/>
            <w:rPr>
              <w:rFonts w:asciiTheme="minorHAnsi" w:eastAsiaTheme="minorEastAsia" w:hAnsiTheme="minorHAnsi" w:cstheme="minorBidi"/>
              <w:bCs w:val="0"/>
              <w:caps w:val="0"/>
              <w:noProof/>
              <w:color w:val="auto"/>
              <w:kern w:val="2"/>
              <w:sz w:val="24"/>
              <w14:ligatures w14:val="standardContextual"/>
            </w:rPr>
          </w:pPr>
          <w:hyperlink w:anchor="_Toc163643177" w:history="1">
            <w:r w:rsidRPr="00320C25">
              <w:rPr>
                <w:rStyle w:val="Hyperlink"/>
                <w:rFonts w:eastAsiaTheme="majorEastAsia"/>
                <w:noProof/>
              </w:rPr>
              <w:t>3. Groepsindeling</w:t>
            </w:r>
            <w:r>
              <w:rPr>
                <w:noProof/>
                <w:webHidden/>
              </w:rPr>
              <w:tab/>
            </w:r>
            <w:r>
              <w:rPr>
                <w:noProof/>
                <w:webHidden/>
              </w:rPr>
              <w:fldChar w:fldCharType="begin"/>
            </w:r>
            <w:r>
              <w:rPr>
                <w:noProof/>
                <w:webHidden/>
              </w:rPr>
              <w:instrText xml:space="preserve"> PAGEREF _Toc163643177 \h </w:instrText>
            </w:r>
            <w:r>
              <w:rPr>
                <w:noProof/>
                <w:webHidden/>
              </w:rPr>
            </w:r>
            <w:r>
              <w:rPr>
                <w:noProof/>
                <w:webHidden/>
              </w:rPr>
              <w:fldChar w:fldCharType="separate"/>
            </w:r>
            <w:r>
              <w:rPr>
                <w:noProof/>
                <w:webHidden/>
              </w:rPr>
              <w:t>20</w:t>
            </w:r>
            <w:r>
              <w:rPr>
                <w:noProof/>
                <w:webHidden/>
              </w:rPr>
              <w:fldChar w:fldCharType="end"/>
            </w:r>
          </w:hyperlink>
        </w:p>
        <w:p w14:paraId="5335A5E0" w14:textId="77777777" w:rsidR="00813EA6" w:rsidRDefault="00813EA6" w:rsidP="00813EA6">
          <w:pPr>
            <w:pStyle w:val="Inhopg2"/>
            <w:rPr>
              <w:rFonts w:asciiTheme="minorHAnsi" w:eastAsiaTheme="minorEastAsia" w:hAnsiTheme="minorHAnsi" w:cstheme="minorBidi"/>
              <w:color w:val="auto"/>
              <w:kern w:val="2"/>
              <w:sz w:val="24"/>
              <w14:ligatures w14:val="standardContextual"/>
            </w:rPr>
          </w:pPr>
          <w:hyperlink w:anchor="_Toc163643178" w:history="1">
            <w:r w:rsidRPr="00320C25">
              <w:rPr>
                <w:rStyle w:val="Hyperlink"/>
                <w:rFonts w:eastAsiaTheme="majorEastAsia"/>
              </w:rPr>
              <w:t>3.1 Beroepskracht-kindratio</w:t>
            </w:r>
            <w:r>
              <w:rPr>
                <w:webHidden/>
              </w:rPr>
              <w:tab/>
            </w:r>
            <w:r>
              <w:rPr>
                <w:webHidden/>
              </w:rPr>
              <w:fldChar w:fldCharType="begin"/>
            </w:r>
            <w:r>
              <w:rPr>
                <w:webHidden/>
              </w:rPr>
              <w:instrText xml:space="preserve"> PAGEREF _Toc163643178 \h </w:instrText>
            </w:r>
            <w:r>
              <w:rPr>
                <w:webHidden/>
              </w:rPr>
            </w:r>
            <w:r>
              <w:rPr>
                <w:webHidden/>
              </w:rPr>
              <w:fldChar w:fldCharType="separate"/>
            </w:r>
            <w:r>
              <w:rPr>
                <w:webHidden/>
              </w:rPr>
              <w:t>20</w:t>
            </w:r>
            <w:r>
              <w:rPr>
                <w:webHidden/>
              </w:rPr>
              <w:fldChar w:fldCharType="end"/>
            </w:r>
          </w:hyperlink>
        </w:p>
        <w:p w14:paraId="4C296A9A" w14:textId="77777777" w:rsidR="00813EA6" w:rsidRDefault="00813EA6" w:rsidP="00813EA6">
          <w:pPr>
            <w:pStyle w:val="Inhopg2"/>
            <w:rPr>
              <w:rFonts w:asciiTheme="minorHAnsi" w:eastAsiaTheme="minorEastAsia" w:hAnsiTheme="minorHAnsi" w:cstheme="minorBidi"/>
              <w:color w:val="auto"/>
              <w:kern w:val="2"/>
              <w:sz w:val="24"/>
              <w14:ligatures w14:val="standardContextual"/>
            </w:rPr>
          </w:pPr>
          <w:hyperlink w:anchor="_Toc163643179" w:history="1">
            <w:r w:rsidRPr="00320C25">
              <w:rPr>
                <w:rStyle w:val="Hyperlink"/>
                <w:rFonts w:eastAsiaTheme="majorEastAsia"/>
              </w:rPr>
              <w:t>3.2 Afwijken van de beroepskracht-kindratio</w:t>
            </w:r>
            <w:r>
              <w:rPr>
                <w:webHidden/>
              </w:rPr>
              <w:tab/>
            </w:r>
            <w:r>
              <w:rPr>
                <w:webHidden/>
              </w:rPr>
              <w:fldChar w:fldCharType="begin"/>
            </w:r>
            <w:r>
              <w:rPr>
                <w:webHidden/>
              </w:rPr>
              <w:instrText xml:space="preserve"> PAGEREF _Toc163643179 \h </w:instrText>
            </w:r>
            <w:r>
              <w:rPr>
                <w:webHidden/>
              </w:rPr>
            </w:r>
            <w:r>
              <w:rPr>
                <w:webHidden/>
              </w:rPr>
              <w:fldChar w:fldCharType="separate"/>
            </w:r>
            <w:r>
              <w:rPr>
                <w:webHidden/>
              </w:rPr>
              <w:t>20</w:t>
            </w:r>
            <w:r>
              <w:rPr>
                <w:webHidden/>
              </w:rPr>
              <w:fldChar w:fldCharType="end"/>
            </w:r>
          </w:hyperlink>
        </w:p>
        <w:p w14:paraId="6BEB62D2" w14:textId="77777777" w:rsidR="00813EA6" w:rsidRDefault="00813EA6" w:rsidP="00813EA6">
          <w:pPr>
            <w:pStyle w:val="Inhopg2"/>
            <w:rPr>
              <w:rFonts w:asciiTheme="minorHAnsi" w:eastAsiaTheme="minorEastAsia" w:hAnsiTheme="minorHAnsi" w:cstheme="minorBidi"/>
              <w:color w:val="auto"/>
              <w:kern w:val="2"/>
              <w:sz w:val="24"/>
              <w14:ligatures w14:val="standardContextual"/>
            </w:rPr>
          </w:pPr>
          <w:hyperlink w:anchor="_Toc163643180" w:history="1">
            <w:r w:rsidRPr="00320C25">
              <w:rPr>
                <w:rStyle w:val="Hyperlink"/>
                <w:rFonts w:eastAsiaTheme="majorEastAsia"/>
              </w:rPr>
              <w:t>3.3 Vaste gezichten</w:t>
            </w:r>
            <w:r>
              <w:rPr>
                <w:webHidden/>
              </w:rPr>
              <w:tab/>
            </w:r>
            <w:r>
              <w:rPr>
                <w:webHidden/>
              </w:rPr>
              <w:fldChar w:fldCharType="begin"/>
            </w:r>
            <w:r>
              <w:rPr>
                <w:webHidden/>
              </w:rPr>
              <w:instrText xml:space="preserve"> PAGEREF _Toc163643180 \h </w:instrText>
            </w:r>
            <w:r>
              <w:rPr>
                <w:webHidden/>
              </w:rPr>
            </w:r>
            <w:r>
              <w:rPr>
                <w:webHidden/>
              </w:rPr>
              <w:fldChar w:fldCharType="separate"/>
            </w:r>
            <w:r>
              <w:rPr>
                <w:webHidden/>
              </w:rPr>
              <w:t>25</w:t>
            </w:r>
            <w:r>
              <w:rPr>
                <w:webHidden/>
              </w:rPr>
              <w:fldChar w:fldCharType="end"/>
            </w:r>
          </w:hyperlink>
        </w:p>
        <w:p w14:paraId="403AFA11" w14:textId="77777777" w:rsidR="00813EA6" w:rsidRDefault="00813EA6" w:rsidP="00813EA6">
          <w:pPr>
            <w:pStyle w:val="Inhopg1"/>
            <w:rPr>
              <w:rFonts w:asciiTheme="minorHAnsi" w:eastAsiaTheme="minorEastAsia" w:hAnsiTheme="minorHAnsi" w:cstheme="minorBidi"/>
              <w:bCs w:val="0"/>
              <w:caps w:val="0"/>
              <w:noProof/>
              <w:color w:val="auto"/>
              <w:kern w:val="2"/>
              <w:sz w:val="24"/>
              <w14:ligatures w14:val="standardContextual"/>
            </w:rPr>
          </w:pPr>
          <w:hyperlink w:anchor="_Toc163643181" w:history="1">
            <w:r w:rsidRPr="00320C25">
              <w:rPr>
                <w:rStyle w:val="Hyperlink"/>
                <w:rFonts w:eastAsiaTheme="majorEastAsia"/>
                <w:noProof/>
              </w:rPr>
              <w:t>4. Wennen</w:t>
            </w:r>
            <w:r>
              <w:rPr>
                <w:noProof/>
                <w:webHidden/>
              </w:rPr>
              <w:tab/>
            </w:r>
            <w:r>
              <w:rPr>
                <w:noProof/>
                <w:webHidden/>
              </w:rPr>
              <w:fldChar w:fldCharType="begin"/>
            </w:r>
            <w:r>
              <w:rPr>
                <w:noProof/>
                <w:webHidden/>
              </w:rPr>
              <w:instrText xml:space="preserve"> PAGEREF _Toc163643181 \h </w:instrText>
            </w:r>
            <w:r>
              <w:rPr>
                <w:noProof/>
                <w:webHidden/>
              </w:rPr>
            </w:r>
            <w:r>
              <w:rPr>
                <w:noProof/>
                <w:webHidden/>
              </w:rPr>
              <w:fldChar w:fldCharType="separate"/>
            </w:r>
            <w:r>
              <w:rPr>
                <w:noProof/>
                <w:webHidden/>
              </w:rPr>
              <w:t>26</w:t>
            </w:r>
            <w:r>
              <w:rPr>
                <w:noProof/>
                <w:webHidden/>
              </w:rPr>
              <w:fldChar w:fldCharType="end"/>
            </w:r>
          </w:hyperlink>
        </w:p>
        <w:p w14:paraId="319827AF" w14:textId="77777777" w:rsidR="00813EA6" w:rsidRDefault="00813EA6" w:rsidP="00813EA6">
          <w:pPr>
            <w:pStyle w:val="Inhopg2"/>
            <w:rPr>
              <w:rFonts w:asciiTheme="minorHAnsi" w:eastAsiaTheme="minorEastAsia" w:hAnsiTheme="minorHAnsi" w:cstheme="minorBidi"/>
              <w:color w:val="auto"/>
              <w:kern w:val="2"/>
              <w:sz w:val="24"/>
              <w14:ligatures w14:val="standardContextual"/>
            </w:rPr>
          </w:pPr>
          <w:hyperlink w:anchor="_Toc163643182" w:history="1">
            <w:r w:rsidRPr="00320C25">
              <w:rPr>
                <w:rStyle w:val="Hyperlink"/>
                <w:rFonts w:eastAsiaTheme="majorEastAsia"/>
                <w:bCs/>
              </w:rPr>
              <w:t>4.1 Nieuw op de locatie</w:t>
            </w:r>
            <w:r>
              <w:rPr>
                <w:webHidden/>
              </w:rPr>
              <w:tab/>
            </w:r>
            <w:r>
              <w:rPr>
                <w:webHidden/>
              </w:rPr>
              <w:fldChar w:fldCharType="begin"/>
            </w:r>
            <w:r>
              <w:rPr>
                <w:webHidden/>
              </w:rPr>
              <w:instrText xml:space="preserve"> PAGEREF _Toc163643182 \h </w:instrText>
            </w:r>
            <w:r>
              <w:rPr>
                <w:webHidden/>
              </w:rPr>
            </w:r>
            <w:r>
              <w:rPr>
                <w:webHidden/>
              </w:rPr>
              <w:fldChar w:fldCharType="separate"/>
            </w:r>
            <w:r>
              <w:rPr>
                <w:webHidden/>
              </w:rPr>
              <w:t>26</w:t>
            </w:r>
            <w:r>
              <w:rPr>
                <w:webHidden/>
              </w:rPr>
              <w:fldChar w:fldCharType="end"/>
            </w:r>
          </w:hyperlink>
        </w:p>
        <w:p w14:paraId="35371F52" w14:textId="77777777" w:rsidR="00813EA6" w:rsidRDefault="00813EA6" w:rsidP="00813EA6">
          <w:pPr>
            <w:pStyle w:val="Inhopg2"/>
            <w:rPr>
              <w:rFonts w:asciiTheme="minorHAnsi" w:eastAsiaTheme="minorEastAsia" w:hAnsiTheme="minorHAnsi" w:cstheme="minorBidi"/>
              <w:color w:val="auto"/>
              <w:kern w:val="2"/>
              <w:sz w:val="24"/>
              <w14:ligatures w14:val="standardContextual"/>
            </w:rPr>
          </w:pPr>
          <w:hyperlink w:anchor="_Toc163643183" w:history="1">
            <w:r w:rsidRPr="00320C25">
              <w:rPr>
                <w:rStyle w:val="Hyperlink"/>
                <w:rFonts w:eastAsiaTheme="majorEastAsia"/>
              </w:rPr>
              <w:t>4.2 Interne wenafspraken</w:t>
            </w:r>
            <w:r>
              <w:rPr>
                <w:webHidden/>
              </w:rPr>
              <w:tab/>
            </w:r>
            <w:r>
              <w:rPr>
                <w:webHidden/>
              </w:rPr>
              <w:fldChar w:fldCharType="begin"/>
            </w:r>
            <w:r>
              <w:rPr>
                <w:webHidden/>
              </w:rPr>
              <w:instrText xml:space="preserve"> PAGEREF _Toc163643183 \h </w:instrText>
            </w:r>
            <w:r>
              <w:rPr>
                <w:webHidden/>
              </w:rPr>
            </w:r>
            <w:r>
              <w:rPr>
                <w:webHidden/>
              </w:rPr>
              <w:fldChar w:fldCharType="separate"/>
            </w:r>
            <w:r>
              <w:rPr>
                <w:webHidden/>
              </w:rPr>
              <w:t>26</w:t>
            </w:r>
            <w:r>
              <w:rPr>
                <w:webHidden/>
              </w:rPr>
              <w:fldChar w:fldCharType="end"/>
            </w:r>
          </w:hyperlink>
        </w:p>
        <w:p w14:paraId="1EB94FDA" w14:textId="77777777" w:rsidR="00813EA6" w:rsidRDefault="00813EA6" w:rsidP="00813EA6">
          <w:pPr>
            <w:pStyle w:val="Inhopg2"/>
            <w:rPr>
              <w:rFonts w:asciiTheme="minorHAnsi" w:eastAsiaTheme="minorEastAsia" w:hAnsiTheme="minorHAnsi" w:cstheme="minorBidi"/>
              <w:color w:val="auto"/>
              <w:kern w:val="2"/>
              <w:sz w:val="24"/>
              <w14:ligatures w14:val="standardContextual"/>
            </w:rPr>
          </w:pPr>
          <w:hyperlink w:anchor="_Toc163643184" w:history="1">
            <w:r w:rsidRPr="00320C25">
              <w:rPr>
                <w:rStyle w:val="Hyperlink"/>
                <w:rFonts w:eastAsiaTheme="majorEastAsia"/>
                <w:bCs/>
              </w:rPr>
              <w:t>4.3 Doorstromen</w:t>
            </w:r>
            <w:r>
              <w:rPr>
                <w:webHidden/>
              </w:rPr>
              <w:tab/>
            </w:r>
            <w:r>
              <w:rPr>
                <w:webHidden/>
              </w:rPr>
              <w:fldChar w:fldCharType="begin"/>
            </w:r>
            <w:r>
              <w:rPr>
                <w:webHidden/>
              </w:rPr>
              <w:instrText xml:space="preserve"> PAGEREF _Toc163643184 \h </w:instrText>
            </w:r>
            <w:r>
              <w:rPr>
                <w:webHidden/>
              </w:rPr>
            </w:r>
            <w:r>
              <w:rPr>
                <w:webHidden/>
              </w:rPr>
              <w:fldChar w:fldCharType="separate"/>
            </w:r>
            <w:r>
              <w:rPr>
                <w:webHidden/>
              </w:rPr>
              <w:t>27</w:t>
            </w:r>
            <w:r>
              <w:rPr>
                <w:webHidden/>
              </w:rPr>
              <w:fldChar w:fldCharType="end"/>
            </w:r>
          </w:hyperlink>
        </w:p>
        <w:p w14:paraId="4639277A" w14:textId="77777777" w:rsidR="00813EA6" w:rsidRDefault="00813EA6" w:rsidP="00813EA6">
          <w:r>
            <w:rPr>
              <w:b/>
              <w:bCs/>
            </w:rPr>
            <w:fldChar w:fldCharType="end"/>
          </w:r>
        </w:p>
      </w:sdtContent>
    </w:sdt>
    <w:p w14:paraId="19AC3F86" w14:textId="77777777" w:rsidR="00813EA6" w:rsidRDefault="00813EA6" w:rsidP="00813EA6">
      <w:pPr>
        <w:pStyle w:val="Tekstzonderopmaak"/>
        <w:spacing w:line="276" w:lineRule="auto"/>
        <w:rPr>
          <w:rFonts w:ascii="Avenir Book" w:hAnsi="Avenir Book"/>
          <w:sz w:val="22"/>
          <w:szCs w:val="22"/>
          <w:highlight w:val="yellow"/>
        </w:rPr>
      </w:pPr>
    </w:p>
    <w:p w14:paraId="000DC71C" w14:textId="77777777" w:rsidR="00813EA6" w:rsidRDefault="00813EA6" w:rsidP="00813EA6">
      <w:pPr>
        <w:pStyle w:val="Tekstzonderopmaak"/>
        <w:spacing w:line="276" w:lineRule="auto"/>
        <w:rPr>
          <w:rFonts w:ascii="Avenir Book" w:hAnsi="Avenir Book"/>
          <w:sz w:val="22"/>
          <w:szCs w:val="22"/>
          <w:highlight w:val="yellow"/>
        </w:rPr>
      </w:pPr>
    </w:p>
    <w:p w14:paraId="2B9C1EF7" w14:textId="77777777" w:rsidR="00813EA6" w:rsidRDefault="00813EA6" w:rsidP="00813EA6">
      <w:pPr>
        <w:pStyle w:val="Tekstzonderopmaak"/>
        <w:spacing w:line="276" w:lineRule="auto"/>
        <w:rPr>
          <w:rFonts w:ascii="Avenir Book" w:hAnsi="Avenir Book"/>
          <w:sz w:val="22"/>
          <w:szCs w:val="22"/>
          <w:highlight w:val="yellow"/>
        </w:rPr>
      </w:pPr>
    </w:p>
    <w:p w14:paraId="1F5CC080" w14:textId="77777777" w:rsidR="00813EA6" w:rsidRDefault="00813EA6" w:rsidP="00813EA6">
      <w:pPr>
        <w:pStyle w:val="Tekstzonderopmaak"/>
        <w:spacing w:line="276" w:lineRule="auto"/>
        <w:rPr>
          <w:rFonts w:ascii="Avenir Book" w:hAnsi="Avenir Book"/>
          <w:sz w:val="22"/>
          <w:szCs w:val="22"/>
          <w:highlight w:val="yellow"/>
        </w:rPr>
      </w:pPr>
    </w:p>
    <w:p w14:paraId="4451BCA6" w14:textId="77777777" w:rsidR="00813EA6" w:rsidRDefault="00813EA6" w:rsidP="00813EA6">
      <w:pPr>
        <w:pStyle w:val="Tekstzonderopmaak"/>
        <w:spacing w:line="276" w:lineRule="auto"/>
        <w:rPr>
          <w:rFonts w:ascii="Avenir Book" w:hAnsi="Avenir Book"/>
          <w:sz w:val="22"/>
          <w:szCs w:val="22"/>
          <w:highlight w:val="yellow"/>
        </w:rPr>
      </w:pPr>
    </w:p>
    <w:p w14:paraId="0EBF1775" w14:textId="77777777" w:rsidR="00813EA6" w:rsidRDefault="00813EA6" w:rsidP="00813EA6">
      <w:pPr>
        <w:pStyle w:val="Tekstzonderopmaak"/>
        <w:spacing w:line="276" w:lineRule="auto"/>
        <w:rPr>
          <w:rFonts w:ascii="Avenir Book" w:hAnsi="Avenir Book"/>
          <w:sz w:val="22"/>
          <w:szCs w:val="22"/>
          <w:highlight w:val="yellow"/>
        </w:rPr>
      </w:pPr>
    </w:p>
    <w:p w14:paraId="53F38D3D" w14:textId="77777777" w:rsidR="00813EA6" w:rsidRDefault="00813EA6" w:rsidP="00813EA6">
      <w:pPr>
        <w:pStyle w:val="Tekstzonderopmaak"/>
        <w:spacing w:line="276" w:lineRule="auto"/>
        <w:rPr>
          <w:rFonts w:ascii="Avenir Book" w:hAnsi="Avenir Book"/>
          <w:sz w:val="22"/>
          <w:szCs w:val="22"/>
          <w:highlight w:val="yellow"/>
        </w:rPr>
      </w:pPr>
    </w:p>
    <w:p w14:paraId="417E3DAB" w14:textId="77777777" w:rsidR="00813EA6" w:rsidRDefault="00813EA6" w:rsidP="00813EA6">
      <w:pPr>
        <w:pStyle w:val="Tekstzonderopmaak"/>
        <w:spacing w:line="276" w:lineRule="auto"/>
        <w:rPr>
          <w:rFonts w:ascii="Avenir Book" w:hAnsi="Avenir Book"/>
          <w:sz w:val="22"/>
          <w:szCs w:val="22"/>
          <w:highlight w:val="yellow"/>
        </w:rPr>
      </w:pPr>
    </w:p>
    <w:p w14:paraId="2310A12A" w14:textId="77777777" w:rsidR="00813EA6" w:rsidRDefault="00813EA6" w:rsidP="00813EA6">
      <w:pPr>
        <w:pStyle w:val="Tekstzonderopmaak"/>
        <w:spacing w:line="276" w:lineRule="auto"/>
        <w:rPr>
          <w:rFonts w:ascii="Avenir Book" w:hAnsi="Avenir Book"/>
          <w:sz w:val="22"/>
          <w:szCs w:val="22"/>
          <w:highlight w:val="yellow"/>
        </w:rPr>
      </w:pPr>
    </w:p>
    <w:p w14:paraId="50038C24" w14:textId="77777777" w:rsidR="00813EA6" w:rsidRDefault="00813EA6" w:rsidP="00813EA6">
      <w:pPr>
        <w:pStyle w:val="Tekstzonderopmaak"/>
        <w:spacing w:line="276" w:lineRule="auto"/>
        <w:rPr>
          <w:rFonts w:ascii="Avenir Book" w:hAnsi="Avenir Book"/>
          <w:sz w:val="22"/>
          <w:szCs w:val="22"/>
          <w:highlight w:val="yellow"/>
        </w:rPr>
      </w:pPr>
    </w:p>
    <w:p w14:paraId="332430A6" w14:textId="77777777" w:rsidR="00813EA6" w:rsidRDefault="00813EA6" w:rsidP="00813EA6">
      <w:pPr>
        <w:pStyle w:val="Tekstzonderopmaak"/>
        <w:spacing w:line="276" w:lineRule="auto"/>
        <w:rPr>
          <w:rFonts w:ascii="Avenir Book" w:hAnsi="Avenir Book"/>
          <w:sz w:val="22"/>
          <w:szCs w:val="22"/>
          <w:highlight w:val="yellow"/>
        </w:rPr>
      </w:pPr>
    </w:p>
    <w:p w14:paraId="0E6B158B" w14:textId="77777777" w:rsidR="00813EA6" w:rsidRDefault="00813EA6" w:rsidP="00813EA6">
      <w:pPr>
        <w:pStyle w:val="Tekstzonderopmaak"/>
        <w:spacing w:line="276" w:lineRule="auto"/>
        <w:rPr>
          <w:rFonts w:ascii="Avenir Book" w:hAnsi="Avenir Book"/>
          <w:sz w:val="22"/>
          <w:szCs w:val="22"/>
          <w:highlight w:val="yellow"/>
        </w:rPr>
      </w:pPr>
    </w:p>
    <w:p w14:paraId="3D2622AE" w14:textId="77777777" w:rsidR="00813EA6" w:rsidRDefault="00813EA6" w:rsidP="00813EA6">
      <w:pPr>
        <w:pStyle w:val="Tekstzonderopmaak"/>
        <w:spacing w:line="276" w:lineRule="auto"/>
        <w:rPr>
          <w:rFonts w:ascii="Avenir Book" w:hAnsi="Avenir Book"/>
          <w:sz w:val="22"/>
          <w:szCs w:val="22"/>
          <w:highlight w:val="yellow"/>
        </w:rPr>
      </w:pPr>
    </w:p>
    <w:p w14:paraId="7B0D34FD" w14:textId="77777777" w:rsidR="00813EA6" w:rsidRDefault="00813EA6" w:rsidP="00813EA6">
      <w:pPr>
        <w:pStyle w:val="Tekstzonderopmaak"/>
        <w:spacing w:line="276" w:lineRule="auto"/>
        <w:rPr>
          <w:rFonts w:ascii="Avenir Book" w:hAnsi="Avenir Book"/>
          <w:sz w:val="22"/>
          <w:szCs w:val="22"/>
          <w:highlight w:val="yellow"/>
        </w:rPr>
      </w:pPr>
    </w:p>
    <w:p w14:paraId="44B6CE90" w14:textId="77777777" w:rsidR="00813EA6" w:rsidRDefault="00813EA6" w:rsidP="00813EA6">
      <w:pPr>
        <w:pStyle w:val="Tekstzonderopmaak"/>
        <w:spacing w:line="276" w:lineRule="auto"/>
        <w:rPr>
          <w:rFonts w:ascii="Avenir Book" w:hAnsi="Avenir Book"/>
          <w:sz w:val="22"/>
          <w:szCs w:val="22"/>
          <w:highlight w:val="yellow"/>
        </w:rPr>
      </w:pPr>
    </w:p>
    <w:p w14:paraId="341F3F82" w14:textId="77777777" w:rsidR="00813EA6" w:rsidRDefault="00813EA6" w:rsidP="00813EA6">
      <w:pPr>
        <w:pStyle w:val="Tekstzonderopmaak"/>
        <w:spacing w:line="276" w:lineRule="auto"/>
        <w:rPr>
          <w:rFonts w:ascii="Avenir Book" w:hAnsi="Avenir Book"/>
          <w:sz w:val="22"/>
          <w:szCs w:val="22"/>
          <w:highlight w:val="yellow"/>
        </w:rPr>
      </w:pPr>
    </w:p>
    <w:p w14:paraId="2DD425DC" w14:textId="1596C12B" w:rsidR="00BC571D" w:rsidRDefault="00BC571D">
      <w:pPr>
        <w:rPr>
          <w:rFonts w:cs="Consolas"/>
          <w:szCs w:val="22"/>
          <w:highlight w:val="yellow"/>
        </w:rPr>
      </w:pPr>
      <w:r>
        <w:rPr>
          <w:szCs w:val="22"/>
          <w:highlight w:val="yellow"/>
        </w:rPr>
        <w:br w:type="page"/>
      </w:r>
    </w:p>
    <w:p w14:paraId="537D5AAC" w14:textId="77777777" w:rsidR="00813EA6" w:rsidRDefault="00813EA6" w:rsidP="00813EA6">
      <w:pPr>
        <w:pStyle w:val="Tekstzonderopmaak"/>
        <w:spacing w:line="276" w:lineRule="auto"/>
        <w:rPr>
          <w:rFonts w:ascii="Avenir Book" w:hAnsi="Avenir Book"/>
          <w:sz w:val="22"/>
          <w:szCs w:val="22"/>
          <w:highlight w:val="yellow"/>
        </w:rPr>
      </w:pPr>
    </w:p>
    <w:p w14:paraId="3EBD3546" w14:textId="77777777" w:rsidR="00813EA6" w:rsidRPr="0027631F" w:rsidRDefault="00813EA6" w:rsidP="00813EA6">
      <w:pPr>
        <w:pStyle w:val="Kop1"/>
        <w:shd w:val="clear" w:color="auto" w:fill="500086"/>
        <w:spacing w:line="276" w:lineRule="auto"/>
        <w:rPr>
          <w:rFonts w:hint="eastAsia"/>
        </w:rPr>
      </w:pPr>
      <w:bookmarkStart w:id="28" w:name="_Toc163643165"/>
      <w:r w:rsidRPr="003427BD">
        <w:t>Inleiding</w:t>
      </w:r>
      <w:bookmarkEnd w:id="28"/>
    </w:p>
    <w:p w14:paraId="7BB19BC9" w14:textId="77777777" w:rsidR="00813EA6" w:rsidRDefault="00813EA6" w:rsidP="00813EA6">
      <w:pPr>
        <w:pStyle w:val="Tekstzonderopmaak"/>
        <w:spacing w:line="276" w:lineRule="auto"/>
        <w:rPr>
          <w:rFonts w:ascii="Avenir Book" w:hAnsi="Avenir Book"/>
          <w:sz w:val="22"/>
          <w:szCs w:val="22"/>
          <w:highlight w:val="yellow"/>
        </w:rPr>
      </w:pPr>
    </w:p>
    <w:p w14:paraId="67B27AA8" w14:textId="77777777" w:rsidR="00813EA6" w:rsidRDefault="00813EA6" w:rsidP="00813EA6">
      <w:pPr>
        <w:pStyle w:val="Tekstzonderopmaak"/>
        <w:spacing w:line="276" w:lineRule="auto"/>
        <w:jc w:val="both"/>
        <w:rPr>
          <w:rFonts w:ascii="Avenir Book" w:hAnsi="Avenir Book" w:cstheme="minorHAnsi"/>
          <w:sz w:val="22"/>
          <w:szCs w:val="22"/>
        </w:rPr>
      </w:pPr>
      <w:r w:rsidRPr="00793864">
        <w:rPr>
          <w:rFonts w:ascii="Avenir Book" w:hAnsi="Avenir Book" w:cstheme="minorHAnsi"/>
          <w:sz w:val="22"/>
          <w:szCs w:val="22"/>
        </w:rPr>
        <w:t xml:space="preserve">Bij Stichting Kinderopvang Waterland (SKW) bieden wij verantwoorde kinderopvang. Verantwoorde kinderopvang is essentieel voor de gezonde ontwikkeling en het welzijn van kinderen tijdens hun verblijf bij </w:t>
      </w:r>
      <w:r>
        <w:rPr>
          <w:rFonts w:ascii="Avenir Book" w:hAnsi="Avenir Book" w:cstheme="minorHAnsi"/>
          <w:sz w:val="22"/>
          <w:szCs w:val="22"/>
        </w:rPr>
        <w:t xml:space="preserve">onze BSO. </w:t>
      </w:r>
      <w:r w:rsidRPr="00793864">
        <w:rPr>
          <w:rFonts w:ascii="Avenir Book" w:hAnsi="Avenir Book" w:cstheme="minorHAnsi"/>
          <w:sz w:val="22"/>
          <w:szCs w:val="22"/>
        </w:rPr>
        <w:t xml:space="preserve">Wij streven ernaar om een omgeving te creëren die veilig, stimulerend en leuk is voor elk kind, waarbij we rekening houden met hun individuele behoeften en ontwikkeling. </w:t>
      </w:r>
    </w:p>
    <w:p w14:paraId="45187CFC" w14:textId="77777777" w:rsidR="00813EA6" w:rsidRDefault="00813EA6" w:rsidP="00813EA6">
      <w:pPr>
        <w:pStyle w:val="Tekstzonderopmaak"/>
        <w:spacing w:line="276" w:lineRule="auto"/>
        <w:jc w:val="both"/>
        <w:rPr>
          <w:rFonts w:ascii="Avenir Book" w:hAnsi="Avenir Book" w:cstheme="minorHAnsi"/>
          <w:sz w:val="22"/>
          <w:szCs w:val="22"/>
        </w:rPr>
      </w:pPr>
    </w:p>
    <w:p w14:paraId="577FB659" w14:textId="77777777" w:rsidR="00813EA6" w:rsidRDefault="00813EA6" w:rsidP="00813EA6">
      <w:pPr>
        <w:pStyle w:val="Tekstzonderopmaak"/>
        <w:spacing w:line="276" w:lineRule="auto"/>
        <w:jc w:val="both"/>
        <w:rPr>
          <w:rFonts w:ascii="Avenir Book" w:hAnsi="Avenir Book" w:cstheme="minorHAnsi"/>
          <w:sz w:val="22"/>
          <w:szCs w:val="22"/>
        </w:rPr>
      </w:pPr>
      <w:r w:rsidRPr="00C26D3E">
        <w:rPr>
          <w:rFonts w:ascii="Avenir Book" w:hAnsi="Avenir Book" w:cstheme="minorHAnsi"/>
          <w:sz w:val="22"/>
          <w:szCs w:val="22"/>
        </w:rPr>
        <w:t>BSO Kunst en Kidz bevindt zich in basisschool De Fuut in Monnickendam en is geopend van maandag tot en met vrijdag.</w:t>
      </w:r>
      <w:r>
        <w:rPr>
          <w:rFonts w:ascii="Avenir Book" w:hAnsi="Avenir Book" w:cstheme="minorHAnsi"/>
          <w:sz w:val="22"/>
          <w:szCs w:val="22"/>
        </w:rPr>
        <w:t xml:space="preserve"> BSO Kunst en Kidz </w:t>
      </w:r>
      <w:r w:rsidRPr="002C27B4">
        <w:rPr>
          <w:rFonts w:ascii="Avenir Book" w:hAnsi="Avenir Book" w:cstheme="minorHAnsi"/>
          <w:sz w:val="22"/>
          <w:szCs w:val="22"/>
        </w:rPr>
        <w:t>biedt een bruisende omgeving waar kinderen</w:t>
      </w:r>
      <w:r>
        <w:rPr>
          <w:rFonts w:ascii="Avenir Book" w:hAnsi="Avenir Book" w:cstheme="minorHAnsi"/>
          <w:sz w:val="22"/>
          <w:szCs w:val="22"/>
        </w:rPr>
        <w:t xml:space="preserve"> tussen de 4 en 13</w:t>
      </w:r>
      <w:r w:rsidRPr="002C27B4">
        <w:rPr>
          <w:rFonts w:ascii="Avenir Book" w:hAnsi="Avenir Book" w:cstheme="minorHAnsi"/>
          <w:sz w:val="22"/>
          <w:szCs w:val="22"/>
        </w:rPr>
        <w:t xml:space="preserve"> kunnen spelen, leren en creatief bezig kunnen zijn. Met drie basisgroepen en in totaal ruimte voor 44 kinderen, cre</w:t>
      </w:r>
      <w:r w:rsidRPr="002C27B4">
        <w:rPr>
          <w:rFonts w:ascii="Avenir Book" w:hAnsi="Avenir Book" w:cstheme="minorHAnsi" w:hint="eastAsia"/>
          <w:sz w:val="22"/>
          <w:szCs w:val="22"/>
        </w:rPr>
        <w:t>ë</w:t>
      </w:r>
      <w:r w:rsidRPr="002C27B4">
        <w:rPr>
          <w:rFonts w:ascii="Avenir Book" w:hAnsi="Avenir Book" w:cstheme="minorHAnsi"/>
          <w:sz w:val="22"/>
          <w:szCs w:val="22"/>
        </w:rPr>
        <w:t>ren we een warme en stimulerende sfeer waarin ieder kind zich thuis voelt.</w:t>
      </w:r>
      <w:r>
        <w:rPr>
          <w:rFonts w:ascii="Avenir Book" w:hAnsi="Avenir Book" w:cstheme="minorHAnsi"/>
          <w:sz w:val="22"/>
          <w:szCs w:val="22"/>
        </w:rPr>
        <w:t xml:space="preserve"> </w:t>
      </w:r>
      <w:r w:rsidRPr="000F5D87">
        <w:rPr>
          <w:rFonts w:ascii="Avenir Book" w:hAnsi="Avenir Book" w:cstheme="minorHAnsi"/>
          <w:sz w:val="22"/>
          <w:szCs w:val="22"/>
        </w:rPr>
        <w:t>Onz</w:t>
      </w:r>
      <w:r>
        <w:rPr>
          <w:rFonts w:ascii="Avenir Book" w:hAnsi="Avenir Book" w:cstheme="minorHAnsi"/>
          <w:sz w:val="22"/>
          <w:szCs w:val="22"/>
        </w:rPr>
        <w:t>e</w:t>
      </w:r>
      <w:r w:rsidRPr="000F5D87">
        <w:rPr>
          <w:rFonts w:ascii="Avenir Book" w:hAnsi="Avenir Book" w:cstheme="minorHAnsi"/>
          <w:sz w:val="22"/>
          <w:szCs w:val="22"/>
        </w:rPr>
        <w:t xml:space="preserve"> buitenspeelruimte is zorgvuldig ontworpen om kinderen uit te dagen en te inspireren. Naast de traditionele speeltoestellen biedt het terrein diverse klimmogelijkheden en verstopplekken, waardoor onze locatie een waar paradijs is voor avontuurlijke kinderen</w:t>
      </w:r>
    </w:p>
    <w:p w14:paraId="59835643" w14:textId="77777777" w:rsidR="00813EA6" w:rsidRDefault="00813EA6" w:rsidP="00813EA6">
      <w:pPr>
        <w:pStyle w:val="Tekstzonderopmaak"/>
        <w:spacing w:line="276" w:lineRule="auto"/>
        <w:jc w:val="both"/>
        <w:rPr>
          <w:rFonts w:ascii="Avenir Book" w:hAnsi="Avenir Book" w:cstheme="minorHAnsi"/>
          <w:sz w:val="22"/>
          <w:szCs w:val="22"/>
        </w:rPr>
      </w:pPr>
    </w:p>
    <w:p w14:paraId="1E9131B1" w14:textId="77777777" w:rsidR="00813EA6" w:rsidRDefault="00813EA6" w:rsidP="00813EA6">
      <w:pPr>
        <w:pStyle w:val="Tekstzonderopmaak"/>
        <w:spacing w:line="276" w:lineRule="auto"/>
        <w:jc w:val="both"/>
        <w:rPr>
          <w:rFonts w:ascii="Avenir Book" w:hAnsi="Avenir Book" w:cstheme="minorHAnsi"/>
          <w:sz w:val="22"/>
          <w:szCs w:val="22"/>
        </w:rPr>
      </w:pPr>
      <w:r w:rsidRPr="00793864">
        <w:rPr>
          <w:rFonts w:ascii="Avenir Book" w:hAnsi="Avenir Book" w:cstheme="minorHAnsi"/>
          <w:sz w:val="22"/>
          <w:szCs w:val="22"/>
        </w:rPr>
        <w:t>Dit werkplan is onderdeel van het Pedagogisch beleidsplan van SKW en is gespecificeerd op</w:t>
      </w:r>
      <w:r>
        <w:rPr>
          <w:rFonts w:ascii="Avenir Book" w:hAnsi="Avenir Book" w:cstheme="minorHAnsi"/>
          <w:sz w:val="22"/>
          <w:szCs w:val="22"/>
        </w:rPr>
        <w:t xml:space="preserve"> BSO Kunst en Kidz. </w:t>
      </w:r>
      <w:r w:rsidRPr="00793864">
        <w:rPr>
          <w:rFonts w:ascii="Avenir Book" w:hAnsi="Avenir Book" w:cstheme="minorHAnsi"/>
          <w:sz w:val="22"/>
          <w:szCs w:val="22"/>
        </w:rPr>
        <w:t>In dit werkplan wordt onze werkwijze en aanpak gedetailleerd beschreven. Het vormt de leidraad voor ons dagelijks handelen</w:t>
      </w:r>
      <w:r>
        <w:rPr>
          <w:rFonts w:ascii="Avenir Book" w:hAnsi="Avenir Book" w:cstheme="minorHAnsi"/>
          <w:sz w:val="22"/>
          <w:szCs w:val="22"/>
        </w:rPr>
        <w:t xml:space="preserve">. </w:t>
      </w:r>
      <w:r w:rsidRPr="00793864">
        <w:rPr>
          <w:rFonts w:ascii="Avenir Book" w:hAnsi="Avenir Book" w:cstheme="minorHAnsi"/>
          <w:sz w:val="22"/>
          <w:szCs w:val="22"/>
        </w:rPr>
        <w:t xml:space="preserve">Het zorgt ervoor dat iedereen een gelijke aanpak gebruikt. Daarnaast biedt het aan ouders en andere belangstellenden inzicht over hoe er gewerkt wordt </w:t>
      </w:r>
      <w:r>
        <w:rPr>
          <w:rFonts w:ascii="Avenir Book" w:hAnsi="Avenir Book" w:cstheme="minorHAnsi"/>
          <w:sz w:val="22"/>
          <w:szCs w:val="22"/>
        </w:rPr>
        <w:t>binnen BSO Kunst en Kidz.</w:t>
      </w:r>
    </w:p>
    <w:p w14:paraId="432C159D" w14:textId="77777777" w:rsidR="00813EA6" w:rsidRDefault="00813EA6" w:rsidP="00813EA6">
      <w:pPr>
        <w:pStyle w:val="Tekstzonderopmaak"/>
        <w:spacing w:line="276" w:lineRule="auto"/>
        <w:jc w:val="both"/>
        <w:rPr>
          <w:rFonts w:ascii="Avenir Book" w:hAnsi="Avenir Book" w:cstheme="minorHAnsi"/>
          <w:sz w:val="22"/>
          <w:szCs w:val="22"/>
        </w:rPr>
      </w:pPr>
    </w:p>
    <w:p w14:paraId="0D45F85D" w14:textId="77777777" w:rsidR="00813EA6" w:rsidRPr="00793864" w:rsidRDefault="00813EA6" w:rsidP="00813EA6">
      <w:pPr>
        <w:pStyle w:val="Tekstzonderopmaak"/>
        <w:spacing w:line="276" w:lineRule="auto"/>
        <w:jc w:val="both"/>
        <w:rPr>
          <w:rFonts w:ascii="Avenir Book" w:hAnsi="Avenir Book" w:cstheme="minorHAnsi"/>
          <w:sz w:val="22"/>
          <w:szCs w:val="22"/>
        </w:rPr>
      </w:pPr>
      <w:r>
        <w:rPr>
          <w:rFonts w:ascii="Avenir Book" w:hAnsi="Avenir Book" w:cstheme="minorHAnsi"/>
          <w:sz w:val="22"/>
          <w:szCs w:val="22"/>
        </w:rPr>
        <w:t xml:space="preserve">In ons werkplan maken we onderscheid in de werkwijze met kinderen van 4 tot 7 jaar en 7 tot 13 jaar. Dit doen we om ervoor te zorgen dat we zo goed mogelijk aansluiten bij de ontwikkelingsfase en behoeften van de kinderen in elke leeftijdsgroep. Kinderen van 4 tot 7 jaar hebben namelijk over het algemeen meer begeleiding nodig dan kinderen van 7 tot 13 jaar. </w:t>
      </w:r>
    </w:p>
    <w:p w14:paraId="5055B078" w14:textId="77777777" w:rsidR="00813EA6" w:rsidRPr="00793864" w:rsidRDefault="00813EA6" w:rsidP="00813EA6">
      <w:pPr>
        <w:pStyle w:val="Tekstzonderopmaak"/>
        <w:spacing w:line="276" w:lineRule="auto"/>
        <w:jc w:val="both"/>
        <w:rPr>
          <w:rFonts w:ascii="Avenir Book" w:hAnsi="Avenir Book" w:cstheme="minorHAnsi"/>
          <w:sz w:val="22"/>
          <w:szCs w:val="22"/>
        </w:rPr>
      </w:pPr>
    </w:p>
    <w:p w14:paraId="025FDDA4" w14:textId="77777777" w:rsidR="00813EA6" w:rsidRDefault="00813EA6" w:rsidP="00813EA6">
      <w:pPr>
        <w:pStyle w:val="Tekstzonderopmaak"/>
        <w:spacing w:line="276" w:lineRule="auto"/>
        <w:jc w:val="both"/>
        <w:rPr>
          <w:rFonts w:ascii="Avenir Book" w:hAnsi="Avenir Book" w:cstheme="minorHAnsi"/>
          <w:sz w:val="22"/>
          <w:szCs w:val="22"/>
        </w:rPr>
      </w:pPr>
      <w:r w:rsidRPr="00793864">
        <w:rPr>
          <w:rFonts w:ascii="Avenir Book" w:hAnsi="Avenir Book" w:cstheme="minorHAnsi"/>
          <w:sz w:val="22"/>
          <w:szCs w:val="22"/>
        </w:rPr>
        <w:t xml:space="preserve">Wij wensen u veel plezier met het lezen. </w:t>
      </w:r>
    </w:p>
    <w:p w14:paraId="32C67B3A" w14:textId="77777777" w:rsidR="00813EA6" w:rsidRPr="00793864" w:rsidRDefault="00813EA6" w:rsidP="00813EA6">
      <w:pPr>
        <w:pStyle w:val="Tekstzonderopmaak"/>
        <w:spacing w:line="276" w:lineRule="auto"/>
        <w:jc w:val="both"/>
        <w:rPr>
          <w:rFonts w:ascii="Avenir Book" w:hAnsi="Avenir Book" w:cstheme="minorHAnsi"/>
          <w:sz w:val="22"/>
          <w:szCs w:val="22"/>
        </w:rPr>
      </w:pPr>
    </w:p>
    <w:p w14:paraId="03721EB7" w14:textId="77777777" w:rsidR="00813EA6" w:rsidRPr="00793864" w:rsidRDefault="00813EA6" w:rsidP="00813EA6">
      <w:pPr>
        <w:pStyle w:val="Tekstzonderopmaak"/>
        <w:spacing w:line="276" w:lineRule="auto"/>
        <w:jc w:val="both"/>
        <w:rPr>
          <w:rFonts w:ascii="Avenir Book" w:hAnsi="Avenir Book" w:cstheme="minorHAnsi"/>
          <w:sz w:val="22"/>
          <w:szCs w:val="22"/>
        </w:rPr>
      </w:pPr>
      <w:r w:rsidRPr="00793864">
        <w:rPr>
          <w:rFonts w:ascii="Avenir Book" w:hAnsi="Avenir Book" w:cstheme="minorHAnsi"/>
          <w:sz w:val="22"/>
          <w:szCs w:val="22"/>
        </w:rPr>
        <w:t xml:space="preserve">Met hartelijke groet, </w:t>
      </w:r>
    </w:p>
    <w:p w14:paraId="4C111744" w14:textId="77777777" w:rsidR="00813EA6" w:rsidRPr="003427BD" w:rsidRDefault="00813EA6" w:rsidP="00813EA6">
      <w:pPr>
        <w:pStyle w:val="Tekstzonderopmaak"/>
        <w:spacing w:line="276" w:lineRule="auto"/>
        <w:jc w:val="both"/>
        <w:rPr>
          <w:rFonts w:ascii="Avenir Book" w:hAnsi="Avenir Book" w:cs="Courier New"/>
          <w:sz w:val="22"/>
          <w:szCs w:val="22"/>
        </w:rPr>
      </w:pPr>
    </w:p>
    <w:p w14:paraId="46B65BCD" w14:textId="77777777" w:rsidR="00813EA6" w:rsidRDefault="00813EA6" w:rsidP="00813EA6">
      <w:pPr>
        <w:pStyle w:val="Tekstzonderopmaak"/>
        <w:spacing w:line="276" w:lineRule="auto"/>
        <w:jc w:val="both"/>
        <w:rPr>
          <w:rFonts w:ascii="Dreaming Outloud Pro" w:hAnsi="Dreaming Outloud Pro" w:cs="Dreaming Outloud Pro"/>
          <w:color w:val="500086"/>
          <w:sz w:val="28"/>
          <w:szCs w:val="28"/>
        </w:rPr>
      </w:pPr>
      <w:r w:rsidRPr="00E840B7">
        <w:rPr>
          <w:rFonts w:ascii="Dreaming Outloud Pro" w:hAnsi="Dreaming Outloud Pro" w:cs="Dreaming Outloud Pro"/>
          <w:color w:val="500086"/>
          <w:sz w:val="28"/>
          <w:szCs w:val="28"/>
        </w:rPr>
        <w:t>Het team van</w:t>
      </w:r>
      <w:r>
        <w:rPr>
          <w:rFonts w:ascii="Dreaming Outloud Pro" w:hAnsi="Dreaming Outloud Pro" w:cs="Dreaming Outloud Pro"/>
          <w:color w:val="500086"/>
          <w:sz w:val="28"/>
          <w:szCs w:val="28"/>
        </w:rPr>
        <w:t xml:space="preserve"> BSO Kunst en Kidz</w:t>
      </w:r>
    </w:p>
    <w:p w14:paraId="5CECA7FB" w14:textId="77777777" w:rsidR="00813EA6" w:rsidRPr="00793864" w:rsidRDefault="00813EA6" w:rsidP="00813EA6">
      <w:pPr>
        <w:pStyle w:val="Tekstzonderopmaak"/>
        <w:spacing w:line="276" w:lineRule="auto"/>
        <w:jc w:val="both"/>
        <w:rPr>
          <w:rFonts w:asciiTheme="minorHAnsi" w:hAnsiTheme="minorHAnsi" w:cstheme="minorHAnsi"/>
          <w:color w:val="500086"/>
          <w:sz w:val="22"/>
          <w:szCs w:val="22"/>
        </w:rPr>
      </w:pPr>
    </w:p>
    <w:p w14:paraId="7DF52039" w14:textId="77777777" w:rsidR="00813EA6" w:rsidRPr="00793864" w:rsidRDefault="00813EA6" w:rsidP="00813EA6">
      <w:pPr>
        <w:pStyle w:val="Tekstzonderopmaak"/>
        <w:spacing w:line="276" w:lineRule="auto"/>
        <w:ind w:left="700" w:hanging="700"/>
        <w:jc w:val="both"/>
        <w:rPr>
          <w:rFonts w:ascii="Avenir Book" w:hAnsi="Avenir Book" w:cstheme="minorHAnsi"/>
          <w:sz w:val="22"/>
          <w:szCs w:val="22"/>
        </w:rPr>
      </w:pPr>
      <w:r w:rsidRPr="00793864">
        <w:rPr>
          <w:rFonts w:ascii="Avenir Book" w:hAnsi="Avenir Book" w:cstheme="minorHAnsi"/>
          <w:sz w:val="22"/>
          <w:szCs w:val="22"/>
        </w:rPr>
        <w:t xml:space="preserve">N.B. </w:t>
      </w:r>
      <w:r w:rsidRPr="00793864">
        <w:rPr>
          <w:rFonts w:ascii="Avenir Book" w:hAnsi="Avenir Book" w:cstheme="minorHAnsi"/>
          <w:sz w:val="22"/>
          <w:szCs w:val="22"/>
        </w:rPr>
        <w:tab/>
        <w:t xml:space="preserve">Daar waar ‘ouders’ staat, dient ‘ouder(s)/verzorger(s)’ gelezen te worden. </w:t>
      </w:r>
    </w:p>
    <w:p w14:paraId="3FE214F5" w14:textId="77777777" w:rsidR="00813EA6" w:rsidRDefault="00813EA6" w:rsidP="00813EA6">
      <w:pPr>
        <w:pStyle w:val="Tekstzonderopmaak"/>
        <w:spacing w:line="276" w:lineRule="auto"/>
        <w:ind w:left="700" w:hanging="700"/>
        <w:jc w:val="both"/>
        <w:rPr>
          <w:rFonts w:ascii="Avenir Book" w:hAnsi="Avenir Book" w:cstheme="minorHAnsi"/>
          <w:sz w:val="22"/>
          <w:szCs w:val="22"/>
        </w:rPr>
      </w:pPr>
      <w:r w:rsidRPr="00793864">
        <w:rPr>
          <w:rFonts w:ascii="Avenir Book" w:hAnsi="Avenir Book" w:cstheme="minorHAnsi"/>
          <w:sz w:val="22"/>
          <w:szCs w:val="22"/>
        </w:rPr>
        <w:tab/>
        <w:t>Daar waar ‘beroepskrachten’ staat, dient ‘beroepskrachten, beroepskrachten in opleiding, vrijwilligers en stagiaires’ gelezen te worden.</w:t>
      </w:r>
    </w:p>
    <w:p w14:paraId="2346E935" w14:textId="77777777" w:rsidR="000D5457" w:rsidRDefault="000D5457" w:rsidP="00813EA6">
      <w:pPr>
        <w:pStyle w:val="Tekstzonderopmaak"/>
        <w:spacing w:line="276" w:lineRule="auto"/>
        <w:ind w:left="700" w:hanging="700"/>
        <w:jc w:val="both"/>
        <w:rPr>
          <w:rFonts w:ascii="Avenir Book" w:hAnsi="Avenir Book" w:cstheme="minorHAnsi"/>
          <w:sz w:val="22"/>
          <w:szCs w:val="22"/>
        </w:rPr>
      </w:pPr>
    </w:p>
    <w:p w14:paraId="66871309" w14:textId="77777777" w:rsidR="000D5457" w:rsidRPr="00793864" w:rsidRDefault="000D5457" w:rsidP="00813EA6">
      <w:pPr>
        <w:pStyle w:val="Tekstzonderopmaak"/>
        <w:spacing w:line="276" w:lineRule="auto"/>
        <w:ind w:left="700" w:hanging="700"/>
        <w:jc w:val="both"/>
        <w:rPr>
          <w:rFonts w:ascii="Avenir Book" w:hAnsi="Avenir Book" w:cstheme="minorHAnsi"/>
          <w:sz w:val="22"/>
          <w:szCs w:val="22"/>
        </w:rPr>
      </w:pPr>
    </w:p>
    <w:p w14:paraId="275E2286" w14:textId="51C52471" w:rsidR="00813EA6" w:rsidRPr="00364A14" w:rsidRDefault="00813EA6" w:rsidP="00813EA6">
      <w:pPr>
        <w:rPr>
          <w:rFonts w:asciiTheme="minorHAnsi" w:hAnsiTheme="minorHAnsi" w:cstheme="minorHAnsi"/>
        </w:rPr>
        <w:sectPr w:rsidR="00813EA6" w:rsidRPr="00364A14" w:rsidSect="00813EA6">
          <w:headerReference w:type="default" r:id="rId13"/>
          <w:footerReference w:type="default" r:id="rId14"/>
          <w:pgSz w:w="11906" w:h="16838"/>
          <w:pgMar w:top="2268" w:right="1701" w:bottom="1701" w:left="1701" w:header="284" w:footer="284" w:gutter="0"/>
          <w:cols w:space="708"/>
          <w:titlePg/>
          <w:docGrid w:linePitch="360"/>
        </w:sectPr>
      </w:pPr>
    </w:p>
    <w:p w14:paraId="615F3735" w14:textId="77777777" w:rsidR="00813EA6" w:rsidRPr="003427BD" w:rsidRDefault="00813EA6" w:rsidP="00813EA6">
      <w:pPr>
        <w:pStyle w:val="Kop1"/>
        <w:shd w:val="clear" w:color="auto" w:fill="500086"/>
        <w:spacing w:line="276" w:lineRule="auto"/>
        <w:rPr>
          <w:rFonts w:hint="eastAsia"/>
          <w:b w:val="0"/>
        </w:rPr>
      </w:pPr>
      <w:bookmarkStart w:id="29" w:name="_Toc109575979"/>
      <w:bookmarkStart w:id="30" w:name="_Toc160102466"/>
      <w:bookmarkStart w:id="31" w:name="_Toc163643166"/>
      <w:r w:rsidRPr="003427BD">
        <w:t>1. Verantwoorde kinderopvang</w:t>
      </w:r>
      <w:bookmarkEnd w:id="29"/>
      <w:bookmarkEnd w:id="30"/>
      <w:bookmarkEnd w:id="31"/>
    </w:p>
    <w:p w14:paraId="1CD5E5DD" w14:textId="77777777" w:rsidR="00813EA6" w:rsidRPr="0074701B" w:rsidRDefault="00813EA6" w:rsidP="00813EA6">
      <w:pPr>
        <w:spacing w:line="276" w:lineRule="auto"/>
        <w:rPr>
          <w:szCs w:val="22"/>
        </w:rPr>
      </w:pPr>
    </w:p>
    <w:p w14:paraId="54E0218E" w14:textId="77777777" w:rsidR="00813EA6" w:rsidRPr="0074701B" w:rsidRDefault="00813EA6" w:rsidP="00813EA6">
      <w:pPr>
        <w:spacing w:line="276" w:lineRule="auto"/>
        <w:jc w:val="both"/>
        <w:rPr>
          <w:rFonts w:cstheme="minorHAnsi"/>
          <w:szCs w:val="22"/>
        </w:rPr>
      </w:pPr>
      <w:r w:rsidRPr="0074701B">
        <w:rPr>
          <w:rFonts w:cstheme="minorHAnsi"/>
          <w:szCs w:val="22"/>
        </w:rPr>
        <w:t>Bij SKW</w:t>
      </w:r>
      <w:r>
        <w:rPr>
          <w:rFonts w:cstheme="minorHAnsi"/>
          <w:szCs w:val="22"/>
        </w:rPr>
        <w:t xml:space="preserve"> </w:t>
      </w:r>
      <w:r w:rsidRPr="0074701B">
        <w:rPr>
          <w:rFonts w:cstheme="minorHAnsi"/>
          <w:szCs w:val="22"/>
        </w:rPr>
        <w:t xml:space="preserve">- </w:t>
      </w:r>
      <w:r>
        <w:rPr>
          <w:rFonts w:cstheme="minorHAnsi"/>
          <w:szCs w:val="22"/>
        </w:rPr>
        <w:t>BSO Kunst en Kidz</w:t>
      </w:r>
      <w:r w:rsidRPr="0074701B">
        <w:rPr>
          <w:rFonts w:cstheme="minorHAnsi"/>
          <w:szCs w:val="22"/>
        </w:rPr>
        <w:t xml:space="preserve"> streven we naar het creëren van een veilige, ontspannen en stimulerende omgeving voor kinderen in de leeftijd van 4 tot 13 jaar. Vertrouwen staat centraal in onze opvang, waarbij we </w:t>
      </w:r>
      <w:r>
        <w:rPr>
          <w:rFonts w:cstheme="minorHAnsi"/>
          <w:szCs w:val="22"/>
        </w:rPr>
        <w:t>het</w:t>
      </w:r>
      <w:r w:rsidRPr="0074701B">
        <w:rPr>
          <w:rFonts w:cstheme="minorHAnsi"/>
          <w:szCs w:val="22"/>
        </w:rPr>
        <w:t xml:space="preserve"> welzijn van zowel het kind als de ouders en onze beroepskrachten hoog in het vaandel hebben staan. We hebben oog voor de individuele behoeften van de kinderen, terwijl we ook het groepsproces in de gaten houden. Onze beroepskrachten zijn toegewijd aan het ondersteunen van elk kind in zijn of haar ontwikkeling.</w:t>
      </w:r>
    </w:p>
    <w:p w14:paraId="35742F5C" w14:textId="77777777" w:rsidR="00813EA6" w:rsidRPr="0074701B" w:rsidRDefault="00813EA6" w:rsidP="00813EA6">
      <w:pPr>
        <w:spacing w:line="276" w:lineRule="auto"/>
        <w:jc w:val="both"/>
        <w:rPr>
          <w:rFonts w:cstheme="minorHAnsi"/>
          <w:szCs w:val="22"/>
        </w:rPr>
      </w:pPr>
    </w:p>
    <w:p w14:paraId="4549B00B" w14:textId="77777777" w:rsidR="00813EA6" w:rsidRDefault="00813EA6" w:rsidP="00813EA6">
      <w:pPr>
        <w:spacing w:line="276" w:lineRule="auto"/>
        <w:jc w:val="both"/>
        <w:rPr>
          <w:rFonts w:cstheme="minorHAnsi"/>
          <w:szCs w:val="22"/>
        </w:rPr>
      </w:pPr>
      <w:r>
        <w:rPr>
          <w:rFonts w:cstheme="minorHAnsi"/>
          <w:szCs w:val="22"/>
        </w:rPr>
        <w:t>BSO Kunst en Kidz</w:t>
      </w:r>
      <w:r w:rsidRPr="0074701B">
        <w:rPr>
          <w:rFonts w:cstheme="minorHAnsi"/>
          <w:szCs w:val="22"/>
        </w:rPr>
        <w:t xml:space="preserve"> biedt een ontspannen en plezierige omgeving waar kinderen kunnen genieten van hun tijd met vrienden en vriendinnen. We streven ernaar om een warme en gezellige sfeer te creëren waarin kinderen zich comfortabel voelen. Hier kunnen ze ontdekken, verkennen en nieuwe interesses ontwikkelen, waardoor ze de beste versie van zichzelf kunnen worden.</w:t>
      </w:r>
    </w:p>
    <w:p w14:paraId="36F364BF" w14:textId="77777777" w:rsidR="00813EA6" w:rsidRDefault="00813EA6" w:rsidP="00813EA6">
      <w:pPr>
        <w:spacing w:line="276" w:lineRule="auto"/>
        <w:jc w:val="both"/>
        <w:rPr>
          <w:rFonts w:cstheme="minorHAnsi"/>
          <w:szCs w:val="22"/>
        </w:rPr>
      </w:pPr>
    </w:p>
    <w:p w14:paraId="326CC98E" w14:textId="77777777" w:rsidR="00813EA6" w:rsidRPr="0074701B" w:rsidRDefault="00813EA6" w:rsidP="00813EA6">
      <w:pPr>
        <w:spacing w:line="276" w:lineRule="auto"/>
        <w:jc w:val="both"/>
        <w:rPr>
          <w:szCs w:val="22"/>
        </w:rPr>
      </w:pPr>
      <w:r>
        <w:rPr>
          <w:rFonts w:cstheme="minorHAnsi"/>
          <w:szCs w:val="22"/>
        </w:rPr>
        <w:t xml:space="preserve">In dit hoofdstuk beschrijven we hoe we verantwoorde kinderopvang bieden aan de hand van de vier pedagogische basisdoelen. We maken hierbij onderscheid tussen de leeftijdscategorieën 4 tot 7 jaar en 7 tot 13 jaar. Echter willen we benadrukken dat we te allen tijde kijken naar het individuele kind, zijn behoeften en ontwikkelingsniveau, en ons aanbod hierop afstemmen. Het kan dus voorkomen dat een kind van 5 jaar al deelneemt aan activiteiten die doorgaans worden geassocieerd met de oudere leeftijdsgroep. Onze benadering is flexibel en past zich aan </w:t>
      </w:r>
      <w:proofErr w:type="spellStart"/>
      <w:r>
        <w:rPr>
          <w:rFonts w:cstheme="minorHAnsi"/>
          <w:szCs w:val="22"/>
        </w:rPr>
        <w:t>aan</w:t>
      </w:r>
      <w:proofErr w:type="spellEnd"/>
      <w:r>
        <w:rPr>
          <w:rFonts w:cstheme="minorHAnsi"/>
          <w:szCs w:val="22"/>
        </w:rPr>
        <w:t xml:space="preserve"> de behoeften van elk kind. </w:t>
      </w:r>
    </w:p>
    <w:p w14:paraId="127D2215" w14:textId="77777777" w:rsidR="00813EA6" w:rsidRPr="0074701B" w:rsidRDefault="00813EA6" w:rsidP="00813EA6">
      <w:pPr>
        <w:spacing w:line="276" w:lineRule="auto"/>
        <w:jc w:val="both"/>
        <w:rPr>
          <w:szCs w:val="22"/>
        </w:rPr>
      </w:pPr>
    </w:p>
    <w:p w14:paraId="65913CC5" w14:textId="77777777" w:rsidR="00813EA6" w:rsidRPr="0074701B" w:rsidRDefault="00813EA6" w:rsidP="00813EA6">
      <w:pPr>
        <w:pStyle w:val="Kop2"/>
        <w:spacing w:line="276" w:lineRule="auto"/>
        <w:jc w:val="both"/>
        <w:rPr>
          <w:rFonts w:hint="eastAsia"/>
          <w:color w:val="365F91"/>
        </w:rPr>
      </w:pPr>
      <w:bookmarkStart w:id="32" w:name="_Toc160102467"/>
      <w:bookmarkStart w:id="33" w:name="_Toc163643167"/>
      <w:r w:rsidRPr="0074701B">
        <w:rPr>
          <w:color w:val="365F91"/>
          <w:shd w:val="clear" w:color="auto" w:fill="FFFFFF"/>
        </w:rPr>
        <w:t>1.1 Het bieden van emotionele veiligheid</w:t>
      </w:r>
      <w:bookmarkEnd w:id="32"/>
      <w:bookmarkEnd w:id="33"/>
      <w:r w:rsidRPr="0074701B">
        <w:rPr>
          <w:color w:val="365F91"/>
          <w:shd w:val="clear" w:color="auto" w:fill="FFFFFF"/>
        </w:rPr>
        <w:t xml:space="preserve"> </w:t>
      </w:r>
    </w:p>
    <w:p w14:paraId="0FD533CD" w14:textId="77777777" w:rsidR="00813EA6" w:rsidRPr="0074701B" w:rsidRDefault="00813EA6" w:rsidP="00813EA6">
      <w:pPr>
        <w:spacing w:line="276" w:lineRule="auto"/>
        <w:jc w:val="both"/>
        <w:rPr>
          <w:rFonts w:cstheme="minorHAnsi"/>
          <w:szCs w:val="22"/>
        </w:rPr>
      </w:pPr>
      <w:r w:rsidRPr="0074701B">
        <w:rPr>
          <w:rFonts w:cstheme="minorHAnsi"/>
          <w:szCs w:val="22"/>
        </w:rPr>
        <w:t xml:space="preserve">Emotionele veiligheid gaat over het gevoel er te mogen zijn. Kinderen leren dat zij kunnen vertrouwen op anderen en bouwen zo relaties op. Bij </w:t>
      </w:r>
      <w:r>
        <w:rPr>
          <w:rFonts w:cstheme="minorHAnsi"/>
          <w:szCs w:val="22"/>
        </w:rPr>
        <w:t>BSO Kunst en Kidz</w:t>
      </w:r>
      <w:r w:rsidRPr="0074701B">
        <w:rPr>
          <w:rFonts w:cstheme="minorHAnsi"/>
          <w:szCs w:val="22"/>
        </w:rPr>
        <w:t xml:space="preserve"> spelen de beroepskrachten hierbij een belangrijke rol op de volgende manieren:</w:t>
      </w:r>
    </w:p>
    <w:p w14:paraId="0130F7F9" w14:textId="77777777" w:rsidR="00813EA6" w:rsidRPr="0074701B" w:rsidRDefault="00813EA6" w:rsidP="00813EA6">
      <w:pPr>
        <w:spacing w:line="276" w:lineRule="auto"/>
        <w:jc w:val="both"/>
        <w:rPr>
          <w:szCs w:val="22"/>
        </w:rPr>
      </w:pPr>
    </w:p>
    <w:p w14:paraId="4EA5BD49" w14:textId="77777777" w:rsidR="00813EA6" w:rsidRPr="0074701B" w:rsidRDefault="00813EA6" w:rsidP="00813EA6">
      <w:pPr>
        <w:jc w:val="both"/>
        <w:rPr>
          <w:b/>
          <w:bCs/>
          <w:i/>
          <w:iCs/>
          <w:color w:val="538135" w:themeColor="accent6" w:themeShade="BF"/>
        </w:rPr>
      </w:pPr>
      <w:r w:rsidRPr="0074701B">
        <w:rPr>
          <w:b/>
          <w:bCs/>
          <w:i/>
          <w:iCs/>
          <w:color w:val="538135" w:themeColor="accent6" w:themeShade="BF"/>
        </w:rPr>
        <w:t>1.1.1 Een sensitieve en responsieve omgang met kinderen</w:t>
      </w:r>
    </w:p>
    <w:p w14:paraId="475B6B58" w14:textId="77777777" w:rsidR="00813EA6" w:rsidRPr="0074701B" w:rsidRDefault="00813EA6" w:rsidP="00813EA6">
      <w:pPr>
        <w:spacing w:line="276" w:lineRule="auto"/>
        <w:jc w:val="both"/>
        <w:rPr>
          <w:i/>
          <w:iCs/>
          <w:color w:val="538135"/>
          <w:szCs w:val="22"/>
        </w:rPr>
      </w:pPr>
    </w:p>
    <w:p w14:paraId="1931DB66" w14:textId="77777777" w:rsidR="00813EA6" w:rsidRPr="0074701B" w:rsidRDefault="00813EA6" w:rsidP="00813EA6">
      <w:pPr>
        <w:spacing w:line="276" w:lineRule="auto"/>
        <w:jc w:val="both"/>
        <w:rPr>
          <w:i/>
          <w:iCs/>
          <w:color w:val="538135"/>
          <w:szCs w:val="22"/>
        </w:rPr>
      </w:pPr>
      <w:r w:rsidRPr="0074701B">
        <w:rPr>
          <w:i/>
          <w:iCs/>
          <w:color w:val="538135"/>
          <w:szCs w:val="22"/>
        </w:rPr>
        <w:t>4</w:t>
      </w:r>
      <w:r>
        <w:rPr>
          <w:i/>
          <w:iCs/>
          <w:color w:val="538135"/>
          <w:szCs w:val="22"/>
        </w:rPr>
        <w:t xml:space="preserve"> tot </w:t>
      </w:r>
      <w:r w:rsidRPr="0074701B">
        <w:rPr>
          <w:i/>
          <w:iCs/>
          <w:color w:val="538135"/>
          <w:szCs w:val="22"/>
        </w:rPr>
        <w:t>7 jaar</w:t>
      </w:r>
    </w:p>
    <w:p w14:paraId="191A1FFA" w14:textId="0440E630" w:rsidR="00813EA6" w:rsidRDefault="00813EA6" w:rsidP="00813EA6">
      <w:pPr>
        <w:spacing w:line="276" w:lineRule="auto"/>
        <w:jc w:val="both"/>
        <w:rPr>
          <w:szCs w:val="22"/>
        </w:rPr>
      </w:pPr>
      <w:r w:rsidRPr="0074701B">
        <w:rPr>
          <w:szCs w:val="22"/>
        </w:rPr>
        <w:t xml:space="preserve">Kinderen van 4 tot 7 jaar hebben </w:t>
      </w:r>
      <w:r>
        <w:rPr>
          <w:szCs w:val="22"/>
        </w:rPr>
        <w:t>nog</w:t>
      </w:r>
      <w:r w:rsidRPr="0074701B">
        <w:rPr>
          <w:szCs w:val="22"/>
        </w:rPr>
        <w:t xml:space="preserve"> behoefte aan veiligheid, geborgenheid en directe begeleiding. Kinderen tussen de 4 en 7 jaar oud zijn nog volop bezig met het ontdekken van zichzelf en de wereld om hen heen. We bieden </w:t>
      </w:r>
      <w:r>
        <w:rPr>
          <w:szCs w:val="22"/>
        </w:rPr>
        <w:t>ze</w:t>
      </w:r>
      <w:r w:rsidRPr="0074701B">
        <w:rPr>
          <w:szCs w:val="22"/>
        </w:rPr>
        <w:t xml:space="preserve"> dan ook een veilige en geborgen omgeving, door </w:t>
      </w:r>
      <w:r>
        <w:rPr>
          <w:szCs w:val="22"/>
        </w:rPr>
        <w:t>ze</w:t>
      </w:r>
      <w:r w:rsidRPr="0074701B">
        <w:rPr>
          <w:szCs w:val="22"/>
        </w:rPr>
        <w:t xml:space="preserve"> aan te moedigen hun eigen interesses te volgen en ondersteuning te bieden als dit nodig is. We bieden bijvoorbeeld</w:t>
      </w:r>
      <w:r w:rsidRPr="00F43ECB">
        <w:rPr>
          <w:szCs w:val="22"/>
        </w:rPr>
        <w:t xml:space="preserve"> extra uitleg, begeleiding of materiaal aan om het kind te ondersteunen bij het uitvoeren van een activiteit.</w:t>
      </w:r>
      <w:r>
        <w:rPr>
          <w:szCs w:val="22"/>
        </w:rPr>
        <w:t xml:space="preserve"> </w:t>
      </w:r>
      <w:r w:rsidRPr="002D4B7A">
        <w:rPr>
          <w:szCs w:val="22"/>
        </w:rPr>
        <w:t>We hebben aandacht voor de signalen en behoeften</w:t>
      </w:r>
      <w:r>
        <w:rPr>
          <w:szCs w:val="22"/>
        </w:rPr>
        <w:t xml:space="preserve"> van de kinderen, </w:t>
      </w:r>
      <w:r w:rsidRPr="002D4B7A">
        <w:rPr>
          <w:szCs w:val="22"/>
        </w:rPr>
        <w:t xml:space="preserve">door aandachtig naar </w:t>
      </w:r>
      <w:r>
        <w:rPr>
          <w:szCs w:val="22"/>
        </w:rPr>
        <w:t>ze</w:t>
      </w:r>
      <w:r w:rsidRPr="002D4B7A">
        <w:rPr>
          <w:szCs w:val="22"/>
        </w:rPr>
        <w:t xml:space="preserve"> te luisteren en hier op een passende manier op te reageren</w:t>
      </w:r>
      <w:r w:rsidRPr="00794389">
        <w:rPr>
          <w:szCs w:val="22"/>
        </w:rPr>
        <w:t>.</w:t>
      </w:r>
      <w:r>
        <w:rPr>
          <w:szCs w:val="22"/>
        </w:rPr>
        <w:t xml:space="preserve"> We ondersteunen de kinderen bij het uiten en het begrijpen van de eigen en elkaars emoties. </w:t>
      </w:r>
      <w:r w:rsidRPr="00794389">
        <w:rPr>
          <w:szCs w:val="22"/>
        </w:rPr>
        <w:t>Door gevoelig te zijn voor hun behoeften, kunnen we reageren met zorg en aandacht.</w:t>
      </w:r>
    </w:p>
    <w:p w14:paraId="48D9299E" w14:textId="77777777" w:rsidR="00ED7BDC" w:rsidRDefault="00ED7BDC">
      <w:pPr>
        <w:rPr>
          <w:i/>
          <w:iCs/>
          <w:color w:val="538135"/>
          <w:szCs w:val="22"/>
        </w:rPr>
      </w:pPr>
    </w:p>
    <w:p w14:paraId="74D893A3" w14:textId="08087E12" w:rsidR="00BC571D" w:rsidRDefault="00BC571D">
      <w:pPr>
        <w:rPr>
          <w:i/>
          <w:iCs/>
          <w:color w:val="538135"/>
          <w:szCs w:val="22"/>
        </w:rPr>
      </w:pPr>
      <w:r>
        <w:rPr>
          <w:i/>
          <w:iCs/>
          <w:color w:val="538135"/>
          <w:szCs w:val="22"/>
        </w:rPr>
        <w:br w:type="page"/>
      </w:r>
    </w:p>
    <w:p w14:paraId="1A496B5A" w14:textId="0B0C6057" w:rsidR="00813EA6" w:rsidRPr="00E720B7" w:rsidRDefault="00813EA6" w:rsidP="00813EA6">
      <w:pPr>
        <w:spacing w:line="276" w:lineRule="auto"/>
        <w:jc w:val="both"/>
        <w:rPr>
          <w:i/>
          <w:iCs/>
          <w:color w:val="538135"/>
          <w:szCs w:val="22"/>
        </w:rPr>
      </w:pPr>
      <w:r>
        <w:rPr>
          <w:i/>
          <w:iCs/>
          <w:color w:val="538135"/>
          <w:szCs w:val="22"/>
        </w:rPr>
        <w:t>7 tot 13 jaar</w:t>
      </w:r>
    </w:p>
    <w:p w14:paraId="0DA811A6" w14:textId="77777777" w:rsidR="00813EA6" w:rsidRDefault="00813EA6" w:rsidP="00813EA6">
      <w:pPr>
        <w:spacing w:line="276" w:lineRule="auto"/>
        <w:jc w:val="both"/>
        <w:rPr>
          <w:szCs w:val="22"/>
        </w:rPr>
      </w:pPr>
      <w:r>
        <w:rPr>
          <w:szCs w:val="22"/>
        </w:rPr>
        <w:t xml:space="preserve">Kinderen van 7 tot 13 jaar hebben meer behoefte aan autonomie en verbondenheid, maar ook voor hen is het bieden van een veilige, ondersteunende omgeving van belang. We spelen hierop in door een uitdagende en warme omgeving te creëren, waarin de kinderen zich vrij voelen om te experimenteren en te groeien. </w:t>
      </w:r>
      <w:r w:rsidRPr="00407219">
        <w:rPr>
          <w:szCs w:val="22"/>
        </w:rPr>
        <w:t>Kinderen van deze leeftijd hebben meestal minder directe begeleiding nodig, maar ze blijven wel behoefte hebben aan aanmoediging, begrip en ondersteuning.</w:t>
      </w:r>
      <w:r>
        <w:rPr>
          <w:szCs w:val="22"/>
        </w:rPr>
        <w:t xml:space="preserve"> Om hierbij te kunnen aansluiten, observeren we de kinderen nauwlettend. We luisteren </w:t>
      </w:r>
      <w:r w:rsidRPr="001229F5">
        <w:rPr>
          <w:szCs w:val="22"/>
        </w:rPr>
        <w:t xml:space="preserve">naar hun </w:t>
      </w:r>
      <w:r>
        <w:rPr>
          <w:szCs w:val="22"/>
        </w:rPr>
        <w:t xml:space="preserve">individuele </w:t>
      </w:r>
      <w:r w:rsidRPr="001229F5">
        <w:rPr>
          <w:szCs w:val="22"/>
        </w:rPr>
        <w:t>behoefte</w:t>
      </w:r>
      <w:r>
        <w:rPr>
          <w:szCs w:val="22"/>
        </w:rPr>
        <w:t>n</w:t>
      </w:r>
      <w:r w:rsidRPr="001229F5">
        <w:rPr>
          <w:szCs w:val="22"/>
        </w:rPr>
        <w:t xml:space="preserve"> en signalen, zodat we hier op gepaste wijze op kunnen reageren en</w:t>
      </w:r>
      <w:r>
        <w:rPr>
          <w:szCs w:val="22"/>
        </w:rPr>
        <w:t>, indien nodig,</w:t>
      </w:r>
      <w:r w:rsidRPr="001229F5">
        <w:rPr>
          <w:szCs w:val="22"/>
        </w:rPr>
        <w:t xml:space="preserve"> ondersteuning kunnen </w:t>
      </w:r>
      <w:r w:rsidRPr="002956B5">
        <w:rPr>
          <w:szCs w:val="22"/>
        </w:rPr>
        <w:t xml:space="preserve">bieden. </w:t>
      </w:r>
      <w:r w:rsidRPr="002956B5">
        <w:rPr>
          <w:rFonts w:cstheme="minorHAnsi"/>
          <w:szCs w:val="22"/>
        </w:rPr>
        <w:t>We moedigen de kinderen aan om hun emoties te uiten en bieden een luisterend oor wanneer ze problemen of zorgen hebben.</w:t>
      </w:r>
      <w:r>
        <w:rPr>
          <w:rFonts w:asciiTheme="minorHAnsi" w:hAnsiTheme="minorHAnsi" w:cstheme="minorHAnsi"/>
          <w:szCs w:val="22"/>
        </w:rPr>
        <w:t xml:space="preserve"> </w:t>
      </w:r>
    </w:p>
    <w:p w14:paraId="03B9B864" w14:textId="77777777" w:rsidR="00813EA6" w:rsidRPr="00D94361" w:rsidRDefault="00813EA6" w:rsidP="00813EA6">
      <w:pPr>
        <w:spacing w:line="276" w:lineRule="auto"/>
        <w:rPr>
          <w:szCs w:val="22"/>
        </w:rPr>
      </w:pPr>
    </w:p>
    <w:tbl>
      <w:tblPr>
        <w:tblStyle w:val="Rastertabel4-Accent5"/>
        <w:tblW w:w="0" w:type="auto"/>
        <w:tblLook w:val="04A0" w:firstRow="1" w:lastRow="0" w:firstColumn="1" w:lastColumn="0" w:noHBand="0" w:noVBand="1"/>
      </w:tblPr>
      <w:tblGrid>
        <w:gridCol w:w="8494"/>
      </w:tblGrid>
      <w:tr w:rsidR="00813EA6" w:rsidRPr="003427BD" w14:paraId="3E2CF0A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06E398D1" w14:textId="77777777" w:rsidR="00813EA6" w:rsidRDefault="00813EA6">
            <w:pPr>
              <w:spacing w:line="276" w:lineRule="auto"/>
              <w:rPr>
                <w:szCs w:val="22"/>
              </w:rPr>
            </w:pPr>
          </w:p>
          <w:p w14:paraId="646A3E26" w14:textId="77777777" w:rsidR="00813EA6" w:rsidRDefault="00813EA6">
            <w:pPr>
              <w:spacing w:line="276" w:lineRule="auto"/>
              <w:jc w:val="center"/>
              <w:rPr>
                <w:szCs w:val="22"/>
              </w:rPr>
            </w:pPr>
            <w:r w:rsidRPr="000D4C06">
              <w:rPr>
                <w:b w:val="0"/>
                <w:bCs w:val="0"/>
                <w:szCs w:val="22"/>
              </w:rPr>
              <w:t>Tijdens het bouwen met blokken merkt de beroepskracht dat Eva (5 jaar) moeite heeft met het stapelen van de blokken. Ze gaat naast haar zitten en zegt: "</w:t>
            </w:r>
            <w:r>
              <w:rPr>
                <w:b w:val="0"/>
                <w:bCs w:val="0"/>
                <w:szCs w:val="22"/>
              </w:rPr>
              <w:t>Ik zie dat je het lastig vindt om de blokken op elkaar te stapelen.</w:t>
            </w:r>
            <w:r w:rsidRPr="000D4C06">
              <w:rPr>
                <w:b w:val="0"/>
                <w:bCs w:val="0"/>
                <w:szCs w:val="22"/>
              </w:rPr>
              <w:t xml:space="preserve"> Zal ik je laten zien hoe je het kunt doen?". Eva knikt instemmend. De beroepskracht demonstreert vervolgens hoe Eva de blokken stevig op elkaar kan plaatsen en moedigt haar aan om het zelf te proberen. Met wat begeleiding lukt het Eva uiteindelijk om de blokken op elkaar te stapelen. De beroepskracht complimenteert haar: "Goed gedaan, Eva! Je hebt het goed onder de knie gekregen!". Eva gaat enthousiast verder met haar bouwwerk.</w:t>
            </w:r>
          </w:p>
          <w:p w14:paraId="5ADF28CC" w14:textId="77777777" w:rsidR="00813EA6" w:rsidRPr="004F087F" w:rsidRDefault="00813EA6">
            <w:pPr>
              <w:spacing w:line="276" w:lineRule="auto"/>
              <w:jc w:val="center"/>
              <w:rPr>
                <w:b w:val="0"/>
                <w:bCs w:val="0"/>
                <w:szCs w:val="22"/>
              </w:rPr>
            </w:pPr>
          </w:p>
        </w:tc>
      </w:tr>
    </w:tbl>
    <w:p w14:paraId="5D1908A3" w14:textId="77777777" w:rsidR="00813EA6" w:rsidRDefault="00813EA6" w:rsidP="00813EA6">
      <w:pPr>
        <w:spacing w:line="276" w:lineRule="auto"/>
        <w:rPr>
          <w:szCs w:val="22"/>
        </w:rPr>
      </w:pPr>
    </w:p>
    <w:p w14:paraId="246D4A7B" w14:textId="77777777" w:rsidR="00813EA6" w:rsidRDefault="00813EA6" w:rsidP="00813EA6">
      <w:pPr>
        <w:jc w:val="both"/>
        <w:rPr>
          <w:b/>
          <w:bCs/>
          <w:i/>
          <w:iCs/>
          <w:color w:val="538135" w:themeColor="accent6" w:themeShade="BF"/>
        </w:rPr>
      </w:pPr>
      <w:r w:rsidRPr="00957EEE">
        <w:rPr>
          <w:b/>
          <w:bCs/>
          <w:i/>
          <w:iCs/>
          <w:color w:val="538135" w:themeColor="accent6" w:themeShade="BF"/>
        </w:rPr>
        <w:t>1.1.2 Het tonen van respect voor de autonomie van kinderen</w:t>
      </w:r>
    </w:p>
    <w:p w14:paraId="0FCF0E6E" w14:textId="77777777" w:rsidR="00813EA6" w:rsidRDefault="00813EA6" w:rsidP="00813EA6">
      <w:pPr>
        <w:jc w:val="both"/>
        <w:rPr>
          <w:b/>
          <w:bCs/>
          <w:i/>
          <w:iCs/>
          <w:color w:val="538135" w:themeColor="accent6" w:themeShade="BF"/>
        </w:rPr>
      </w:pPr>
    </w:p>
    <w:p w14:paraId="156938DA" w14:textId="77777777" w:rsidR="00813EA6" w:rsidRDefault="00813EA6" w:rsidP="00813EA6">
      <w:pPr>
        <w:spacing w:line="276" w:lineRule="auto"/>
        <w:jc w:val="both"/>
        <w:rPr>
          <w:i/>
          <w:iCs/>
          <w:color w:val="538135"/>
          <w:szCs w:val="22"/>
        </w:rPr>
      </w:pPr>
      <w:r>
        <w:rPr>
          <w:i/>
          <w:iCs/>
          <w:color w:val="538135"/>
          <w:szCs w:val="22"/>
        </w:rPr>
        <w:t>4 tot 7 jaar</w:t>
      </w:r>
    </w:p>
    <w:p w14:paraId="00B6C117" w14:textId="77777777" w:rsidR="00813EA6" w:rsidRDefault="00813EA6" w:rsidP="00813EA6">
      <w:pPr>
        <w:spacing w:line="276" w:lineRule="auto"/>
        <w:jc w:val="both"/>
        <w:rPr>
          <w:szCs w:val="22"/>
        </w:rPr>
      </w:pPr>
      <w:r w:rsidRPr="00B62A66">
        <w:rPr>
          <w:szCs w:val="22"/>
        </w:rPr>
        <w:t xml:space="preserve">Kinderen tussen 4 en 7 jaar hebben behoefte aan directe begeleiding en ondersteuning bij het ontwikkelen van autonomie. Ze zijn actief bezig met het verkennen van </w:t>
      </w:r>
      <w:r>
        <w:rPr>
          <w:szCs w:val="22"/>
        </w:rPr>
        <w:t>de</w:t>
      </w:r>
      <w:r w:rsidRPr="00B62A66">
        <w:rPr>
          <w:szCs w:val="22"/>
        </w:rPr>
        <w:t xml:space="preserve"> eigen mogelijkheden en grenzen, en hebben daarom sturing en aanmoediging nodig om</w:t>
      </w:r>
      <w:r>
        <w:rPr>
          <w:szCs w:val="22"/>
        </w:rPr>
        <w:t xml:space="preserve"> steeds zelfstandiger te leren handelen</w:t>
      </w:r>
      <w:r w:rsidRPr="00B62A66">
        <w:rPr>
          <w:szCs w:val="22"/>
        </w:rPr>
        <w:t xml:space="preserve">. We </w:t>
      </w:r>
      <w:r>
        <w:rPr>
          <w:szCs w:val="22"/>
        </w:rPr>
        <w:t>zorgen voor een</w:t>
      </w:r>
      <w:r w:rsidRPr="00B62A66">
        <w:rPr>
          <w:szCs w:val="22"/>
        </w:rPr>
        <w:t xml:space="preserve"> duidelijke structuur en communiceren</w:t>
      </w:r>
      <w:r>
        <w:rPr>
          <w:szCs w:val="22"/>
        </w:rPr>
        <w:t xml:space="preserve"> </w:t>
      </w:r>
      <w:r w:rsidRPr="00B62A66">
        <w:rPr>
          <w:szCs w:val="22"/>
        </w:rPr>
        <w:t>over onze verwachtingen, terwijl we tegelijkertijd kansen creëren voor zelfstandigheid binnen veilige grenzen. Om een gevoel van veiligheid en geborgenheid te bevorderen, begeleiden we</w:t>
      </w:r>
      <w:r>
        <w:rPr>
          <w:szCs w:val="22"/>
        </w:rPr>
        <w:t xml:space="preserve"> de kinderen</w:t>
      </w:r>
      <w:r w:rsidRPr="00B62A66">
        <w:rPr>
          <w:szCs w:val="22"/>
        </w:rPr>
        <w:t xml:space="preserve"> bij het nemen van kleine beslissingen en stimuleren we hen om </w:t>
      </w:r>
      <w:r>
        <w:rPr>
          <w:szCs w:val="22"/>
        </w:rPr>
        <w:t xml:space="preserve">de </w:t>
      </w:r>
      <w:r w:rsidRPr="00B62A66">
        <w:rPr>
          <w:szCs w:val="22"/>
        </w:rPr>
        <w:t>eigen interesses te verkennen.</w:t>
      </w:r>
    </w:p>
    <w:p w14:paraId="7E1A442D" w14:textId="77777777" w:rsidR="00813EA6" w:rsidRDefault="00813EA6" w:rsidP="00813EA6">
      <w:pPr>
        <w:spacing w:line="276" w:lineRule="auto"/>
        <w:jc w:val="both"/>
        <w:rPr>
          <w:szCs w:val="22"/>
        </w:rPr>
      </w:pPr>
    </w:p>
    <w:p w14:paraId="50B674B9" w14:textId="77777777" w:rsidR="00813EA6" w:rsidRPr="00E720B7" w:rsidRDefault="00813EA6" w:rsidP="00813EA6">
      <w:pPr>
        <w:spacing w:line="276" w:lineRule="auto"/>
        <w:jc w:val="both"/>
        <w:rPr>
          <w:i/>
          <w:iCs/>
          <w:color w:val="538135"/>
          <w:szCs w:val="22"/>
        </w:rPr>
      </w:pPr>
      <w:r>
        <w:rPr>
          <w:i/>
          <w:iCs/>
          <w:color w:val="538135"/>
          <w:szCs w:val="22"/>
        </w:rPr>
        <w:t>7 tot 13 jaar</w:t>
      </w:r>
    </w:p>
    <w:p w14:paraId="02A8C4B0" w14:textId="77777777" w:rsidR="00813EA6" w:rsidRDefault="00813EA6" w:rsidP="00813EA6">
      <w:pPr>
        <w:spacing w:line="276" w:lineRule="auto"/>
        <w:jc w:val="both"/>
        <w:rPr>
          <w:szCs w:val="22"/>
        </w:rPr>
      </w:pPr>
      <w:r w:rsidRPr="006816DD">
        <w:rPr>
          <w:szCs w:val="22"/>
        </w:rPr>
        <w:t>Voor kinderen tussen 7 en 13 jaar ligt de nadruk meer op het bieden van ruimte voor zelfstandigheid en het stimuleren van verantwoordelijkheid. Deze kinderen hebben doorgaans al meer zelfvertrouwen en vaardigheden ontwikkeld om zelf keuzes te maken en problemen op te lossen. We bevorderen zelfstandigheid en respecteren de individuele interesses en voorkeuren van de kinderen. Daarnaast ondersteunen we hen bij het nemen van grotere beslissingen en moedigen we hen aan om verantwoordelijkheid te nemen voor hun eigen acties.</w:t>
      </w:r>
    </w:p>
    <w:p w14:paraId="7119F341" w14:textId="77777777" w:rsidR="000D5457" w:rsidRDefault="000D5457" w:rsidP="00813EA6">
      <w:pPr>
        <w:spacing w:line="276" w:lineRule="auto"/>
        <w:jc w:val="both"/>
        <w:rPr>
          <w:szCs w:val="22"/>
        </w:rPr>
      </w:pPr>
    </w:p>
    <w:p w14:paraId="0656FB8F" w14:textId="77777777" w:rsidR="00EA5EA0" w:rsidRDefault="00EA5EA0" w:rsidP="00813EA6">
      <w:pPr>
        <w:spacing w:line="276" w:lineRule="auto"/>
        <w:jc w:val="both"/>
        <w:rPr>
          <w:szCs w:val="22"/>
        </w:rPr>
      </w:pPr>
    </w:p>
    <w:p w14:paraId="1F8E417F" w14:textId="33A4D099" w:rsidR="00BC571D" w:rsidRDefault="00BC571D">
      <w:pPr>
        <w:rPr>
          <w:szCs w:val="22"/>
        </w:rPr>
      </w:pPr>
      <w:r>
        <w:rPr>
          <w:szCs w:val="22"/>
        </w:rPr>
        <w:br w:type="page"/>
      </w:r>
    </w:p>
    <w:tbl>
      <w:tblPr>
        <w:tblStyle w:val="Rastertabel4-Accent5"/>
        <w:tblW w:w="0" w:type="auto"/>
        <w:tblLook w:val="04A0" w:firstRow="1" w:lastRow="0" w:firstColumn="1" w:lastColumn="0" w:noHBand="0" w:noVBand="1"/>
      </w:tblPr>
      <w:tblGrid>
        <w:gridCol w:w="8494"/>
      </w:tblGrid>
      <w:tr w:rsidR="00813EA6" w:rsidRPr="003427BD" w14:paraId="6746C88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2F736966" w14:textId="77777777" w:rsidR="00813EA6" w:rsidRDefault="00813EA6">
            <w:pPr>
              <w:pStyle w:val="Lijstalinea"/>
              <w:spacing w:before="0" w:after="0"/>
              <w:rPr>
                <w:rFonts w:ascii="Avenir Book" w:hAnsi="Avenir Book" w:hint="eastAsia"/>
                <w:szCs w:val="22"/>
              </w:rPr>
            </w:pPr>
          </w:p>
          <w:p w14:paraId="799F4ABD" w14:textId="77777777" w:rsidR="00813EA6" w:rsidRDefault="00813EA6">
            <w:pPr>
              <w:spacing w:line="276" w:lineRule="auto"/>
              <w:jc w:val="center"/>
              <w:rPr>
                <w:color w:val="auto"/>
                <w:szCs w:val="22"/>
              </w:rPr>
            </w:pPr>
            <w:r w:rsidRPr="007730D5">
              <w:rPr>
                <w:b w:val="0"/>
                <w:bCs w:val="0"/>
                <w:color w:val="auto"/>
                <w:szCs w:val="22"/>
              </w:rPr>
              <w:t>E</w:t>
            </w:r>
            <w:r w:rsidRPr="007730D5">
              <w:rPr>
                <w:rFonts w:hint="eastAsia"/>
                <w:b w:val="0"/>
                <w:bCs w:val="0"/>
                <w:color w:val="auto"/>
                <w:szCs w:val="22"/>
              </w:rPr>
              <w:t>é</w:t>
            </w:r>
            <w:r w:rsidRPr="007730D5">
              <w:rPr>
                <w:b w:val="0"/>
                <w:bCs w:val="0"/>
                <w:color w:val="auto"/>
                <w:szCs w:val="22"/>
              </w:rPr>
              <w:t>n van de beroepskrachten organiseert een kookactiviteit waarbij de kinderen mogen beslissen</w:t>
            </w:r>
            <w:r>
              <w:rPr>
                <w:b w:val="0"/>
                <w:bCs w:val="0"/>
                <w:color w:val="auto"/>
                <w:szCs w:val="22"/>
              </w:rPr>
              <w:t xml:space="preserve"> welke soep ze willen maken</w:t>
            </w:r>
            <w:r w:rsidRPr="007730D5">
              <w:rPr>
                <w:b w:val="0"/>
                <w:bCs w:val="0"/>
                <w:color w:val="auto"/>
                <w:szCs w:val="22"/>
              </w:rPr>
              <w:t>. Hij vraagt aan de groep: "</w:t>
            </w:r>
            <w:r>
              <w:rPr>
                <w:b w:val="0"/>
                <w:bCs w:val="0"/>
                <w:color w:val="auto"/>
                <w:szCs w:val="22"/>
              </w:rPr>
              <w:t>Wat voor soep zullen we vandaag maken?</w:t>
            </w:r>
            <w:r w:rsidRPr="007730D5">
              <w:rPr>
                <w:b w:val="0"/>
                <w:bCs w:val="0"/>
                <w:color w:val="auto"/>
                <w:szCs w:val="22"/>
              </w:rPr>
              <w:t xml:space="preserve"> En wie wil welke rol op zich nemen, zoals het snijden van</w:t>
            </w:r>
            <w:r>
              <w:rPr>
                <w:b w:val="0"/>
                <w:bCs w:val="0"/>
                <w:color w:val="auto"/>
                <w:szCs w:val="22"/>
              </w:rPr>
              <w:t xml:space="preserve"> de</w:t>
            </w:r>
            <w:r w:rsidRPr="007730D5">
              <w:rPr>
                <w:b w:val="0"/>
                <w:bCs w:val="0"/>
                <w:color w:val="auto"/>
                <w:szCs w:val="22"/>
              </w:rPr>
              <w:t xml:space="preserve"> groenten</w:t>
            </w:r>
            <w:r>
              <w:rPr>
                <w:b w:val="0"/>
                <w:bCs w:val="0"/>
                <w:color w:val="auto"/>
                <w:szCs w:val="22"/>
              </w:rPr>
              <w:t xml:space="preserve"> en het roeren van de soep?”. </w:t>
            </w:r>
            <w:r w:rsidRPr="007730D5">
              <w:rPr>
                <w:b w:val="0"/>
                <w:bCs w:val="0"/>
                <w:color w:val="auto"/>
                <w:szCs w:val="22"/>
              </w:rPr>
              <w:t>De kinderen worden aangemoedigd om idee</w:t>
            </w:r>
            <w:r w:rsidRPr="007730D5">
              <w:rPr>
                <w:rFonts w:hint="eastAsia"/>
                <w:b w:val="0"/>
                <w:bCs w:val="0"/>
                <w:color w:val="auto"/>
                <w:szCs w:val="22"/>
              </w:rPr>
              <w:t>ë</w:t>
            </w:r>
            <w:r w:rsidRPr="007730D5">
              <w:rPr>
                <w:b w:val="0"/>
                <w:bCs w:val="0"/>
                <w:color w:val="auto"/>
                <w:szCs w:val="22"/>
              </w:rPr>
              <w:t>n uit te wisselen en hun voorkeuren te delen. Als er meerdere suggesties zijn, stimuleert de beroepskracht hen om te stemmen op</w:t>
            </w:r>
            <w:r>
              <w:rPr>
                <w:b w:val="0"/>
                <w:bCs w:val="0"/>
                <w:color w:val="auto"/>
                <w:szCs w:val="22"/>
              </w:rPr>
              <w:t xml:space="preserve"> het soort soep </w:t>
            </w:r>
            <w:r w:rsidRPr="007730D5">
              <w:rPr>
                <w:b w:val="0"/>
                <w:bCs w:val="0"/>
                <w:color w:val="auto"/>
                <w:szCs w:val="22"/>
              </w:rPr>
              <w:t xml:space="preserve">waar ze het meest enthousiast over zijn. Hij geeft de kinderen de vrijheid om zelf keuzes te maken en respecteert hun beslissingen. De beroepskracht staat klaar om de kinderen te begeleiden waar nodig </w:t>
            </w:r>
            <w:r>
              <w:rPr>
                <w:b w:val="0"/>
                <w:bCs w:val="0"/>
                <w:color w:val="auto"/>
                <w:szCs w:val="22"/>
              </w:rPr>
              <w:t xml:space="preserve">tijdens het maken van de soep. </w:t>
            </w:r>
          </w:p>
          <w:p w14:paraId="6F0328F2" w14:textId="77777777" w:rsidR="00813EA6" w:rsidRPr="004F087F" w:rsidRDefault="00813EA6">
            <w:pPr>
              <w:spacing w:line="276" w:lineRule="auto"/>
              <w:rPr>
                <w:b w:val="0"/>
                <w:bCs w:val="0"/>
                <w:szCs w:val="22"/>
              </w:rPr>
            </w:pPr>
          </w:p>
        </w:tc>
      </w:tr>
    </w:tbl>
    <w:p w14:paraId="218772DB" w14:textId="77777777" w:rsidR="00813EA6" w:rsidRDefault="00813EA6" w:rsidP="00813EA6">
      <w:pPr>
        <w:rPr>
          <w:b/>
          <w:bCs/>
          <w:i/>
          <w:iCs/>
          <w:color w:val="538135" w:themeColor="accent6" w:themeShade="BF"/>
        </w:rPr>
      </w:pPr>
    </w:p>
    <w:p w14:paraId="1EB80859" w14:textId="77777777" w:rsidR="00813EA6" w:rsidRDefault="00813EA6" w:rsidP="00813EA6">
      <w:pPr>
        <w:jc w:val="both"/>
        <w:rPr>
          <w:b/>
          <w:bCs/>
          <w:i/>
          <w:iCs/>
          <w:color w:val="538135" w:themeColor="accent6" w:themeShade="BF"/>
        </w:rPr>
      </w:pPr>
      <w:r w:rsidRPr="00957EEE">
        <w:rPr>
          <w:b/>
          <w:bCs/>
          <w:i/>
          <w:iCs/>
          <w:color w:val="538135" w:themeColor="accent6" w:themeShade="BF"/>
        </w:rPr>
        <w:t>1.1.</w:t>
      </w:r>
      <w:r>
        <w:rPr>
          <w:b/>
          <w:bCs/>
          <w:i/>
          <w:iCs/>
          <w:color w:val="538135" w:themeColor="accent6" w:themeShade="BF"/>
        </w:rPr>
        <w:t>3</w:t>
      </w:r>
      <w:r w:rsidRPr="00957EEE">
        <w:rPr>
          <w:b/>
          <w:bCs/>
          <w:i/>
          <w:iCs/>
          <w:color w:val="538135" w:themeColor="accent6" w:themeShade="BF"/>
        </w:rPr>
        <w:t xml:space="preserve"> </w:t>
      </w:r>
      <w:r w:rsidRPr="008172D5">
        <w:rPr>
          <w:b/>
          <w:bCs/>
          <w:i/>
          <w:iCs/>
          <w:color w:val="538135" w:themeColor="accent6" w:themeShade="BF"/>
        </w:rPr>
        <w:t>Het stellen van grenzen en het bieden van structuur voor het gedrag van kinderen</w:t>
      </w:r>
    </w:p>
    <w:p w14:paraId="1524F3AF" w14:textId="77777777" w:rsidR="00813EA6" w:rsidRDefault="00813EA6" w:rsidP="00813EA6">
      <w:pPr>
        <w:jc w:val="both"/>
        <w:rPr>
          <w:b/>
          <w:bCs/>
          <w:i/>
          <w:iCs/>
          <w:color w:val="538135" w:themeColor="accent6" w:themeShade="BF"/>
        </w:rPr>
      </w:pPr>
    </w:p>
    <w:p w14:paraId="45A540A3" w14:textId="77777777" w:rsidR="00813EA6" w:rsidRDefault="00813EA6" w:rsidP="00813EA6">
      <w:pPr>
        <w:spacing w:line="276" w:lineRule="auto"/>
        <w:jc w:val="both"/>
        <w:rPr>
          <w:i/>
          <w:iCs/>
          <w:color w:val="538135"/>
          <w:szCs w:val="22"/>
        </w:rPr>
      </w:pPr>
      <w:r>
        <w:rPr>
          <w:i/>
          <w:iCs/>
          <w:color w:val="538135"/>
          <w:szCs w:val="22"/>
        </w:rPr>
        <w:t>4 tot 7 jaar</w:t>
      </w:r>
    </w:p>
    <w:p w14:paraId="6FAD92AA" w14:textId="77777777" w:rsidR="00813EA6" w:rsidRDefault="00813EA6" w:rsidP="00813EA6">
      <w:pPr>
        <w:spacing w:line="276" w:lineRule="auto"/>
        <w:jc w:val="both"/>
        <w:rPr>
          <w:szCs w:val="22"/>
        </w:rPr>
      </w:pPr>
      <w:r w:rsidRPr="00941434">
        <w:rPr>
          <w:szCs w:val="22"/>
        </w:rPr>
        <w:t xml:space="preserve">Voor kinderen tussen 4 en 7 jaar </w:t>
      </w:r>
      <w:r>
        <w:rPr>
          <w:szCs w:val="22"/>
        </w:rPr>
        <w:t>is</w:t>
      </w:r>
      <w:r w:rsidRPr="00941434">
        <w:rPr>
          <w:szCs w:val="22"/>
        </w:rPr>
        <w:t xml:space="preserve"> structuur en duidelijke grenzen belangrijk. We begeleiden hen hierin door heldere regels en afspraken te </w:t>
      </w:r>
      <w:r>
        <w:rPr>
          <w:szCs w:val="22"/>
        </w:rPr>
        <w:t>maken</w:t>
      </w:r>
      <w:r w:rsidRPr="00941434">
        <w:rPr>
          <w:szCs w:val="22"/>
        </w:rPr>
        <w:t>, zodat ze weten wat er van hen verwacht wordt en wat de consequenties zijn als ze zich niet aan de afspraken houden. We hanteren vaste routines om de omgeving voorspelbaar te maken en bij te dragen aan een veilige en vertrouwde omgeving.</w:t>
      </w:r>
    </w:p>
    <w:p w14:paraId="70E081B6" w14:textId="77777777" w:rsidR="00813EA6" w:rsidRPr="00F43ECB" w:rsidRDefault="00813EA6" w:rsidP="00813EA6">
      <w:pPr>
        <w:spacing w:line="276" w:lineRule="auto"/>
        <w:jc w:val="both"/>
        <w:rPr>
          <w:szCs w:val="22"/>
        </w:rPr>
      </w:pPr>
    </w:p>
    <w:p w14:paraId="6FDD09FE" w14:textId="77777777" w:rsidR="00813EA6" w:rsidRPr="00E720B7" w:rsidRDefault="00813EA6" w:rsidP="00813EA6">
      <w:pPr>
        <w:spacing w:line="276" w:lineRule="auto"/>
        <w:jc w:val="both"/>
        <w:rPr>
          <w:i/>
          <w:iCs/>
          <w:color w:val="538135"/>
          <w:szCs w:val="22"/>
        </w:rPr>
      </w:pPr>
      <w:r>
        <w:rPr>
          <w:i/>
          <w:iCs/>
          <w:color w:val="538135"/>
          <w:szCs w:val="22"/>
        </w:rPr>
        <w:t>7 tot 13 jaar</w:t>
      </w:r>
    </w:p>
    <w:p w14:paraId="0DD53E40" w14:textId="77777777" w:rsidR="00813EA6" w:rsidRDefault="00813EA6" w:rsidP="00813EA6">
      <w:pPr>
        <w:spacing w:line="276" w:lineRule="auto"/>
        <w:jc w:val="both"/>
        <w:rPr>
          <w:szCs w:val="22"/>
        </w:rPr>
      </w:pPr>
      <w:r w:rsidRPr="00240EF3">
        <w:rPr>
          <w:szCs w:val="22"/>
        </w:rPr>
        <w:t xml:space="preserve">Voor kinderen tussen 7 en 13 jaar </w:t>
      </w:r>
      <w:r>
        <w:rPr>
          <w:szCs w:val="22"/>
        </w:rPr>
        <w:t xml:space="preserve">zorgen </w:t>
      </w:r>
      <w:r w:rsidRPr="00240EF3">
        <w:rPr>
          <w:szCs w:val="22"/>
        </w:rPr>
        <w:t>we</w:t>
      </w:r>
      <w:r>
        <w:rPr>
          <w:szCs w:val="22"/>
        </w:rPr>
        <w:t xml:space="preserve"> voor</w:t>
      </w:r>
      <w:r w:rsidRPr="00240EF3">
        <w:rPr>
          <w:szCs w:val="22"/>
        </w:rPr>
        <w:t xml:space="preserve"> meer vrijheid binnen redelijke grenzen, zodat ze zelf keuzes kunnen </w:t>
      </w:r>
      <w:r>
        <w:rPr>
          <w:szCs w:val="22"/>
        </w:rPr>
        <w:t xml:space="preserve">leren </w:t>
      </w:r>
      <w:r w:rsidRPr="00240EF3">
        <w:rPr>
          <w:szCs w:val="22"/>
        </w:rPr>
        <w:t xml:space="preserve">maken. We </w:t>
      </w:r>
      <w:r>
        <w:rPr>
          <w:szCs w:val="22"/>
        </w:rPr>
        <w:t xml:space="preserve">werken aan de hand van </w:t>
      </w:r>
      <w:r w:rsidRPr="00240EF3">
        <w:rPr>
          <w:szCs w:val="22"/>
        </w:rPr>
        <w:t xml:space="preserve">vaste routines en communiceren helder onze verwachtingen om een voorspelbare omgeving te bieden. De kinderen worden actief betrokken bij het opstellen van regels en afspraken, waardoor ze zich medeverantwoordelijk voelen en deze willen naleven. </w:t>
      </w:r>
      <w:r>
        <w:rPr>
          <w:szCs w:val="22"/>
        </w:rPr>
        <w:t xml:space="preserve">Ook </w:t>
      </w:r>
      <w:r w:rsidRPr="00240EF3">
        <w:rPr>
          <w:szCs w:val="22"/>
        </w:rPr>
        <w:t>moedigen</w:t>
      </w:r>
      <w:r>
        <w:rPr>
          <w:szCs w:val="22"/>
        </w:rPr>
        <w:t xml:space="preserve"> we</w:t>
      </w:r>
      <w:r w:rsidRPr="00240EF3">
        <w:rPr>
          <w:szCs w:val="22"/>
        </w:rPr>
        <w:t xml:space="preserve"> hen</w:t>
      </w:r>
      <w:r>
        <w:rPr>
          <w:szCs w:val="22"/>
        </w:rPr>
        <w:t xml:space="preserve"> </w:t>
      </w:r>
      <w:r w:rsidRPr="00240EF3">
        <w:rPr>
          <w:szCs w:val="22"/>
        </w:rPr>
        <w:t xml:space="preserve">aan om verantwoordelijkheid te nemen voor </w:t>
      </w:r>
      <w:r>
        <w:rPr>
          <w:szCs w:val="22"/>
        </w:rPr>
        <w:t>het</w:t>
      </w:r>
      <w:r w:rsidRPr="00240EF3">
        <w:rPr>
          <w:szCs w:val="22"/>
        </w:rPr>
        <w:t xml:space="preserve"> eigen gedrag.</w:t>
      </w:r>
    </w:p>
    <w:p w14:paraId="48C1E328" w14:textId="77777777" w:rsidR="00813EA6" w:rsidRDefault="00813EA6" w:rsidP="00813EA6">
      <w:pPr>
        <w:spacing w:line="276" w:lineRule="auto"/>
        <w:jc w:val="both"/>
        <w:rPr>
          <w:szCs w:val="22"/>
        </w:rPr>
      </w:pPr>
    </w:p>
    <w:p w14:paraId="5134616D" w14:textId="77777777" w:rsidR="00813EA6" w:rsidRDefault="00813EA6" w:rsidP="00813EA6">
      <w:pPr>
        <w:spacing w:line="276" w:lineRule="auto"/>
        <w:jc w:val="both"/>
        <w:rPr>
          <w:szCs w:val="22"/>
        </w:rPr>
      </w:pPr>
      <w:r>
        <w:rPr>
          <w:szCs w:val="22"/>
        </w:rPr>
        <w:t xml:space="preserve">Voor beide leeftijdsgroepen geldt dat we grenzen voor het gedrag van de kinderen duidelijk uitleggen en dat we gebruik maken van positieve bekrachtiging. </w:t>
      </w:r>
      <w:r w:rsidRPr="00941434">
        <w:rPr>
          <w:szCs w:val="22"/>
        </w:rPr>
        <w:t>Bij gewenst gedrag geven we complimenten en benadrukken we wat goed gaat. Als een kind zich niet aan de afspraken houdt, voeren we een kort gesprek waarbij het kind de mogelijkheid krijgt om uit te leggen waarom</w:t>
      </w:r>
      <w:r>
        <w:rPr>
          <w:szCs w:val="22"/>
        </w:rPr>
        <w:t xml:space="preserve"> hij of zij het ongewenste gedrag laat zien. Vervolgens gaan we </w:t>
      </w:r>
      <w:r w:rsidRPr="00941434">
        <w:rPr>
          <w:szCs w:val="22"/>
        </w:rPr>
        <w:t>samen</w:t>
      </w:r>
      <w:r>
        <w:rPr>
          <w:szCs w:val="22"/>
        </w:rPr>
        <w:t xml:space="preserve"> op zoek</w:t>
      </w:r>
      <w:r w:rsidRPr="00941434">
        <w:rPr>
          <w:szCs w:val="22"/>
        </w:rPr>
        <w:t xml:space="preserve"> naar </w:t>
      </w:r>
      <w:r>
        <w:rPr>
          <w:szCs w:val="22"/>
        </w:rPr>
        <w:t xml:space="preserve">een </w:t>
      </w:r>
      <w:r w:rsidRPr="00941434">
        <w:rPr>
          <w:szCs w:val="22"/>
        </w:rPr>
        <w:t xml:space="preserve">oplossing. Als het gedrag van het kind mogelijk gevaarlijke situaties veroorzaakt, kan de beroepskracht ervoor kiezen het kind tijdelijk uit de situatie te halen. Als het gedrag aanhoudt, kan het kind voor een korte tijd, niet langer dan drie minuten, </w:t>
      </w:r>
      <w:r>
        <w:rPr>
          <w:szCs w:val="22"/>
        </w:rPr>
        <w:t xml:space="preserve">een time-out krijgen. </w:t>
      </w:r>
      <w:r w:rsidRPr="00941434">
        <w:rPr>
          <w:szCs w:val="22"/>
        </w:rPr>
        <w:t xml:space="preserve">Daarna zal </w:t>
      </w:r>
      <w:r>
        <w:rPr>
          <w:szCs w:val="22"/>
        </w:rPr>
        <w:t xml:space="preserve">er </w:t>
      </w:r>
      <w:r w:rsidRPr="00941434">
        <w:rPr>
          <w:szCs w:val="22"/>
        </w:rPr>
        <w:t>altijd een gesprek plaatsvinden voordat het kind weer mag deelnemen aan activiteiten.</w:t>
      </w:r>
    </w:p>
    <w:p w14:paraId="618A8204" w14:textId="77777777" w:rsidR="00813EA6" w:rsidRDefault="00813EA6" w:rsidP="00813EA6">
      <w:pPr>
        <w:spacing w:line="276" w:lineRule="auto"/>
        <w:jc w:val="both"/>
        <w:rPr>
          <w:szCs w:val="22"/>
        </w:rPr>
      </w:pPr>
    </w:p>
    <w:p w14:paraId="298261BC" w14:textId="77777777" w:rsidR="009E37A4" w:rsidRDefault="009E37A4" w:rsidP="00813EA6">
      <w:pPr>
        <w:spacing w:line="276" w:lineRule="auto"/>
        <w:jc w:val="both"/>
        <w:rPr>
          <w:szCs w:val="22"/>
        </w:rPr>
      </w:pPr>
    </w:p>
    <w:tbl>
      <w:tblPr>
        <w:tblStyle w:val="Rastertabel4-Accent5"/>
        <w:tblW w:w="0" w:type="auto"/>
        <w:tblLook w:val="04A0" w:firstRow="1" w:lastRow="0" w:firstColumn="1" w:lastColumn="0" w:noHBand="0" w:noVBand="1"/>
      </w:tblPr>
      <w:tblGrid>
        <w:gridCol w:w="8494"/>
      </w:tblGrid>
      <w:tr w:rsidR="00813EA6" w:rsidRPr="003427BD" w14:paraId="2EEA306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19AAB11E" w14:textId="77777777" w:rsidR="00813EA6" w:rsidRDefault="00813EA6">
            <w:pPr>
              <w:pStyle w:val="Lijstalinea"/>
              <w:spacing w:before="0" w:after="0"/>
              <w:rPr>
                <w:rFonts w:ascii="Avenir Book" w:hAnsi="Avenir Book" w:hint="eastAsia"/>
                <w:szCs w:val="22"/>
              </w:rPr>
            </w:pPr>
          </w:p>
          <w:p w14:paraId="38C3142F" w14:textId="584DDBD5" w:rsidR="00813EA6" w:rsidRPr="00BC571D" w:rsidRDefault="00813EA6" w:rsidP="00BC571D">
            <w:pPr>
              <w:spacing w:line="276" w:lineRule="auto"/>
              <w:jc w:val="center"/>
              <w:rPr>
                <w:color w:val="auto"/>
                <w:szCs w:val="22"/>
              </w:rPr>
            </w:pPr>
            <w:r w:rsidRPr="00E73FF0">
              <w:rPr>
                <w:b w:val="0"/>
                <w:bCs w:val="0"/>
                <w:color w:val="auto"/>
                <w:szCs w:val="22"/>
              </w:rPr>
              <w:t>Femke heeft tijdens de creatieve activiteit zelfstandig geborduurd aan een kunstwerk. Wanneer ze klaar is met haar project, loopt ze naar de leeshoek om een boek te lezen. Hierbij laat ze de borduurspullen op de tafel liggen. De beroepskracht ziet dit en roept Femke terug naar de tafel. Ze herinnert Femke eraan wat de afspraak is op de BSO als je klaar bent met een activiteit. Femke knikt begrijpend en begint de borduurspullen netjes op te ruimen in de daarvoor bestemde kast.</w:t>
            </w:r>
          </w:p>
        </w:tc>
      </w:tr>
    </w:tbl>
    <w:p w14:paraId="694FDDBF" w14:textId="77777777" w:rsidR="00813EA6" w:rsidRPr="004F09E9" w:rsidRDefault="00813EA6" w:rsidP="00813EA6">
      <w:pPr>
        <w:spacing w:line="276" w:lineRule="auto"/>
        <w:rPr>
          <w:szCs w:val="22"/>
        </w:rPr>
      </w:pPr>
    </w:p>
    <w:p w14:paraId="37FACBAB" w14:textId="77777777" w:rsidR="00813EA6" w:rsidRPr="004F09E9" w:rsidRDefault="00813EA6" w:rsidP="00813EA6">
      <w:pPr>
        <w:pStyle w:val="Kop2"/>
        <w:spacing w:line="276" w:lineRule="auto"/>
        <w:jc w:val="both"/>
        <w:rPr>
          <w:rFonts w:hint="eastAsia"/>
          <w:color w:val="365F91"/>
        </w:rPr>
      </w:pPr>
      <w:bookmarkStart w:id="34" w:name="_Toc160102468"/>
      <w:bookmarkStart w:id="35" w:name="_Toc163643168"/>
      <w:r w:rsidRPr="004F09E9">
        <w:rPr>
          <w:color w:val="365F91"/>
        </w:rPr>
        <w:t>1.2 Het bevorderen van persoonlijke competenties</w:t>
      </w:r>
      <w:bookmarkEnd w:id="34"/>
      <w:bookmarkEnd w:id="35"/>
    </w:p>
    <w:p w14:paraId="2B642C73" w14:textId="77777777" w:rsidR="00813EA6" w:rsidRPr="004F09E9" w:rsidRDefault="00813EA6" w:rsidP="00813EA6">
      <w:pPr>
        <w:spacing w:line="276" w:lineRule="auto"/>
        <w:jc w:val="both"/>
        <w:rPr>
          <w:rFonts w:cstheme="minorHAnsi"/>
          <w:szCs w:val="22"/>
        </w:rPr>
      </w:pPr>
      <w:r w:rsidRPr="004F09E9">
        <w:rPr>
          <w:rFonts w:cstheme="minorHAnsi"/>
          <w:szCs w:val="22"/>
        </w:rPr>
        <w:t xml:space="preserve">We bevorderen de persoonlijke competenties (vaardigheden), zodat kinderen steeds zelfstandiger kunnen functioneren in een veranderende omgeving. Bij </w:t>
      </w:r>
      <w:r>
        <w:rPr>
          <w:rFonts w:cstheme="minorHAnsi"/>
          <w:szCs w:val="22"/>
        </w:rPr>
        <w:t>BSO Kunst en Kidz</w:t>
      </w:r>
      <w:r w:rsidRPr="004F09E9">
        <w:rPr>
          <w:rFonts w:cstheme="minorHAnsi"/>
          <w:szCs w:val="22"/>
        </w:rPr>
        <w:t xml:space="preserve"> doen we dit op de volgende manieren:</w:t>
      </w:r>
    </w:p>
    <w:p w14:paraId="3D09FCA3" w14:textId="77777777" w:rsidR="00813EA6" w:rsidRPr="004F09E9" w:rsidRDefault="00813EA6" w:rsidP="00813EA6">
      <w:pPr>
        <w:pStyle w:val="Tekstzonderopmaak"/>
        <w:spacing w:line="276" w:lineRule="auto"/>
        <w:ind w:left="720"/>
        <w:jc w:val="both"/>
        <w:rPr>
          <w:rFonts w:ascii="Avenir Book" w:hAnsi="Avenir Book" w:cstheme="minorHAnsi"/>
          <w:sz w:val="22"/>
          <w:szCs w:val="22"/>
        </w:rPr>
      </w:pPr>
    </w:p>
    <w:p w14:paraId="432DD048" w14:textId="77777777" w:rsidR="00813EA6" w:rsidRPr="004F09E9" w:rsidRDefault="00813EA6" w:rsidP="00813EA6">
      <w:pPr>
        <w:jc w:val="both"/>
        <w:rPr>
          <w:b/>
          <w:bCs/>
          <w:i/>
          <w:iCs/>
          <w:color w:val="538135" w:themeColor="accent6" w:themeShade="BF"/>
        </w:rPr>
      </w:pPr>
      <w:r w:rsidRPr="004F09E9">
        <w:rPr>
          <w:b/>
          <w:bCs/>
          <w:i/>
          <w:iCs/>
          <w:color w:val="538135" w:themeColor="accent6" w:themeShade="BF"/>
        </w:rPr>
        <w:t>1.2.1 Het stimuleren van de motorische vaardigheden</w:t>
      </w:r>
    </w:p>
    <w:p w14:paraId="4F9C368B" w14:textId="77777777" w:rsidR="00813EA6" w:rsidRPr="004F09E9" w:rsidRDefault="00813EA6" w:rsidP="00813EA6">
      <w:pPr>
        <w:jc w:val="both"/>
        <w:rPr>
          <w:b/>
          <w:bCs/>
          <w:i/>
          <w:iCs/>
          <w:color w:val="538135" w:themeColor="accent6" w:themeShade="BF"/>
        </w:rPr>
      </w:pPr>
    </w:p>
    <w:p w14:paraId="36E54AEA" w14:textId="77777777" w:rsidR="00813EA6" w:rsidRPr="004F09E9" w:rsidRDefault="00813EA6" w:rsidP="00813EA6">
      <w:pPr>
        <w:spacing w:line="276" w:lineRule="auto"/>
        <w:jc w:val="both"/>
        <w:rPr>
          <w:i/>
          <w:iCs/>
          <w:color w:val="538135"/>
          <w:szCs w:val="22"/>
        </w:rPr>
      </w:pPr>
      <w:r w:rsidRPr="004F09E9">
        <w:rPr>
          <w:i/>
          <w:iCs/>
          <w:color w:val="538135"/>
          <w:szCs w:val="22"/>
        </w:rPr>
        <w:t>4 tot 7 jaar</w:t>
      </w:r>
    </w:p>
    <w:p w14:paraId="1577B360" w14:textId="77777777" w:rsidR="00813EA6" w:rsidRPr="00DA02A6" w:rsidRDefault="00813EA6" w:rsidP="00813EA6">
      <w:pPr>
        <w:spacing w:line="276" w:lineRule="auto"/>
        <w:jc w:val="both"/>
        <w:rPr>
          <w:szCs w:val="22"/>
        </w:rPr>
      </w:pPr>
      <w:r w:rsidRPr="004F09E9">
        <w:rPr>
          <w:szCs w:val="22"/>
        </w:rPr>
        <w:t xml:space="preserve">Voor kinderen tussen 4 en 7 jaar organiseren we diverse activiteiten die gericht zijn op het bevorderen van </w:t>
      </w:r>
      <w:r>
        <w:rPr>
          <w:szCs w:val="22"/>
        </w:rPr>
        <w:t>de</w:t>
      </w:r>
      <w:r w:rsidRPr="00DA02A6">
        <w:rPr>
          <w:szCs w:val="22"/>
        </w:rPr>
        <w:t xml:space="preserve"> fijne motoriek en hand-oog coördinatie. Dit omvat onder meer creatieve</w:t>
      </w:r>
      <w:r>
        <w:rPr>
          <w:szCs w:val="22"/>
        </w:rPr>
        <w:t xml:space="preserve"> en technische </w:t>
      </w:r>
      <w:r w:rsidRPr="00DA02A6">
        <w:rPr>
          <w:szCs w:val="22"/>
        </w:rPr>
        <w:t>workshops waarin kinderen kunnen knutselen, verven, kleuren</w:t>
      </w:r>
      <w:r>
        <w:rPr>
          <w:szCs w:val="22"/>
        </w:rPr>
        <w:t>, borduren, naaien</w:t>
      </w:r>
      <w:r w:rsidRPr="00DA02A6">
        <w:rPr>
          <w:szCs w:val="22"/>
        </w:rPr>
        <w:t xml:space="preserve"> en bouwen met verschillende constructieve materialen. Door deze activiteiten kunnen ze hun creativiteit uiten en tegelijkertijd </w:t>
      </w:r>
      <w:r>
        <w:rPr>
          <w:szCs w:val="22"/>
        </w:rPr>
        <w:t>de</w:t>
      </w:r>
      <w:r w:rsidRPr="00DA02A6">
        <w:rPr>
          <w:szCs w:val="22"/>
        </w:rPr>
        <w:t xml:space="preserve"> handvaardigheid verbeteren.</w:t>
      </w:r>
    </w:p>
    <w:p w14:paraId="2C291E7A" w14:textId="77777777" w:rsidR="00813EA6" w:rsidRPr="00DA02A6" w:rsidRDefault="00813EA6" w:rsidP="00813EA6">
      <w:pPr>
        <w:spacing w:line="276" w:lineRule="auto"/>
        <w:jc w:val="both"/>
        <w:rPr>
          <w:szCs w:val="22"/>
        </w:rPr>
      </w:pPr>
    </w:p>
    <w:p w14:paraId="4082F56D" w14:textId="77777777" w:rsidR="00813EA6" w:rsidRDefault="00813EA6" w:rsidP="00813EA6">
      <w:pPr>
        <w:spacing w:line="276" w:lineRule="auto"/>
        <w:jc w:val="both"/>
        <w:rPr>
          <w:szCs w:val="22"/>
        </w:rPr>
      </w:pPr>
      <w:r w:rsidRPr="00DA02A6">
        <w:rPr>
          <w:szCs w:val="22"/>
        </w:rPr>
        <w:t>Naast deze creatieve</w:t>
      </w:r>
      <w:r>
        <w:rPr>
          <w:szCs w:val="22"/>
        </w:rPr>
        <w:t xml:space="preserve"> en technische</w:t>
      </w:r>
      <w:r w:rsidRPr="00DA02A6">
        <w:rPr>
          <w:szCs w:val="22"/>
        </w:rPr>
        <w:t xml:space="preserve"> bezigheden bieden we ook buitenspellen aan die de grove motoriek stimuleren. Denk hierbij aan </w:t>
      </w:r>
      <w:r>
        <w:rPr>
          <w:szCs w:val="22"/>
        </w:rPr>
        <w:t xml:space="preserve">sport- en beweegactiviteiten </w:t>
      </w:r>
      <w:r w:rsidRPr="00DA02A6">
        <w:rPr>
          <w:szCs w:val="22"/>
        </w:rPr>
        <w:t>zoals fietsen,</w:t>
      </w:r>
      <w:r>
        <w:rPr>
          <w:szCs w:val="22"/>
        </w:rPr>
        <w:t xml:space="preserve"> voetbal, badminton, skeeleren en </w:t>
      </w:r>
      <w:r w:rsidRPr="00DA02A6">
        <w:rPr>
          <w:szCs w:val="22"/>
        </w:rPr>
        <w:t xml:space="preserve">klimmen en klauteren. Deze </w:t>
      </w:r>
      <w:r>
        <w:rPr>
          <w:szCs w:val="22"/>
        </w:rPr>
        <w:t>activiteiten</w:t>
      </w:r>
      <w:r w:rsidRPr="00DA02A6">
        <w:rPr>
          <w:szCs w:val="22"/>
        </w:rPr>
        <w:t xml:space="preserve"> bieden kinderen de gelegenheid om </w:t>
      </w:r>
      <w:r>
        <w:rPr>
          <w:szCs w:val="22"/>
        </w:rPr>
        <w:t>de</w:t>
      </w:r>
      <w:r w:rsidRPr="00DA02A6">
        <w:rPr>
          <w:szCs w:val="22"/>
        </w:rPr>
        <w:t xml:space="preserve"> grote spier</w:t>
      </w:r>
      <w:r>
        <w:rPr>
          <w:szCs w:val="22"/>
        </w:rPr>
        <w:t>groepen</w:t>
      </w:r>
      <w:r w:rsidRPr="00DA02A6">
        <w:rPr>
          <w:szCs w:val="22"/>
        </w:rPr>
        <w:t xml:space="preserve"> te gebruiken en te versterken, terwijl ze tegelijkertijd plezier hebben en nieuwe</w:t>
      </w:r>
      <w:r>
        <w:rPr>
          <w:szCs w:val="22"/>
        </w:rPr>
        <w:t xml:space="preserve"> motorische</w:t>
      </w:r>
      <w:r w:rsidRPr="00DA02A6">
        <w:rPr>
          <w:szCs w:val="22"/>
        </w:rPr>
        <w:t xml:space="preserve"> vaardigheden ontwikkelen. We zorgen ervoor dat deze activiteiten voldoende uitdaging bieden, zodat de kinderen worden gestimuleerd om hun grenzen te verleggen en nieuwe dingen te leren.</w:t>
      </w:r>
    </w:p>
    <w:p w14:paraId="7B0E3EE5" w14:textId="77777777" w:rsidR="00813EA6" w:rsidRPr="00F43ECB" w:rsidRDefault="00813EA6" w:rsidP="00813EA6">
      <w:pPr>
        <w:spacing w:line="276" w:lineRule="auto"/>
        <w:jc w:val="both"/>
        <w:rPr>
          <w:szCs w:val="22"/>
        </w:rPr>
      </w:pPr>
    </w:p>
    <w:p w14:paraId="6C8FD166" w14:textId="77777777" w:rsidR="00813EA6" w:rsidRPr="00E720B7" w:rsidRDefault="00813EA6" w:rsidP="00813EA6">
      <w:pPr>
        <w:spacing w:line="276" w:lineRule="auto"/>
        <w:jc w:val="both"/>
        <w:rPr>
          <w:i/>
          <w:iCs/>
          <w:color w:val="538135"/>
          <w:szCs w:val="22"/>
        </w:rPr>
      </w:pPr>
      <w:r>
        <w:rPr>
          <w:i/>
          <w:iCs/>
          <w:color w:val="538135"/>
          <w:szCs w:val="22"/>
        </w:rPr>
        <w:t>7 tot 13 jaar</w:t>
      </w:r>
    </w:p>
    <w:p w14:paraId="646119C8" w14:textId="77777777" w:rsidR="00813EA6" w:rsidRDefault="00813EA6" w:rsidP="00813EA6">
      <w:pPr>
        <w:spacing w:line="276" w:lineRule="auto"/>
        <w:jc w:val="both"/>
        <w:rPr>
          <w:szCs w:val="22"/>
        </w:rPr>
      </w:pPr>
      <w:r>
        <w:rPr>
          <w:szCs w:val="22"/>
        </w:rPr>
        <w:t>Voor kinderen tussen de 7 en 13 jaar bieden we activiteiten aan die gericht zijn op het ontwikkelen van meer complexe motorische vaardigheden.</w:t>
      </w:r>
      <w:r w:rsidRPr="005D0FF4">
        <w:rPr>
          <w:szCs w:val="22"/>
        </w:rPr>
        <w:t xml:space="preserve"> </w:t>
      </w:r>
      <w:r w:rsidRPr="00F43ECB">
        <w:rPr>
          <w:szCs w:val="22"/>
        </w:rPr>
        <w:t xml:space="preserve">Ook </w:t>
      </w:r>
      <w:r>
        <w:rPr>
          <w:szCs w:val="22"/>
        </w:rPr>
        <w:t xml:space="preserve">voor deze leeftijdsgroep </w:t>
      </w:r>
      <w:r w:rsidRPr="00F43ECB">
        <w:rPr>
          <w:szCs w:val="22"/>
        </w:rPr>
        <w:t>bieden w</w:t>
      </w:r>
      <w:r>
        <w:rPr>
          <w:szCs w:val="22"/>
        </w:rPr>
        <w:t>e</w:t>
      </w:r>
      <w:r w:rsidRPr="00F43ECB">
        <w:rPr>
          <w:szCs w:val="22"/>
        </w:rPr>
        <w:t xml:space="preserve"> activiteiten aan waarbij de fijne motoriek wordt gestimuleerd</w:t>
      </w:r>
      <w:r>
        <w:rPr>
          <w:szCs w:val="22"/>
        </w:rPr>
        <w:t xml:space="preserve">, </w:t>
      </w:r>
      <w:r w:rsidRPr="00F43ECB">
        <w:rPr>
          <w:szCs w:val="22"/>
        </w:rPr>
        <w:t xml:space="preserve">zoals </w:t>
      </w:r>
      <w:r>
        <w:rPr>
          <w:szCs w:val="22"/>
        </w:rPr>
        <w:t xml:space="preserve">tijdens onze creatieve workshops waar de kinderen </w:t>
      </w:r>
      <w:r w:rsidRPr="00A72133">
        <w:rPr>
          <w:szCs w:val="22"/>
        </w:rPr>
        <w:t>kunnen schilderen, tekenen</w:t>
      </w:r>
      <w:r>
        <w:rPr>
          <w:szCs w:val="22"/>
        </w:rPr>
        <w:t>, borduren</w:t>
      </w:r>
      <w:r w:rsidRPr="00A72133">
        <w:rPr>
          <w:szCs w:val="22"/>
        </w:rPr>
        <w:t xml:space="preserve"> en knutselen en tijdens technische workshops </w:t>
      </w:r>
      <w:r w:rsidRPr="00A72133">
        <w:rPr>
          <w:rFonts w:cstheme="minorHAnsi"/>
          <w:szCs w:val="22"/>
        </w:rPr>
        <w:t>waarbij de kinderen iets kunnen bouwen of uit elkaar kunnen halen.</w:t>
      </w:r>
      <w:r>
        <w:rPr>
          <w:rFonts w:cstheme="minorHAnsi"/>
          <w:szCs w:val="22"/>
        </w:rPr>
        <w:t xml:space="preserve"> </w:t>
      </w:r>
      <w:r w:rsidRPr="00A72133">
        <w:rPr>
          <w:szCs w:val="22"/>
        </w:rPr>
        <w:t>We richten ons</w:t>
      </w:r>
      <w:r w:rsidRPr="00E12EC8">
        <w:rPr>
          <w:szCs w:val="22"/>
        </w:rPr>
        <w:t xml:space="preserve"> ook op het verfijnen van de fijne motoriek door middel van activiteiten met klei, textiel en andere materialen, om de kinderen op een hoger niveau uit te dagen.</w:t>
      </w:r>
    </w:p>
    <w:p w14:paraId="7C2704DD" w14:textId="77777777" w:rsidR="00813EA6" w:rsidRDefault="00813EA6" w:rsidP="00813EA6">
      <w:pPr>
        <w:spacing w:line="276" w:lineRule="auto"/>
        <w:jc w:val="both"/>
        <w:rPr>
          <w:szCs w:val="22"/>
        </w:rPr>
      </w:pPr>
    </w:p>
    <w:p w14:paraId="7FF2921C" w14:textId="7D7107B9" w:rsidR="00813EA6" w:rsidRDefault="00813EA6" w:rsidP="00813EA6">
      <w:pPr>
        <w:spacing w:line="276" w:lineRule="auto"/>
        <w:jc w:val="both"/>
        <w:rPr>
          <w:szCs w:val="22"/>
        </w:rPr>
      </w:pPr>
      <w:r w:rsidRPr="00804104">
        <w:rPr>
          <w:szCs w:val="22"/>
        </w:rPr>
        <w:t xml:space="preserve">Voor de grove motoriek zijn de activiteiten gericht op het versterken van de grote spiergroepen, het verbeteren van lichaamsbewustzijn en het bevorderen van evenwicht. Kinderen worden aangemoedigd om deel te nemen aan activiteiten zoals balsporten, dansen, </w:t>
      </w:r>
      <w:r>
        <w:rPr>
          <w:szCs w:val="22"/>
        </w:rPr>
        <w:t xml:space="preserve">badminton- </w:t>
      </w:r>
      <w:r w:rsidRPr="00804104">
        <w:rPr>
          <w:szCs w:val="22"/>
        </w:rPr>
        <w:t xml:space="preserve">en </w:t>
      </w:r>
      <w:proofErr w:type="spellStart"/>
      <w:r w:rsidRPr="00804104">
        <w:rPr>
          <w:szCs w:val="22"/>
        </w:rPr>
        <w:t>voetbalclinics</w:t>
      </w:r>
      <w:proofErr w:type="spellEnd"/>
      <w:r w:rsidRPr="00804104">
        <w:rPr>
          <w:szCs w:val="22"/>
        </w:rPr>
        <w:t xml:space="preserve">, en om te rennen, springen, klimmen en balanceren. We gebruiken verschillende materialen zoals ballen, </w:t>
      </w:r>
      <w:r>
        <w:rPr>
          <w:szCs w:val="22"/>
        </w:rPr>
        <w:t>badmintonrackets</w:t>
      </w:r>
      <w:r w:rsidRPr="00804104">
        <w:rPr>
          <w:szCs w:val="22"/>
        </w:rPr>
        <w:t>,</w:t>
      </w:r>
      <w:r>
        <w:rPr>
          <w:szCs w:val="22"/>
        </w:rPr>
        <w:t xml:space="preserve"> skeelers,</w:t>
      </w:r>
      <w:r w:rsidRPr="00804104">
        <w:rPr>
          <w:szCs w:val="22"/>
        </w:rPr>
        <w:t xml:space="preserve"> touwen</w:t>
      </w:r>
      <w:r>
        <w:rPr>
          <w:szCs w:val="22"/>
        </w:rPr>
        <w:t>, matten</w:t>
      </w:r>
      <w:r w:rsidRPr="00804104">
        <w:rPr>
          <w:szCs w:val="22"/>
        </w:rPr>
        <w:t xml:space="preserve"> en hoepels om deze vaardigheden te stimuleren.</w:t>
      </w:r>
    </w:p>
    <w:p w14:paraId="168035DF" w14:textId="77777777" w:rsidR="00796829" w:rsidRDefault="00796829" w:rsidP="00813EA6">
      <w:pPr>
        <w:spacing w:line="276" w:lineRule="auto"/>
        <w:jc w:val="both"/>
        <w:rPr>
          <w:szCs w:val="22"/>
        </w:rPr>
      </w:pPr>
    </w:p>
    <w:p w14:paraId="17DC37E2" w14:textId="3DF76ED1" w:rsidR="00BC571D" w:rsidRDefault="00BC571D">
      <w:pPr>
        <w:rPr>
          <w:szCs w:val="22"/>
        </w:rPr>
      </w:pPr>
      <w:r>
        <w:rPr>
          <w:szCs w:val="22"/>
        </w:rPr>
        <w:br w:type="page"/>
      </w:r>
    </w:p>
    <w:p w14:paraId="58632C1B" w14:textId="77777777" w:rsidR="00813EA6" w:rsidRDefault="00813EA6" w:rsidP="00813EA6">
      <w:pPr>
        <w:spacing w:line="276" w:lineRule="auto"/>
        <w:rPr>
          <w:szCs w:val="22"/>
        </w:rPr>
      </w:pPr>
    </w:p>
    <w:tbl>
      <w:tblPr>
        <w:tblStyle w:val="Rastertabel4-Accent5"/>
        <w:tblW w:w="0" w:type="auto"/>
        <w:tblLook w:val="04A0" w:firstRow="1" w:lastRow="0" w:firstColumn="1" w:lastColumn="0" w:noHBand="0" w:noVBand="1"/>
      </w:tblPr>
      <w:tblGrid>
        <w:gridCol w:w="8494"/>
      </w:tblGrid>
      <w:tr w:rsidR="00813EA6" w:rsidRPr="00F43ECB" w14:paraId="690BCEE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76588861" w14:textId="77777777" w:rsidR="00813EA6" w:rsidRDefault="00813EA6">
            <w:pPr>
              <w:spacing w:line="276" w:lineRule="auto"/>
              <w:rPr>
                <w:szCs w:val="22"/>
              </w:rPr>
            </w:pPr>
          </w:p>
          <w:p w14:paraId="3D74E2AE" w14:textId="77777777" w:rsidR="00813EA6" w:rsidRDefault="00813EA6">
            <w:pPr>
              <w:spacing w:line="276" w:lineRule="auto"/>
              <w:jc w:val="center"/>
              <w:rPr>
                <w:szCs w:val="22"/>
              </w:rPr>
            </w:pPr>
            <w:r w:rsidRPr="000E239C">
              <w:rPr>
                <w:b w:val="0"/>
                <w:bCs w:val="0"/>
                <w:szCs w:val="22"/>
              </w:rPr>
              <w:t>De beroepskrachten organiseren samen met de kinderen een parcours met diverse uitdagende activiteiten. Er zijn hoepels op de grond waar de kinderen doorheen moeten springen, matten waar ze een bal tegenaan moeten gooien om punten te scoren, en een korf waar ze pittenzakjes in moeten gooien. Tijdens het afleggen van het parcours worden verschillende motorische vaardigheden zoals rennen, springen, balanceren en gooien gestimuleerd en ontwikkeld. De beroepskrachten stimuleren en begeleiden de kinderen, geven aanwijzingen voor de juiste technieken en zorgen voor een veilige en ondersteunende omgeving waarin de kinderen hun motorische vaardigheden kunnen verbeteren.</w:t>
            </w:r>
          </w:p>
          <w:p w14:paraId="48290759" w14:textId="77777777" w:rsidR="00813EA6" w:rsidRPr="007051F7" w:rsidRDefault="00813EA6">
            <w:pPr>
              <w:spacing w:line="276" w:lineRule="auto"/>
              <w:jc w:val="center"/>
              <w:rPr>
                <w:b w:val="0"/>
                <w:bCs w:val="0"/>
                <w:szCs w:val="22"/>
              </w:rPr>
            </w:pPr>
          </w:p>
        </w:tc>
      </w:tr>
    </w:tbl>
    <w:p w14:paraId="050C56A6" w14:textId="77777777" w:rsidR="00813EA6" w:rsidRPr="003427BD" w:rsidRDefault="00813EA6" w:rsidP="00813EA6">
      <w:pPr>
        <w:spacing w:line="276" w:lineRule="auto"/>
        <w:rPr>
          <w:szCs w:val="22"/>
        </w:rPr>
      </w:pPr>
    </w:p>
    <w:p w14:paraId="4564C7AA" w14:textId="77777777" w:rsidR="00813EA6" w:rsidRDefault="00813EA6" w:rsidP="00813EA6">
      <w:pPr>
        <w:jc w:val="both"/>
        <w:rPr>
          <w:b/>
          <w:bCs/>
          <w:i/>
          <w:iCs/>
          <w:color w:val="538135" w:themeColor="accent6" w:themeShade="BF"/>
        </w:rPr>
      </w:pPr>
      <w:r w:rsidRPr="009B207B">
        <w:rPr>
          <w:b/>
          <w:bCs/>
          <w:i/>
          <w:iCs/>
          <w:color w:val="538135" w:themeColor="accent6" w:themeShade="BF"/>
        </w:rPr>
        <w:t>1.2.2 Het stimuleren van de cognitieve vaardigheden</w:t>
      </w:r>
    </w:p>
    <w:p w14:paraId="464CA8C9" w14:textId="77777777" w:rsidR="00813EA6" w:rsidRDefault="00813EA6" w:rsidP="00813EA6">
      <w:pPr>
        <w:spacing w:line="276" w:lineRule="auto"/>
        <w:jc w:val="both"/>
        <w:rPr>
          <w:szCs w:val="22"/>
        </w:rPr>
      </w:pPr>
    </w:p>
    <w:p w14:paraId="05F413AB" w14:textId="77777777" w:rsidR="00813EA6" w:rsidRDefault="00813EA6" w:rsidP="00813EA6">
      <w:pPr>
        <w:spacing w:line="276" w:lineRule="auto"/>
        <w:jc w:val="both"/>
        <w:rPr>
          <w:i/>
          <w:iCs/>
          <w:color w:val="538135"/>
          <w:szCs w:val="22"/>
        </w:rPr>
      </w:pPr>
      <w:r>
        <w:rPr>
          <w:i/>
          <w:iCs/>
          <w:color w:val="538135"/>
          <w:szCs w:val="22"/>
        </w:rPr>
        <w:t>4 tot 7 jaar</w:t>
      </w:r>
    </w:p>
    <w:p w14:paraId="7FA34921" w14:textId="77777777" w:rsidR="00813EA6" w:rsidRDefault="00813EA6" w:rsidP="00813EA6">
      <w:pPr>
        <w:spacing w:line="276" w:lineRule="auto"/>
        <w:jc w:val="both"/>
        <w:rPr>
          <w:szCs w:val="22"/>
        </w:rPr>
      </w:pPr>
      <w:r>
        <w:rPr>
          <w:szCs w:val="22"/>
        </w:rPr>
        <w:t>We stimuleren de cognitieve ontwikkeling van</w:t>
      </w:r>
      <w:r w:rsidRPr="00AE649C">
        <w:rPr>
          <w:szCs w:val="22"/>
        </w:rPr>
        <w:t xml:space="preserve"> kinderen tussen 4 en 7 jaar door middel van spelgerichte activiteiten die passen bij hun ontwikkelingsniveau. We moedigen hen aan om nieuwe en uitdagende dingen te ontdekken</w:t>
      </w:r>
      <w:r>
        <w:rPr>
          <w:szCs w:val="22"/>
        </w:rPr>
        <w:t xml:space="preserve">, bijvoorbeeld door middel van activiteiten rondom natuurbeleving en techniek. </w:t>
      </w:r>
      <w:r w:rsidRPr="00587421">
        <w:rPr>
          <w:szCs w:val="22"/>
        </w:rPr>
        <w:t>We bevorderen ook de cognitieve ontwikkeling door middel van activiteiten die de basisvaardigheden, zoals tellen, kleuren herkennen, vormen identificeren en het verkennen van letters en woorden stimuleren.</w:t>
      </w:r>
      <w:r>
        <w:rPr>
          <w:szCs w:val="22"/>
        </w:rPr>
        <w:t xml:space="preserve"> </w:t>
      </w:r>
      <w:r w:rsidRPr="00AE649C">
        <w:rPr>
          <w:szCs w:val="22"/>
        </w:rPr>
        <w:t>We bieden hiervoor een verscheidenheid aan educatief speelgoed, puzzels, bordspellen, verhalenboeken en knutselmateriaal aan.</w:t>
      </w:r>
    </w:p>
    <w:p w14:paraId="3639782A" w14:textId="77777777" w:rsidR="00813EA6" w:rsidRDefault="00813EA6" w:rsidP="00813EA6">
      <w:pPr>
        <w:spacing w:line="276" w:lineRule="auto"/>
        <w:jc w:val="both"/>
        <w:rPr>
          <w:szCs w:val="22"/>
        </w:rPr>
      </w:pPr>
    </w:p>
    <w:p w14:paraId="55C3C2CA" w14:textId="77777777" w:rsidR="00813EA6" w:rsidRPr="00E720B7" w:rsidRDefault="00813EA6" w:rsidP="00813EA6">
      <w:pPr>
        <w:spacing w:line="276" w:lineRule="auto"/>
        <w:jc w:val="both"/>
        <w:rPr>
          <w:i/>
          <w:iCs/>
          <w:color w:val="538135"/>
          <w:szCs w:val="22"/>
        </w:rPr>
      </w:pPr>
      <w:r>
        <w:rPr>
          <w:i/>
          <w:iCs/>
          <w:color w:val="538135"/>
          <w:szCs w:val="22"/>
        </w:rPr>
        <w:t>7 tot 13 jaar</w:t>
      </w:r>
    </w:p>
    <w:p w14:paraId="5214AFED" w14:textId="77777777" w:rsidR="00813EA6" w:rsidRDefault="00813EA6" w:rsidP="00813EA6">
      <w:pPr>
        <w:spacing w:line="276" w:lineRule="auto"/>
        <w:jc w:val="both"/>
        <w:rPr>
          <w:szCs w:val="22"/>
        </w:rPr>
      </w:pPr>
      <w:r w:rsidRPr="00DF4025">
        <w:rPr>
          <w:szCs w:val="22"/>
        </w:rPr>
        <w:t>Voor kinderen tussen 7 en 13 jaar concentreren we ons op het bevorderen van denkvaardigheden door activiteiten aan te bieden die gericht zijn op probleemoplossing en logisch redeneren. We organiseren interactieve spellen, raadsels, experimenten en voorleessessies om h</w:t>
      </w:r>
      <w:r>
        <w:rPr>
          <w:szCs w:val="22"/>
        </w:rPr>
        <w:t xml:space="preserve">et </w:t>
      </w:r>
      <w:r w:rsidRPr="00DF4025">
        <w:rPr>
          <w:szCs w:val="22"/>
        </w:rPr>
        <w:t>denkvermogen te stimuleren. Daarnaast bieden we ook activiteiten aan rondom natuurbeleving en techniek, zoals natuurwandelingen</w:t>
      </w:r>
      <w:r>
        <w:rPr>
          <w:szCs w:val="22"/>
        </w:rPr>
        <w:t>, speurtochten</w:t>
      </w:r>
      <w:r w:rsidRPr="00DF4025">
        <w:rPr>
          <w:szCs w:val="22"/>
        </w:rPr>
        <w:t xml:space="preserve"> en het bouwen van constructies. Zo dagen we kinderen uit om kritisch na te denken en nieuwe concepten te begrijpen, wat hun cognitieve vaardigheden verder ontwikkelt.</w:t>
      </w:r>
    </w:p>
    <w:p w14:paraId="7EADEA31" w14:textId="77777777" w:rsidR="00813EA6" w:rsidRPr="00F43ECB" w:rsidRDefault="00813EA6" w:rsidP="00813EA6">
      <w:pPr>
        <w:spacing w:line="276" w:lineRule="auto"/>
        <w:jc w:val="both"/>
        <w:rPr>
          <w:szCs w:val="22"/>
        </w:rPr>
      </w:pPr>
    </w:p>
    <w:p w14:paraId="6596AF26" w14:textId="77777777" w:rsidR="00813EA6" w:rsidRDefault="00813EA6" w:rsidP="00813EA6">
      <w:pPr>
        <w:spacing w:line="276" w:lineRule="auto"/>
        <w:jc w:val="both"/>
        <w:rPr>
          <w:szCs w:val="22"/>
        </w:rPr>
      </w:pPr>
      <w:r w:rsidRPr="00ED5119">
        <w:rPr>
          <w:szCs w:val="22"/>
        </w:rPr>
        <w:t xml:space="preserve">Om de cognitieve vaardigheden van kinderen in beide leeftijdsgroepen te stimuleren, geven we ook individuele begeleiding en ondersteuning. We luisteren naar de interesses en behoeften van elk kind en bieden activiteiten en uitdagingen </w:t>
      </w:r>
      <w:r>
        <w:rPr>
          <w:szCs w:val="22"/>
        </w:rPr>
        <w:t xml:space="preserve">aan </w:t>
      </w:r>
      <w:r w:rsidRPr="00ED5119">
        <w:rPr>
          <w:szCs w:val="22"/>
        </w:rPr>
        <w:t>die passen bij hun individuele niveau en tempo. We moedigen kinderen aan om vragen te stellen en geven hun de vrijheid om hun eigen ideeën en oplossingen te ontwikkelen.</w:t>
      </w:r>
    </w:p>
    <w:p w14:paraId="60CA3E1D" w14:textId="77777777" w:rsidR="00813EA6" w:rsidRDefault="00813EA6" w:rsidP="00813EA6">
      <w:pPr>
        <w:spacing w:line="276" w:lineRule="auto"/>
        <w:rPr>
          <w:szCs w:val="22"/>
        </w:rPr>
      </w:pPr>
    </w:p>
    <w:p w14:paraId="3E3F7F7D" w14:textId="286D93DD" w:rsidR="000F04B4" w:rsidRDefault="000F04B4" w:rsidP="00813EA6">
      <w:pPr>
        <w:spacing w:line="276" w:lineRule="auto"/>
        <w:rPr>
          <w:szCs w:val="22"/>
        </w:rPr>
      </w:pPr>
      <w:r>
        <w:rPr>
          <w:szCs w:val="22"/>
        </w:rPr>
        <w:br w:type="page"/>
      </w:r>
    </w:p>
    <w:p w14:paraId="0ECE3E16" w14:textId="77777777" w:rsidR="000F04B4" w:rsidRPr="00F43ECB" w:rsidRDefault="000F04B4" w:rsidP="00813EA6">
      <w:pPr>
        <w:spacing w:line="276" w:lineRule="auto"/>
        <w:rPr>
          <w:szCs w:val="22"/>
        </w:rPr>
      </w:pPr>
    </w:p>
    <w:tbl>
      <w:tblPr>
        <w:tblStyle w:val="Rastertabel4-Accent5"/>
        <w:tblW w:w="0" w:type="auto"/>
        <w:tblLook w:val="04A0" w:firstRow="1" w:lastRow="0" w:firstColumn="1" w:lastColumn="0" w:noHBand="0" w:noVBand="1"/>
      </w:tblPr>
      <w:tblGrid>
        <w:gridCol w:w="8494"/>
      </w:tblGrid>
      <w:tr w:rsidR="00813EA6" w:rsidRPr="00F43ECB" w14:paraId="76AD0D6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49BDBB4C" w14:textId="77777777" w:rsidR="00813EA6" w:rsidRDefault="00813EA6">
            <w:pPr>
              <w:spacing w:line="276" w:lineRule="auto"/>
              <w:rPr>
                <w:b w:val="0"/>
                <w:bCs w:val="0"/>
                <w:szCs w:val="22"/>
              </w:rPr>
            </w:pPr>
          </w:p>
          <w:p w14:paraId="0EC72782" w14:textId="77777777" w:rsidR="00813EA6" w:rsidRDefault="00813EA6">
            <w:pPr>
              <w:spacing w:line="276" w:lineRule="auto"/>
              <w:jc w:val="center"/>
              <w:rPr>
                <w:szCs w:val="22"/>
              </w:rPr>
            </w:pPr>
            <w:r w:rsidRPr="00117680">
              <w:rPr>
                <w:b w:val="0"/>
                <w:bCs w:val="0"/>
                <w:szCs w:val="22"/>
              </w:rPr>
              <w:t>De beroepskracht organiseert een project waarbij de kinderen</w:t>
            </w:r>
            <w:r>
              <w:rPr>
                <w:b w:val="0"/>
                <w:bCs w:val="0"/>
                <w:szCs w:val="22"/>
              </w:rPr>
              <w:t xml:space="preserve"> zelf een</w:t>
            </w:r>
            <w:r w:rsidRPr="00117680">
              <w:rPr>
                <w:b w:val="0"/>
                <w:bCs w:val="0"/>
                <w:szCs w:val="22"/>
              </w:rPr>
              <w:t xml:space="preserve"> bootje mogen bouwen. "Jullie hebben de vrijheid om te beslissen hoe je het bootje wilt maken. Denk goed na over de materialen die je nodig hebt en hoe je ervoor zorgt dat het bootje blijft drijven", vertelt de beroepskracht aan de kinderen. De kinderen gaan zelfstandig aan de slag met het ontwerpen en bouwen van hun </w:t>
            </w:r>
            <w:r>
              <w:rPr>
                <w:b w:val="0"/>
                <w:bCs w:val="0"/>
                <w:szCs w:val="22"/>
              </w:rPr>
              <w:t xml:space="preserve">eigen bootje. </w:t>
            </w:r>
          </w:p>
          <w:p w14:paraId="094351FD" w14:textId="77777777" w:rsidR="00813EA6" w:rsidRPr="00ED41C9" w:rsidRDefault="00813EA6">
            <w:pPr>
              <w:spacing w:line="276" w:lineRule="auto"/>
              <w:jc w:val="center"/>
              <w:rPr>
                <w:b w:val="0"/>
                <w:bCs w:val="0"/>
                <w:szCs w:val="22"/>
              </w:rPr>
            </w:pPr>
          </w:p>
        </w:tc>
      </w:tr>
    </w:tbl>
    <w:p w14:paraId="67E74476" w14:textId="77777777" w:rsidR="00813EA6" w:rsidRPr="003427BD" w:rsidRDefault="00813EA6" w:rsidP="00813EA6">
      <w:pPr>
        <w:spacing w:line="276" w:lineRule="auto"/>
        <w:rPr>
          <w:szCs w:val="22"/>
        </w:rPr>
      </w:pPr>
    </w:p>
    <w:p w14:paraId="2E3A5762" w14:textId="77777777" w:rsidR="00813EA6" w:rsidRDefault="00813EA6" w:rsidP="00813EA6">
      <w:pPr>
        <w:jc w:val="both"/>
        <w:rPr>
          <w:b/>
          <w:bCs/>
          <w:i/>
          <w:iCs/>
          <w:color w:val="538135" w:themeColor="accent6" w:themeShade="BF"/>
        </w:rPr>
      </w:pPr>
      <w:r w:rsidRPr="00AD4157">
        <w:rPr>
          <w:b/>
          <w:bCs/>
          <w:i/>
          <w:iCs/>
          <w:color w:val="538135" w:themeColor="accent6" w:themeShade="BF"/>
        </w:rPr>
        <w:t>1.2.3 Het stimuleren van de taalvaardigheden</w:t>
      </w:r>
    </w:p>
    <w:p w14:paraId="0F370F64" w14:textId="77777777" w:rsidR="00813EA6" w:rsidRPr="00597B56" w:rsidRDefault="00813EA6" w:rsidP="00813EA6">
      <w:pPr>
        <w:jc w:val="both"/>
        <w:rPr>
          <w:b/>
          <w:bCs/>
          <w:i/>
          <w:iCs/>
          <w:color w:val="538135" w:themeColor="accent6" w:themeShade="BF"/>
        </w:rPr>
      </w:pPr>
    </w:p>
    <w:p w14:paraId="4E561910" w14:textId="77777777" w:rsidR="00813EA6" w:rsidRDefault="00813EA6" w:rsidP="00813EA6">
      <w:pPr>
        <w:spacing w:line="276" w:lineRule="auto"/>
        <w:jc w:val="both"/>
        <w:rPr>
          <w:i/>
          <w:iCs/>
          <w:color w:val="538135"/>
          <w:szCs w:val="22"/>
        </w:rPr>
      </w:pPr>
      <w:r>
        <w:rPr>
          <w:i/>
          <w:iCs/>
          <w:color w:val="538135"/>
          <w:szCs w:val="22"/>
        </w:rPr>
        <w:t>4 tot 7 jaar</w:t>
      </w:r>
    </w:p>
    <w:p w14:paraId="580C5B52" w14:textId="77777777" w:rsidR="00813EA6" w:rsidRDefault="00813EA6" w:rsidP="00813EA6">
      <w:pPr>
        <w:spacing w:line="276" w:lineRule="auto"/>
        <w:jc w:val="both"/>
        <w:rPr>
          <w:szCs w:val="22"/>
        </w:rPr>
      </w:pPr>
      <w:r w:rsidRPr="00BA6988">
        <w:rPr>
          <w:szCs w:val="22"/>
        </w:rPr>
        <w:t xml:space="preserve">Voor kinderen tussen 4 en 7 jaar stimuleren we </w:t>
      </w:r>
      <w:r>
        <w:rPr>
          <w:szCs w:val="22"/>
        </w:rPr>
        <w:t xml:space="preserve">de </w:t>
      </w:r>
      <w:r w:rsidRPr="00BA6988">
        <w:rPr>
          <w:szCs w:val="22"/>
        </w:rPr>
        <w:t>taalvaardigheid door middel van verschillende activiteiten die het praten</w:t>
      </w:r>
      <w:r>
        <w:rPr>
          <w:szCs w:val="22"/>
        </w:rPr>
        <w:t xml:space="preserve"> en het voeren van gesprekken bevorderen</w:t>
      </w:r>
      <w:r w:rsidRPr="00BA6988">
        <w:rPr>
          <w:szCs w:val="22"/>
        </w:rPr>
        <w:t xml:space="preserve">. Dit omvat onder andere voorlezen, rijmen, verhalen vertellen, liedjes zingen en rollenspellen waarbij kinderen </w:t>
      </w:r>
      <w:r>
        <w:rPr>
          <w:szCs w:val="22"/>
        </w:rPr>
        <w:t xml:space="preserve">de </w:t>
      </w:r>
      <w:r w:rsidRPr="00BA6988">
        <w:rPr>
          <w:szCs w:val="22"/>
        </w:rPr>
        <w:t>verbeelding en taalvaardigheden kunnen gebruiken. We organiseren interactieve voorlees</w:t>
      </w:r>
      <w:r>
        <w:rPr>
          <w:szCs w:val="22"/>
        </w:rPr>
        <w:t xml:space="preserve">momenten </w:t>
      </w:r>
      <w:r w:rsidRPr="00BA6988">
        <w:rPr>
          <w:szCs w:val="22"/>
        </w:rPr>
        <w:t>waarbij de kinderen actief betrokken worden bij het verhaal door vragen te stellen en hun mening te delen. Door interesse te tonen in hun verhalen en gevoelens en hen te helpen bij het uiten van hun gedachten, vergroten we h</w:t>
      </w:r>
      <w:r>
        <w:rPr>
          <w:szCs w:val="22"/>
        </w:rPr>
        <w:t xml:space="preserve">et </w:t>
      </w:r>
      <w:r w:rsidRPr="00BA6988">
        <w:rPr>
          <w:szCs w:val="22"/>
        </w:rPr>
        <w:t xml:space="preserve">zelfvertrouwen en verbeteren we </w:t>
      </w:r>
      <w:r>
        <w:rPr>
          <w:szCs w:val="22"/>
        </w:rPr>
        <w:t>de</w:t>
      </w:r>
      <w:r w:rsidRPr="00BA6988">
        <w:rPr>
          <w:szCs w:val="22"/>
        </w:rPr>
        <w:t xml:space="preserve"> taalvaardigheid. Daarnaast </w:t>
      </w:r>
      <w:r>
        <w:rPr>
          <w:szCs w:val="22"/>
        </w:rPr>
        <w:t>bieden</w:t>
      </w:r>
      <w:r w:rsidRPr="00BA6988">
        <w:rPr>
          <w:szCs w:val="22"/>
        </w:rPr>
        <w:t xml:space="preserve"> we educatief speelgoed</w:t>
      </w:r>
      <w:r>
        <w:rPr>
          <w:szCs w:val="22"/>
        </w:rPr>
        <w:t xml:space="preserve"> aan,</w:t>
      </w:r>
      <w:r w:rsidRPr="00BA6988">
        <w:rPr>
          <w:szCs w:val="22"/>
        </w:rPr>
        <w:t xml:space="preserve"> zoals puzzels, woordspelletjes en boeken die geschikt zijn voor </w:t>
      </w:r>
      <w:r>
        <w:rPr>
          <w:szCs w:val="22"/>
        </w:rPr>
        <w:t xml:space="preserve">de </w:t>
      </w:r>
      <w:r w:rsidRPr="00BA6988">
        <w:rPr>
          <w:szCs w:val="22"/>
        </w:rPr>
        <w:t>leeftijd</w:t>
      </w:r>
      <w:r>
        <w:rPr>
          <w:szCs w:val="22"/>
        </w:rPr>
        <w:t xml:space="preserve">. </w:t>
      </w:r>
    </w:p>
    <w:p w14:paraId="6D1830D4" w14:textId="77777777" w:rsidR="00813EA6" w:rsidRDefault="00813EA6" w:rsidP="00813EA6">
      <w:pPr>
        <w:spacing w:line="276" w:lineRule="auto"/>
        <w:jc w:val="both"/>
        <w:rPr>
          <w:szCs w:val="22"/>
        </w:rPr>
      </w:pPr>
    </w:p>
    <w:p w14:paraId="54161F43" w14:textId="77777777" w:rsidR="00813EA6" w:rsidRPr="00B65784" w:rsidRDefault="00813EA6" w:rsidP="00813EA6">
      <w:pPr>
        <w:spacing w:line="276" w:lineRule="auto"/>
        <w:jc w:val="both"/>
        <w:rPr>
          <w:i/>
          <w:iCs/>
          <w:color w:val="538135"/>
          <w:szCs w:val="22"/>
        </w:rPr>
      </w:pPr>
      <w:r>
        <w:rPr>
          <w:i/>
          <w:iCs/>
          <w:color w:val="538135"/>
          <w:szCs w:val="22"/>
        </w:rPr>
        <w:t>7</w:t>
      </w:r>
      <w:r w:rsidRPr="00B65784">
        <w:rPr>
          <w:i/>
          <w:iCs/>
          <w:color w:val="538135"/>
          <w:szCs w:val="22"/>
        </w:rPr>
        <w:t xml:space="preserve"> tot 13 jaar</w:t>
      </w:r>
    </w:p>
    <w:p w14:paraId="6FBA3D0E" w14:textId="77777777" w:rsidR="00813EA6" w:rsidRPr="00B65784" w:rsidRDefault="00813EA6" w:rsidP="00813EA6">
      <w:pPr>
        <w:spacing w:line="276" w:lineRule="auto"/>
        <w:jc w:val="both"/>
        <w:rPr>
          <w:szCs w:val="22"/>
        </w:rPr>
      </w:pPr>
      <w:r w:rsidRPr="00B65784">
        <w:rPr>
          <w:rFonts w:cstheme="minorHAnsi"/>
          <w:szCs w:val="22"/>
        </w:rPr>
        <w:t>Voor kinderen tussen 7 en 13 jaar stimuleren we</w:t>
      </w:r>
      <w:r>
        <w:rPr>
          <w:rFonts w:cstheme="minorHAnsi"/>
          <w:szCs w:val="22"/>
        </w:rPr>
        <w:t xml:space="preserve"> de</w:t>
      </w:r>
      <w:r w:rsidRPr="00B65784">
        <w:rPr>
          <w:rFonts w:cstheme="minorHAnsi"/>
          <w:szCs w:val="22"/>
        </w:rPr>
        <w:t xml:space="preserve"> taalvaardigheid door activiteiten</w:t>
      </w:r>
      <w:r>
        <w:rPr>
          <w:rFonts w:cstheme="minorHAnsi"/>
          <w:szCs w:val="22"/>
        </w:rPr>
        <w:t xml:space="preserve"> aan te bieden</w:t>
      </w:r>
      <w:r w:rsidRPr="00B65784">
        <w:rPr>
          <w:rFonts w:cstheme="minorHAnsi"/>
          <w:szCs w:val="22"/>
        </w:rPr>
        <w:t xml:space="preserve"> die gericht zijn op het ontwikkelen van complexere taalvaardigheden. We gebruiken boeken, tijdschriften, kranten en posters om hen uit te dagen en nieuwe woorden te leren. We betrekken hen bij gesprekken en moedigen hen aan om vragen te stellen en hun mening te delen. Hierdoor kunnen ze hun gevoelens en gedachten beter uitdrukken en wordt het zelfvertrouwen vergroot. Ook moedigen we de kinderen aan om verhalen tijdens groepsactiviteiten en interactieve discussies te delen om </w:t>
      </w:r>
      <w:r>
        <w:rPr>
          <w:rFonts w:cstheme="minorHAnsi"/>
          <w:szCs w:val="22"/>
        </w:rPr>
        <w:t>de</w:t>
      </w:r>
      <w:r w:rsidRPr="00B65784">
        <w:rPr>
          <w:rFonts w:cstheme="minorHAnsi"/>
          <w:szCs w:val="22"/>
        </w:rPr>
        <w:t xml:space="preserve"> woordenschat uit te breiden. Daarnaast maken we gebruik van educatieve spellen, woordpuzzels en interactieve taalspelletjes om de woordenschat en taalbegrip van de kinderen te vergroten.</w:t>
      </w:r>
    </w:p>
    <w:p w14:paraId="678D0E36" w14:textId="77777777" w:rsidR="00813EA6" w:rsidRPr="00B65784" w:rsidRDefault="00813EA6" w:rsidP="00813EA6">
      <w:pPr>
        <w:spacing w:line="276" w:lineRule="auto"/>
        <w:rPr>
          <w:szCs w:val="22"/>
        </w:rPr>
      </w:pPr>
    </w:p>
    <w:tbl>
      <w:tblPr>
        <w:tblStyle w:val="Rastertabel4-Accent5"/>
        <w:tblW w:w="0" w:type="auto"/>
        <w:tblLook w:val="04A0" w:firstRow="1" w:lastRow="0" w:firstColumn="1" w:lastColumn="0" w:noHBand="0" w:noVBand="1"/>
      </w:tblPr>
      <w:tblGrid>
        <w:gridCol w:w="8494"/>
      </w:tblGrid>
      <w:tr w:rsidR="00813EA6" w:rsidRPr="00F43ECB" w14:paraId="48A9179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29672A73" w14:textId="77777777" w:rsidR="00813EA6" w:rsidRDefault="00813EA6">
            <w:pPr>
              <w:spacing w:line="276" w:lineRule="auto"/>
              <w:rPr>
                <w:szCs w:val="22"/>
              </w:rPr>
            </w:pPr>
          </w:p>
          <w:p w14:paraId="75D448C7" w14:textId="77777777" w:rsidR="00813EA6" w:rsidRDefault="00813EA6">
            <w:pPr>
              <w:spacing w:line="276" w:lineRule="auto"/>
              <w:jc w:val="center"/>
              <w:rPr>
                <w:szCs w:val="22"/>
              </w:rPr>
            </w:pPr>
            <w:r w:rsidRPr="00715304">
              <w:rPr>
                <w:b w:val="0"/>
                <w:bCs w:val="0"/>
                <w:szCs w:val="22"/>
              </w:rPr>
              <w:t xml:space="preserve">De beroepskracht organiseert een activiteit waarbij de kinderen een natuurlijk kunstwerk maken met gevonden materialen uit de omgeving. Ze moedigt de kinderen aan om creatief te zijn en hun verbeeldingskracht te gebruiken bij het verzamelen van bladeren, takken, stenen en andere natuurlijke voorwerpen. Tijdens het maken van het kunstwerk stimuleert de beroepskracht de kinderen om te praten over de vormen, texturen en kleuren van de materialen die ze gebruiken. Ze stellen vragen zoals: "Hoe voelt deze tak aan?" of "Welke kleuren passen goed bij elkaar?". </w:t>
            </w:r>
          </w:p>
          <w:p w14:paraId="6BF8F3AD" w14:textId="77777777" w:rsidR="00813EA6" w:rsidRPr="00382A85" w:rsidRDefault="00813EA6">
            <w:pPr>
              <w:spacing w:line="276" w:lineRule="auto"/>
              <w:jc w:val="center"/>
              <w:rPr>
                <w:szCs w:val="22"/>
              </w:rPr>
            </w:pPr>
          </w:p>
        </w:tc>
      </w:tr>
    </w:tbl>
    <w:p w14:paraId="19FA599E" w14:textId="77777777" w:rsidR="00813EA6" w:rsidRDefault="00813EA6" w:rsidP="00813EA6">
      <w:pPr>
        <w:spacing w:line="276" w:lineRule="auto"/>
        <w:rPr>
          <w:szCs w:val="22"/>
        </w:rPr>
      </w:pPr>
    </w:p>
    <w:p w14:paraId="2FDF23C3" w14:textId="1539D8E6" w:rsidR="000F04B4" w:rsidRPr="003427BD" w:rsidRDefault="000F04B4" w:rsidP="00813EA6">
      <w:pPr>
        <w:spacing w:line="276" w:lineRule="auto"/>
        <w:rPr>
          <w:szCs w:val="22"/>
        </w:rPr>
      </w:pPr>
      <w:r>
        <w:rPr>
          <w:szCs w:val="22"/>
        </w:rPr>
        <w:br w:type="page"/>
      </w:r>
    </w:p>
    <w:p w14:paraId="344CB580" w14:textId="77777777" w:rsidR="00813EA6" w:rsidRDefault="00813EA6" w:rsidP="00813EA6">
      <w:pPr>
        <w:rPr>
          <w:b/>
          <w:bCs/>
          <w:i/>
          <w:iCs/>
          <w:color w:val="538135" w:themeColor="accent6" w:themeShade="BF"/>
        </w:rPr>
      </w:pPr>
      <w:r w:rsidRPr="00430E95">
        <w:rPr>
          <w:b/>
          <w:bCs/>
          <w:i/>
          <w:iCs/>
          <w:color w:val="538135" w:themeColor="accent6" w:themeShade="BF"/>
        </w:rPr>
        <w:t>1.2.4 Het stimuleren van de creatieve vaardigheden</w:t>
      </w:r>
    </w:p>
    <w:p w14:paraId="7DDBC4B1" w14:textId="77777777" w:rsidR="00813EA6" w:rsidRDefault="00813EA6" w:rsidP="00813EA6">
      <w:pPr>
        <w:spacing w:line="276" w:lineRule="auto"/>
        <w:jc w:val="both"/>
        <w:rPr>
          <w:szCs w:val="22"/>
        </w:rPr>
      </w:pPr>
    </w:p>
    <w:p w14:paraId="7315A84B" w14:textId="77777777" w:rsidR="00813EA6" w:rsidRDefault="00813EA6" w:rsidP="00813EA6">
      <w:pPr>
        <w:spacing w:line="276" w:lineRule="auto"/>
        <w:jc w:val="both"/>
        <w:rPr>
          <w:i/>
          <w:iCs/>
          <w:color w:val="538135"/>
          <w:szCs w:val="22"/>
        </w:rPr>
      </w:pPr>
      <w:r>
        <w:rPr>
          <w:i/>
          <w:iCs/>
          <w:color w:val="538135"/>
          <w:szCs w:val="22"/>
        </w:rPr>
        <w:t>4 tot 7 jaar</w:t>
      </w:r>
    </w:p>
    <w:p w14:paraId="20E637F7" w14:textId="77777777" w:rsidR="00813EA6" w:rsidRDefault="00813EA6" w:rsidP="00813EA6">
      <w:pPr>
        <w:spacing w:line="276" w:lineRule="auto"/>
        <w:jc w:val="both"/>
        <w:rPr>
          <w:szCs w:val="22"/>
        </w:rPr>
      </w:pPr>
      <w:r w:rsidRPr="001272C9">
        <w:rPr>
          <w:color w:val="auto"/>
          <w:szCs w:val="22"/>
        </w:rPr>
        <w:t>Voor kinderen tussen 4 en 7 jaar stimuleren we creatieve vaardigheden met eenvoudige en speelse activiteiten die passen bij hun ontwikkelingsniveau. We bieden diverse knutselmaterialen aan, zoals kleurpotloden, verf, klei</w:t>
      </w:r>
      <w:r>
        <w:rPr>
          <w:color w:val="auto"/>
          <w:szCs w:val="22"/>
        </w:rPr>
        <w:t>, wol</w:t>
      </w:r>
      <w:r w:rsidRPr="001272C9">
        <w:rPr>
          <w:color w:val="auto"/>
          <w:szCs w:val="22"/>
        </w:rPr>
        <w:t xml:space="preserve"> en natuurlijke </w:t>
      </w:r>
      <w:r>
        <w:rPr>
          <w:color w:val="auto"/>
          <w:szCs w:val="22"/>
        </w:rPr>
        <w:t>(kosteloze) materialen</w:t>
      </w:r>
      <w:r w:rsidRPr="001272C9">
        <w:rPr>
          <w:color w:val="auto"/>
          <w:szCs w:val="22"/>
        </w:rPr>
        <w:t>, waarmee kinderen vrij kunnen experimenteren. Activiteiten</w:t>
      </w:r>
      <w:r>
        <w:rPr>
          <w:color w:val="auto"/>
          <w:szCs w:val="22"/>
        </w:rPr>
        <w:t xml:space="preserve"> die we ondernemen</w:t>
      </w:r>
      <w:r w:rsidRPr="001272C9">
        <w:rPr>
          <w:color w:val="auto"/>
          <w:szCs w:val="22"/>
        </w:rPr>
        <w:t xml:space="preserve"> omvatten tekenen, schilderen,</w:t>
      </w:r>
      <w:r>
        <w:rPr>
          <w:color w:val="auto"/>
          <w:szCs w:val="22"/>
        </w:rPr>
        <w:t xml:space="preserve"> naaien, borduren, </w:t>
      </w:r>
      <w:r w:rsidRPr="001272C9">
        <w:rPr>
          <w:color w:val="auto"/>
          <w:szCs w:val="22"/>
        </w:rPr>
        <w:t>knippen en plakken, samen koken, drama en ontdekkingstochten buiten. We moedigen kinderen aan om te experimenteren en hun eigen creatieve ideeën te uiten, waarbij we het proces meer waarderen dan het eindresultaat.</w:t>
      </w:r>
    </w:p>
    <w:p w14:paraId="3AFDB5CE" w14:textId="77777777" w:rsidR="00813EA6" w:rsidRDefault="00813EA6" w:rsidP="00813EA6">
      <w:pPr>
        <w:spacing w:line="276" w:lineRule="auto"/>
        <w:jc w:val="both"/>
        <w:rPr>
          <w:szCs w:val="22"/>
        </w:rPr>
      </w:pPr>
    </w:p>
    <w:p w14:paraId="323466B8" w14:textId="77777777" w:rsidR="00813EA6" w:rsidRDefault="00813EA6" w:rsidP="00813EA6">
      <w:pPr>
        <w:spacing w:line="276" w:lineRule="auto"/>
        <w:jc w:val="both"/>
        <w:rPr>
          <w:i/>
          <w:iCs/>
          <w:color w:val="538135"/>
          <w:szCs w:val="22"/>
        </w:rPr>
      </w:pPr>
      <w:r>
        <w:rPr>
          <w:i/>
          <w:iCs/>
          <w:color w:val="538135"/>
          <w:szCs w:val="22"/>
        </w:rPr>
        <w:t>7 tot 13 jaar</w:t>
      </w:r>
    </w:p>
    <w:p w14:paraId="1F55743E" w14:textId="77777777" w:rsidR="00813EA6" w:rsidRDefault="00813EA6" w:rsidP="00813EA6">
      <w:pPr>
        <w:spacing w:line="276" w:lineRule="auto"/>
        <w:jc w:val="both"/>
        <w:rPr>
          <w:color w:val="auto"/>
          <w:szCs w:val="22"/>
        </w:rPr>
      </w:pPr>
      <w:r w:rsidRPr="00DA7AE3">
        <w:rPr>
          <w:color w:val="auto"/>
          <w:szCs w:val="22"/>
        </w:rPr>
        <w:t xml:space="preserve">Voor kinderen tussen 7 en 13 jaar stimuleren we hun creatieve vaardigheden met uitdagende activiteiten die aansluiten bij hun leeftijd en interesses. We bieden diverse natuurlijke en kosteloze materialen aan, zoals </w:t>
      </w:r>
      <w:r>
        <w:rPr>
          <w:color w:val="auto"/>
          <w:szCs w:val="22"/>
        </w:rPr>
        <w:t xml:space="preserve">kurken, doppen en steentjes, </w:t>
      </w:r>
      <w:r w:rsidRPr="00DA7AE3">
        <w:rPr>
          <w:color w:val="auto"/>
          <w:szCs w:val="22"/>
        </w:rPr>
        <w:t>waarmee kinderen kunnen experimenteren en hun creativiteit kunnen uiten. Naast het gebruik van deze materialen, kunnen kinderen ook deelnemen aan activiteiten zoals het bouwen van constructies en het uitvoeren van creatieve projecten. Bovendien moedigen we kinderen aan om zelf materialen uit de knutselkast te pakken en onder begeleiding kunnen ze bijvoorbeeld ook werken met een lijmpistool. Daarnaast worden ook activiteiten zoals samen koken, drama en ontdekkingstochten buiten aangeboden om verschillende creatieve uitdagingen te bieden.</w:t>
      </w:r>
    </w:p>
    <w:p w14:paraId="39C021C3" w14:textId="77777777" w:rsidR="00BC571D" w:rsidRDefault="00BC571D" w:rsidP="00813EA6">
      <w:pPr>
        <w:spacing w:line="276" w:lineRule="auto"/>
        <w:jc w:val="both"/>
        <w:rPr>
          <w:i/>
          <w:iCs/>
          <w:color w:val="538135"/>
          <w:szCs w:val="22"/>
        </w:rPr>
      </w:pPr>
    </w:p>
    <w:tbl>
      <w:tblPr>
        <w:tblStyle w:val="Rastertabel4-Accent5"/>
        <w:tblW w:w="0" w:type="auto"/>
        <w:tblLook w:val="04A0" w:firstRow="1" w:lastRow="0" w:firstColumn="1" w:lastColumn="0" w:noHBand="0" w:noVBand="1"/>
      </w:tblPr>
      <w:tblGrid>
        <w:gridCol w:w="8494"/>
      </w:tblGrid>
      <w:tr w:rsidR="00813EA6" w:rsidRPr="00F43ECB" w14:paraId="253452E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714B6794" w14:textId="77777777" w:rsidR="00813EA6" w:rsidRDefault="00813EA6">
            <w:pPr>
              <w:spacing w:line="276" w:lineRule="auto"/>
              <w:rPr>
                <w:szCs w:val="22"/>
              </w:rPr>
            </w:pPr>
          </w:p>
          <w:p w14:paraId="74D186FB" w14:textId="77777777" w:rsidR="00813EA6" w:rsidRPr="00F43ECB" w:rsidRDefault="00813EA6">
            <w:pPr>
              <w:spacing w:line="276" w:lineRule="auto"/>
              <w:rPr>
                <w:b w:val="0"/>
                <w:bCs w:val="0"/>
                <w:szCs w:val="22"/>
              </w:rPr>
            </w:pPr>
            <w:r w:rsidRPr="00D45BE0">
              <w:rPr>
                <w:b w:val="0"/>
                <w:bCs w:val="0"/>
                <w:szCs w:val="22"/>
              </w:rPr>
              <w:t>De beroepskracht organiseert een activiteit waarbij de kinderen worden uitgenodigd om samen een miniatuurdorp te bouwen met verschillende bouwmaterialen. Ze hebben de vrijheid om te kiezen uit diverse materialen zoals blokken, klei, stokjes en karton. De kinderen mogen zelf beslissen hoe ze hun huizen, wegen en andere elementen van het dorp willen</w:t>
            </w:r>
            <w:r>
              <w:rPr>
                <w:b w:val="0"/>
                <w:bCs w:val="0"/>
                <w:szCs w:val="22"/>
              </w:rPr>
              <w:t xml:space="preserve"> bouwen. </w:t>
            </w:r>
            <w:r w:rsidRPr="00D45BE0">
              <w:rPr>
                <w:b w:val="0"/>
                <w:bCs w:val="0"/>
                <w:szCs w:val="22"/>
              </w:rPr>
              <w:t>De beroepskracht moedigt hen aan om hun verbeelding te gebruiken en samen te werken bij het bouwen van het dorp. Tijdens het proces worden de kinderen gestimuleerd om te experimenteren met verschillende constructietechnieken en om problemen op te lossen wanneer ze zich voordoen. Zo kunnen ze bijvoorbeeld ontdekken hoe ze stevige structuren kunnen bouwen met de beschikbare materialen.</w:t>
            </w:r>
          </w:p>
        </w:tc>
      </w:tr>
    </w:tbl>
    <w:p w14:paraId="635C59C7" w14:textId="77777777" w:rsidR="00813EA6" w:rsidRPr="005A1992" w:rsidRDefault="00813EA6" w:rsidP="00813EA6"/>
    <w:p w14:paraId="68ED118A" w14:textId="77777777" w:rsidR="00813EA6" w:rsidRPr="005A1992" w:rsidRDefault="00813EA6" w:rsidP="00813EA6">
      <w:pPr>
        <w:pStyle w:val="Kop2"/>
        <w:spacing w:line="276" w:lineRule="auto"/>
        <w:jc w:val="both"/>
        <w:rPr>
          <w:rFonts w:hint="eastAsia"/>
          <w:color w:val="365F91"/>
        </w:rPr>
      </w:pPr>
      <w:bookmarkStart w:id="36" w:name="_Toc160102469"/>
      <w:bookmarkStart w:id="37" w:name="_Toc163643169"/>
      <w:r w:rsidRPr="005A1992">
        <w:rPr>
          <w:color w:val="365F91"/>
        </w:rPr>
        <w:t>1.3 Het bevorderen van sociale competenties</w:t>
      </w:r>
      <w:bookmarkEnd w:id="36"/>
      <w:bookmarkEnd w:id="37"/>
    </w:p>
    <w:p w14:paraId="69C6CAB3" w14:textId="77777777" w:rsidR="00813EA6" w:rsidRPr="005A1992" w:rsidRDefault="00813EA6" w:rsidP="00813EA6">
      <w:pPr>
        <w:spacing w:line="276" w:lineRule="auto"/>
        <w:jc w:val="both"/>
        <w:rPr>
          <w:rFonts w:cstheme="minorHAnsi"/>
          <w:szCs w:val="22"/>
        </w:rPr>
      </w:pPr>
      <w:r w:rsidRPr="005A1992">
        <w:rPr>
          <w:rFonts w:cstheme="minorHAnsi"/>
          <w:szCs w:val="22"/>
        </w:rPr>
        <w:t xml:space="preserve">We begeleiden kinderen in hun interacties met anderen en brengen </w:t>
      </w:r>
      <w:r>
        <w:rPr>
          <w:rFonts w:cstheme="minorHAnsi"/>
          <w:szCs w:val="22"/>
        </w:rPr>
        <w:t>hen</w:t>
      </w:r>
      <w:r w:rsidRPr="005A1992">
        <w:rPr>
          <w:rFonts w:cstheme="minorHAnsi"/>
          <w:szCs w:val="22"/>
        </w:rPr>
        <w:t xml:space="preserve"> spelenderwijs sociale kennis en vaardigheden bij, zodat </w:t>
      </w:r>
      <w:r>
        <w:rPr>
          <w:rFonts w:cstheme="minorHAnsi"/>
          <w:szCs w:val="22"/>
        </w:rPr>
        <w:t>ze</w:t>
      </w:r>
      <w:r w:rsidRPr="005A1992">
        <w:rPr>
          <w:rFonts w:cstheme="minorHAnsi"/>
          <w:szCs w:val="22"/>
        </w:rPr>
        <w:t xml:space="preserve"> steeds zelfstandiger relaties met anderen kunnen opbouwen en onderhouden.</w:t>
      </w:r>
    </w:p>
    <w:p w14:paraId="0A5B20A1" w14:textId="77777777" w:rsidR="00813EA6" w:rsidRDefault="00813EA6" w:rsidP="00813EA6">
      <w:pPr>
        <w:jc w:val="both"/>
        <w:rPr>
          <w:szCs w:val="22"/>
        </w:rPr>
      </w:pPr>
    </w:p>
    <w:p w14:paraId="64FF6DAB" w14:textId="77777777" w:rsidR="00813EA6" w:rsidRPr="005A1992" w:rsidRDefault="00813EA6" w:rsidP="00813EA6">
      <w:pPr>
        <w:jc w:val="both"/>
        <w:rPr>
          <w:b/>
          <w:bCs/>
          <w:i/>
          <w:iCs/>
          <w:color w:val="538135" w:themeColor="accent6" w:themeShade="BF"/>
        </w:rPr>
      </w:pPr>
      <w:r w:rsidRPr="005A1992">
        <w:rPr>
          <w:b/>
          <w:bCs/>
          <w:i/>
          <w:iCs/>
          <w:color w:val="538135" w:themeColor="accent6" w:themeShade="BF"/>
        </w:rPr>
        <w:t>1.3.1 Het begeleiden van kinderen in hun interacties met anderen en het bijbrengen van sociale kennis en vaardigheden</w:t>
      </w:r>
    </w:p>
    <w:p w14:paraId="361F2744" w14:textId="77777777" w:rsidR="00813EA6" w:rsidRPr="00690915" w:rsidRDefault="00813EA6" w:rsidP="00813EA6">
      <w:pPr>
        <w:jc w:val="both"/>
        <w:rPr>
          <w:b/>
          <w:bCs/>
          <w:i/>
          <w:iCs/>
          <w:color w:val="538135" w:themeColor="accent6" w:themeShade="BF"/>
        </w:rPr>
      </w:pPr>
    </w:p>
    <w:p w14:paraId="643235FD" w14:textId="77777777" w:rsidR="00813EA6" w:rsidRPr="008B488F" w:rsidRDefault="00813EA6" w:rsidP="00813EA6">
      <w:pPr>
        <w:spacing w:line="276" w:lineRule="auto"/>
        <w:jc w:val="both"/>
        <w:rPr>
          <w:i/>
          <w:iCs/>
          <w:color w:val="538135"/>
          <w:szCs w:val="22"/>
        </w:rPr>
      </w:pPr>
      <w:r>
        <w:rPr>
          <w:i/>
          <w:iCs/>
          <w:color w:val="538135"/>
          <w:szCs w:val="22"/>
        </w:rPr>
        <w:t>4 tot 7 jaar</w:t>
      </w:r>
    </w:p>
    <w:p w14:paraId="754E2664" w14:textId="77777777" w:rsidR="00813EA6" w:rsidRDefault="00813EA6" w:rsidP="00813EA6">
      <w:pPr>
        <w:spacing w:line="276" w:lineRule="auto"/>
        <w:jc w:val="both"/>
        <w:rPr>
          <w:szCs w:val="22"/>
        </w:rPr>
      </w:pPr>
      <w:r w:rsidRPr="0035040A">
        <w:rPr>
          <w:szCs w:val="22"/>
        </w:rPr>
        <w:t xml:space="preserve">Voor kinderen tussen 4 en 7 jaar organiseren we activiteiten die samenwerking en respectvolle interactie bevorderen. We leren hun om speelgoed te delen, beurten te nemen en kleine conflicten op te lossen. Dit doen we door middel van spellen, rollenspellen en groepsactiviteiten. We gebruiken materialen zoals gezelschapsspellen, poppen, knuffels en verkleedkleren om sociale interacties te stimuleren en empathie te ontwikkelen. </w:t>
      </w:r>
      <w:r>
        <w:rPr>
          <w:szCs w:val="22"/>
        </w:rPr>
        <w:t xml:space="preserve">We vinden het belangrijk dat kinderen zich veilig voelen in de groep en dat ze elkaar kunnen vertrouwen. </w:t>
      </w:r>
    </w:p>
    <w:p w14:paraId="5223B15B" w14:textId="77777777" w:rsidR="00813EA6" w:rsidRDefault="00813EA6" w:rsidP="00813EA6">
      <w:pPr>
        <w:spacing w:line="276" w:lineRule="auto"/>
        <w:jc w:val="both"/>
        <w:rPr>
          <w:szCs w:val="22"/>
        </w:rPr>
      </w:pPr>
    </w:p>
    <w:p w14:paraId="3E57C09B" w14:textId="77777777" w:rsidR="00813EA6" w:rsidRPr="008B488F" w:rsidRDefault="00813EA6" w:rsidP="00813EA6">
      <w:pPr>
        <w:spacing w:line="276" w:lineRule="auto"/>
        <w:jc w:val="both"/>
        <w:rPr>
          <w:i/>
          <w:iCs/>
          <w:color w:val="538135"/>
          <w:szCs w:val="22"/>
        </w:rPr>
      </w:pPr>
      <w:r>
        <w:rPr>
          <w:i/>
          <w:iCs/>
          <w:color w:val="538135"/>
          <w:szCs w:val="22"/>
        </w:rPr>
        <w:t>7 tot 13 jaar</w:t>
      </w:r>
    </w:p>
    <w:p w14:paraId="49639BC2" w14:textId="77777777" w:rsidR="002B201F" w:rsidRDefault="00813EA6" w:rsidP="00BC571D">
      <w:pPr>
        <w:spacing w:line="276" w:lineRule="auto"/>
        <w:jc w:val="both"/>
        <w:rPr>
          <w:szCs w:val="22"/>
        </w:rPr>
      </w:pPr>
      <w:r w:rsidRPr="007B54DD">
        <w:rPr>
          <w:szCs w:val="22"/>
        </w:rPr>
        <w:t xml:space="preserve">Voor kinderen tussen 7 en 13 jaar </w:t>
      </w:r>
      <w:r>
        <w:rPr>
          <w:szCs w:val="22"/>
        </w:rPr>
        <w:t>bieden</w:t>
      </w:r>
      <w:r w:rsidRPr="007B54DD">
        <w:rPr>
          <w:szCs w:val="22"/>
        </w:rPr>
        <w:t xml:space="preserve"> we activiteiten</w:t>
      </w:r>
      <w:r>
        <w:rPr>
          <w:szCs w:val="22"/>
        </w:rPr>
        <w:t xml:space="preserve"> aan</w:t>
      </w:r>
      <w:r w:rsidRPr="007B54DD">
        <w:rPr>
          <w:szCs w:val="22"/>
        </w:rPr>
        <w:t xml:space="preserve"> die de ontwikkeling van samenwerking en communicatie bevorderen. We richten ons op onderwerpen zoals empathie, zelfbewustzijn en respectvolle interactie. Kinderen krijgen de ruimte om hun eigen standpunten te uiten en leren hoe ze op een respectvolle manier naar anderen kunnen luisteren en reageren. Door middel van groepsactiviteiten stimuleren we hen om openlijk te communiceren, naar elkaar te luisteren en compromissen te sluiten. </w:t>
      </w:r>
      <w:r w:rsidRPr="00D856DA">
        <w:rPr>
          <w:szCs w:val="22"/>
        </w:rPr>
        <w:t xml:space="preserve">Rollenspelattributen en gezelschapsspellen bieden kinderen </w:t>
      </w:r>
      <w:r>
        <w:rPr>
          <w:szCs w:val="22"/>
        </w:rPr>
        <w:t xml:space="preserve">bijvoorbeeld </w:t>
      </w:r>
      <w:r w:rsidRPr="00D856DA">
        <w:rPr>
          <w:szCs w:val="22"/>
        </w:rPr>
        <w:t>de</w:t>
      </w:r>
      <w:r>
        <w:rPr>
          <w:szCs w:val="22"/>
        </w:rPr>
        <w:t xml:space="preserve"> mogelijkheid</w:t>
      </w:r>
      <w:r w:rsidRPr="00D856DA">
        <w:rPr>
          <w:szCs w:val="22"/>
        </w:rPr>
        <w:t xml:space="preserve"> om te oefenen met sociale interacties.</w:t>
      </w:r>
    </w:p>
    <w:p w14:paraId="7FDCE5A5" w14:textId="77777777" w:rsidR="002B201F" w:rsidRDefault="002B201F" w:rsidP="00BC571D">
      <w:pPr>
        <w:spacing w:line="276" w:lineRule="auto"/>
        <w:jc w:val="both"/>
        <w:rPr>
          <w:szCs w:val="22"/>
        </w:rPr>
      </w:pPr>
    </w:p>
    <w:p w14:paraId="3B3B03F3" w14:textId="0D5B3A6B" w:rsidR="00813EA6" w:rsidRDefault="00813EA6" w:rsidP="00BC571D">
      <w:pPr>
        <w:spacing w:line="276" w:lineRule="auto"/>
        <w:jc w:val="both"/>
        <w:rPr>
          <w:szCs w:val="22"/>
        </w:rPr>
      </w:pPr>
      <w:r>
        <w:rPr>
          <w:szCs w:val="22"/>
        </w:rPr>
        <w:br w:type="page"/>
      </w:r>
    </w:p>
    <w:p w14:paraId="62135BB7" w14:textId="77777777" w:rsidR="00813EA6" w:rsidRDefault="00813EA6" w:rsidP="00813EA6">
      <w:pPr>
        <w:spacing w:line="276" w:lineRule="auto"/>
        <w:jc w:val="both"/>
        <w:rPr>
          <w:szCs w:val="22"/>
        </w:rPr>
      </w:pPr>
      <w:r w:rsidRPr="00A35D45">
        <w:rPr>
          <w:szCs w:val="22"/>
        </w:rPr>
        <w:t xml:space="preserve">Op </w:t>
      </w:r>
      <w:r>
        <w:rPr>
          <w:szCs w:val="22"/>
        </w:rPr>
        <w:t>BSO Kunst en Kidz</w:t>
      </w:r>
      <w:r w:rsidRPr="00A35D45">
        <w:rPr>
          <w:szCs w:val="22"/>
        </w:rPr>
        <w:t xml:space="preserve"> stimuleren we het voeren van groepsgesprekken, bijvoorbeeld tijdens de maaltijden. Dit geldt voor zowel jongere als oudere kinderen. Ze leren luisteren, oefenen met praten en ontwikkelen respectvolle communicatievaardigheden. Onze</w:t>
      </w:r>
      <w:r>
        <w:rPr>
          <w:szCs w:val="22"/>
        </w:rPr>
        <w:t xml:space="preserve"> beroepskrachten </w:t>
      </w:r>
      <w:r w:rsidRPr="00A35D45">
        <w:rPr>
          <w:szCs w:val="22"/>
        </w:rPr>
        <w:t xml:space="preserve">betrekken de kinderen actief door vragen te stellen en hen aan te moedigen om op elkaar te reageren. Op deze manier bevorderen we de interactie tussen de kinderen en dragen we bij aan de ontwikkeling van </w:t>
      </w:r>
      <w:r>
        <w:rPr>
          <w:szCs w:val="22"/>
        </w:rPr>
        <w:t>de</w:t>
      </w:r>
      <w:r w:rsidRPr="00A35D45">
        <w:rPr>
          <w:szCs w:val="22"/>
        </w:rPr>
        <w:t xml:space="preserve"> sociale vaardigheden.</w:t>
      </w:r>
    </w:p>
    <w:p w14:paraId="1BB25E8A" w14:textId="77777777" w:rsidR="00813EA6" w:rsidRPr="005B7E03" w:rsidRDefault="00813EA6" w:rsidP="00813EA6">
      <w:pPr>
        <w:rPr>
          <w:b/>
          <w:bCs/>
          <w:i/>
          <w:iCs/>
          <w:color w:val="538135" w:themeColor="accent6" w:themeShade="BF"/>
        </w:rPr>
      </w:pPr>
    </w:p>
    <w:tbl>
      <w:tblPr>
        <w:tblStyle w:val="Rastertabel4-Accent5"/>
        <w:tblW w:w="0" w:type="auto"/>
        <w:tblLook w:val="04A0" w:firstRow="1" w:lastRow="0" w:firstColumn="1" w:lastColumn="0" w:noHBand="0" w:noVBand="1"/>
      </w:tblPr>
      <w:tblGrid>
        <w:gridCol w:w="8494"/>
      </w:tblGrid>
      <w:tr w:rsidR="00813EA6" w:rsidRPr="00F43ECB" w14:paraId="2FC76F1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24E18C8E" w14:textId="77777777" w:rsidR="00813EA6" w:rsidRPr="00200149" w:rsidRDefault="00813EA6">
            <w:pPr>
              <w:spacing w:line="276" w:lineRule="auto"/>
              <w:rPr>
                <w:b w:val="0"/>
                <w:bCs w:val="0"/>
                <w:szCs w:val="22"/>
              </w:rPr>
            </w:pPr>
          </w:p>
          <w:p w14:paraId="7BD9F4CE" w14:textId="77777777" w:rsidR="00813EA6" w:rsidRDefault="00813EA6">
            <w:pPr>
              <w:spacing w:line="276" w:lineRule="auto"/>
              <w:jc w:val="center"/>
              <w:rPr>
                <w:szCs w:val="22"/>
              </w:rPr>
            </w:pPr>
            <w:r w:rsidRPr="00200149">
              <w:rPr>
                <w:b w:val="0"/>
                <w:bCs w:val="0"/>
                <w:szCs w:val="22"/>
              </w:rPr>
              <w:t>Tijdens het spelen van een bordspel merkt de beroepskracht op dat Joris en Eva (beiden 9 jaar oud) steeds ruzie maken over wie er aan de beurt is om een kaart te trekken. Joris beweert dat het zijn beurt is, terwijl Eva denkt dat ze aan de beurt is. De beroepskracht besluit in te grijpen en vraagt aan de kinderen hoe ze dit conflict kunnen oplossen. Joris stelt voor om de beurt op te schrijven op een vel papier, zodat er geen verwarring meer is. Eva stemt hiermee in en ze beginnen de beurten op te schrijven, waarbij ze elkaar herinneren aan wie er aan de beurt is. De beroepskracht</w:t>
            </w:r>
            <w:r>
              <w:rPr>
                <w:b w:val="0"/>
                <w:bCs w:val="0"/>
                <w:szCs w:val="22"/>
              </w:rPr>
              <w:t xml:space="preserve"> complimenteert </w:t>
            </w:r>
            <w:r w:rsidRPr="00200149">
              <w:rPr>
                <w:b w:val="0"/>
                <w:bCs w:val="0"/>
                <w:szCs w:val="22"/>
              </w:rPr>
              <w:t>hen voor het vinden van een oplossing en benadrukt het belang van samenwerking</w:t>
            </w:r>
            <w:r>
              <w:rPr>
                <w:b w:val="0"/>
                <w:bCs w:val="0"/>
                <w:szCs w:val="22"/>
              </w:rPr>
              <w:t xml:space="preserve"> </w:t>
            </w:r>
            <w:r w:rsidRPr="00200149">
              <w:rPr>
                <w:b w:val="0"/>
                <w:bCs w:val="0"/>
                <w:szCs w:val="22"/>
              </w:rPr>
              <w:t>tijdens het spelen</w:t>
            </w:r>
            <w:r>
              <w:rPr>
                <w:b w:val="0"/>
                <w:bCs w:val="0"/>
                <w:szCs w:val="22"/>
              </w:rPr>
              <w:t xml:space="preserve"> van een spel. </w:t>
            </w:r>
          </w:p>
          <w:p w14:paraId="73917F24" w14:textId="77777777" w:rsidR="00813EA6" w:rsidRPr="00F43ECB" w:rsidRDefault="00813EA6">
            <w:pPr>
              <w:spacing w:line="276" w:lineRule="auto"/>
              <w:jc w:val="center"/>
              <w:rPr>
                <w:b w:val="0"/>
                <w:bCs w:val="0"/>
                <w:szCs w:val="22"/>
              </w:rPr>
            </w:pPr>
          </w:p>
        </w:tc>
      </w:tr>
    </w:tbl>
    <w:p w14:paraId="10FE2F5C" w14:textId="77777777" w:rsidR="00813EA6" w:rsidRPr="003427BD" w:rsidRDefault="00813EA6" w:rsidP="00813EA6">
      <w:pPr>
        <w:spacing w:line="276" w:lineRule="auto"/>
        <w:rPr>
          <w:szCs w:val="22"/>
        </w:rPr>
      </w:pPr>
    </w:p>
    <w:p w14:paraId="026B9A04" w14:textId="77777777" w:rsidR="00813EA6" w:rsidRPr="00DA016B" w:rsidRDefault="00813EA6" w:rsidP="00813EA6">
      <w:pPr>
        <w:pStyle w:val="Kop2"/>
        <w:spacing w:line="276" w:lineRule="auto"/>
        <w:jc w:val="both"/>
        <w:rPr>
          <w:rFonts w:hint="eastAsia"/>
          <w:color w:val="365F91"/>
        </w:rPr>
      </w:pPr>
      <w:bookmarkStart w:id="38" w:name="_Toc160102470"/>
      <w:bookmarkStart w:id="39" w:name="_Toc163643170"/>
      <w:r w:rsidRPr="005B7E03">
        <w:rPr>
          <w:color w:val="365F91"/>
        </w:rPr>
        <w:t>1.4 Overdracht van normen en waarden</w:t>
      </w:r>
      <w:bookmarkEnd w:id="38"/>
      <w:bookmarkEnd w:id="39"/>
    </w:p>
    <w:p w14:paraId="75004AC4" w14:textId="77777777" w:rsidR="00813EA6" w:rsidRPr="00C37F21" w:rsidRDefault="00813EA6" w:rsidP="00813EA6">
      <w:pPr>
        <w:spacing w:line="276" w:lineRule="auto"/>
        <w:jc w:val="both"/>
        <w:rPr>
          <w:rFonts w:cstheme="minorHAnsi"/>
          <w:szCs w:val="22"/>
        </w:rPr>
      </w:pPr>
      <w:r w:rsidRPr="00C37F21">
        <w:rPr>
          <w:rFonts w:cstheme="minorHAnsi"/>
          <w:szCs w:val="22"/>
        </w:rPr>
        <w:t xml:space="preserve">Bij </w:t>
      </w:r>
      <w:r>
        <w:rPr>
          <w:rFonts w:cstheme="minorHAnsi"/>
          <w:szCs w:val="22"/>
        </w:rPr>
        <w:t>BSO Kunst en Kidz</w:t>
      </w:r>
      <w:r w:rsidRPr="00C37F21">
        <w:rPr>
          <w:rFonts w:cstheme="minorHAnsi"/>
          <w:szCs w:val="22"/>
        </w:rPr>
        <w:t xml:space="preserve"> stimuleren we kinderen om op een open manier kennis te maken met algemeen aanvaarde waarden en normen, met als doel respectvolle omgang met anderen en actieve participatie in de maatschappij te bevorderen. We streven ernaar om kinderen te helpen groeien tot respectvolle en verantwoordelijke individuen, die rekening houden met anderen en bijdragen aan een positieve samenleving.</w:t>
      </w:r>
    </w:p>
    <w:p w14:paraId="27412DB4" w14:textId="77777777" w:rsidR="00813EA6" w:rsidRPr="00C37F21" w:rsidRDefault="00813EA6" w:rsidP="00813EA6">
      <w:pPr>
        <w:spacing w:line="276" w:lineRule="auto"/>
        <w:jc w:val="both"/>
        <w:rPr>
          <w:rFonts w:cstheme="minorHAnsi"/>
          <w:szCs w:val="22"/>
        </w:rPr>
      </w:pPr>
    </w:p>
    <w:p w14:paraId="0A831D8C" w14:textId="77777777" w:rsidR="00813EA6" w:rsidRPr="00C37F21" w:rsidRDefault="00813EA6" w:rsidP="00813EA6">
      <w:pPr>
        <w:spacing w:line="276" w:lineRule="auto"/>
        <w:jc w:val="both"/>
        <w:rPr>
          <w:rFonts w:cstheme="minorHAnsi"/>
          <w:szCs w:val="22"/>
        </w:rPr>
      </w:pPr>
      <w:r w:rsidRPr="00C37F21">
        <w:rPr>
          <w:rFonts w:cstheme="minorHAnsi"/>
          <w:szCs w:val="22"/>
        </w:rPr>
        <w:t>We integreren normen en waarden in onze dagelijkse activiteiten op de BSO, waarbij we nadruk leggen op samenwerking, open communicatie, respect en het delen van speelgoed. Tijdens groepsgesprekken worden kinderen aangemoedigd om na te denken over wat juist en eerlijk is</w:t>
      </w:r>
      <w:r>
        <w:rPr>
          <w:rFonts w:cstheme="minorHAnsi"/>
          <w:szCs w:val="22"/>
        </w:rPr>
        <w:t xml:space="preserve">. We moedigen de kinderen aan om vragen te stellen en hun gedachten en gevoelens te delen, waardoor ze op natuurlijke wijze leren respectvol met anderen om te gaan. </w:t>
      </w:r>
    </w:p>
    <w:p w14:paraId="63113E74" w14:textId="77777777" w:rsidR="00813EA6" w:rsidRDefault="00813EA6" w:rsidP="00813EA6">
      <w:pPr>
        <w:spacing w:line="276" w:lineRule="auto"/>
        <w:jc w:val="both"/>
        <w:rPr>
          <w:rFonts w:cstheme="minorHAnsi"/>
          <w:szCs w:val="22"/>
        </w:rPr>
      </w:pPr>
    </w:p>
    <w:p w14:paraId="2795C3A1" w14:textId="77777777" w:rsidR="00813EA6" w:rsidRDefault="00813EA6" w:rsidP="00813EA6">
      <w:pPr>
        <w:spacing w:line="276" w:lineRule="auto"/>
        <w:jc w:val="both"/>
        <w:rPr>
          <w:rFonts w:cstheme="minorHAnsi"/>
          <w:szCs w:val="22"/>
        </w:rPr>
      </w:pPr>
      <w:r>
        <w:rPr>
          <w:rFonts w:cstheme="minorHAnsi"/>
          <w:szCs w:val="22"/>
        </w:rPr>
        <w:t xml:space="preserve">We behandelen de kinderen liefdevol en met respect en brengen hen op deze manier de waarden en normen van de samenleving bij. Hierin tonen we zelf het goede voorbeeld. </w:t>
      </w:r>
      <w:r w:rsidRPr="00C91DBE">
        <w:rPr>
          <w:rFonts w:cstheme="minorHAnsi"/>
          <w:szCs w:val="22"/>
        </w:rPr>
        <w:t xml:space="preserve">We leren kinderen op de BSO enkele regels, waaronder het respectvol omgaan met </w:t>
      </w:r>
      <w:r>
        <w:rPr>
          <w:rFonts w:cstheme="minorHAnsi"/>
          <w:szCs w:val="22"/>
        </w:rPr>
        <w:t xml:space="preserve">spullen en </w:t>
      </w:r>
      <w:r w:rsidRPr="00C91DBE">
        <w:rPr>
          <w:rFonts w:cstheme="minorHAnsi"/>
          <w:szCs w:val="22"/>
        </w:rPr>
        <w:t xml:space="preserve">speelgoed, het opruimen </w:t>
      </w:r>
      <w:r>
        <w:rPr>
          <w:rFonts w:cstheme="minorHAnsi"/>
          <w:szCs w:val="22"/>
        </w:rPr>
        <w:t>van materialen na</w:t>
      </w:r>
      <w:r w:rsidRPr="00C91DBE">
        <w:rPr>
          <w:rFonts w:cstheme="minorHAnsi"/>
          <w:szCs w:val="22"/>
        </w:rPr>
        <w:t xml:space="preserve"> gebruik, het luisteren naar elkaar,</w:t>
      </w:r>
      <w:r>
        <w:rPr>
          <w:rFonts w:cstheme="minorHAnsi"/>
          <w:szCs w:val="22"/>
        </w:rPr>
        <w:t xml:space="preserve"> het handen wassen nadat je naar het toilet bent geweest,</w:t>
      </w:r>
      <w:r w:rsidRPr="00C91DBE">
        <w:rPr>
          <w:rFonts w:cstheme="minorHAnsi"/>
          <w:szCs w:val="22"/>
        </w:rPr>
        <w:t xml:space="preserve"> het vermijden van pestgedrag, het respecteren van elkaars mening, afkomst en cultuur</w:t>
      </w:r>
      <w:r>
        <w:rPr>
          <w:rFonts w:cstheme="minorHAnsi"/>
          <w:szCs w:val="22"/>
        </w:rPr>
        <w:t xml:space="preserve"> </w:t>
      </w:r>
      <w:r w:rsidRPr="00C91DBE">
        <w:rPr>
          <w:rFonts w:cstheme="minorHAnsi"/>
          <w:szCs w:val="22"/>
        </w:rPr>
        <w:t>en het respectvol behandelen van dieren en planten.</w:t>
      </w:r>
    </w:p>
    <w:p w14:paraId="377EC903" w14:textId="7BC574BC" w:rsidR="00B35E63" w:rsidRDefault="00B35E63" w:rsidP="00813EA6">
      <w:pPr>
        <w:spacing w:line="276" w:lineRule="auto"/>
        <w:rPr>
          <w:rFonts w:cstheme="minorHAnsi"/>
          <w:szCs w:val="22"/>
        </w:rPr>
      </w:pPr>
      <w:r>
        <w:rPr>
          <w:rFonts w:cstheme="minorHAnsi"/>
          <w:szCs w:val="22"/>
        </w:rPr>
        <w:br w:type="page"/>
      </w:r>
    </w:p>
    <w:p w14:paraId="71558337" w14:textId="665D6D14" w:rsidR="00FD6DD1" w:rsidRPr="003427BD" w:rsidRDefault="00FD6DD1" w:rsidP="00FD6DD1">
      <w:pPr>
        <w:pStyle w:val="Kop1"/>
        <w:shd w:val="clear" w:color="auto" w:fill="500086"/>
        <w:spacing w:line="276" w:lineRule="auto"/>
        <w:rPr>
          <w:rFonts w:hint="eastAsia"/>
        </w:rPr>
      </w:pPr>
      <w:bookmarkStart w:id="40" w:name="_Toc163643171"/>
      <w:r>
        <w:t>2. Basisgroepen</w:t>
      </w:r>
      <w:bookmarkEnd w:id="40"/>
    </w:p>
    <w:p w14:paraId="7897CEA9" w14:textId="77777777" w:rsidR="00FD6DD1" w:rsidRDefault="00FD6DD1" w:rsidP="00FD6DD1">
      <w:pPr>
        <w:spacing w:line="276" w:lineRule="auto"/>
        <w:rPr>
          <w:rFonts w:asciiTheme="minorHAnsi" w:hAnsiTheme="minorHAnsi" w:cstheme="minorHAnsi"/>
          <w:szCs w:val="22"/>
        </w:rPr>
      </w:pPr>
    </w:p>
    <w:p w14:paraId="72E028FF" w14:textId="156146A4" w:rsidR="00FD6DD1" w:rsidRDefault="00FD6DD1" w:rsidP="00FD6DD1">
      <w:pPr>
        <w:spacing w:line="276" w:lineRule="auto"/>
        <w:jc w:val="both"/>
        <w:rPr>
          <w:rFonts w:cstheme="minorHAnsi"/>
          <w:szCs w:val="22"/>
        </w:rPr>
      </w:pPr>
      <w:r w:rsidRPr="002E0615">
        <w:rPr>
          <w:rFonts w:cstheme="minorHAnsi"/>
          <w:szCs w:val="22"/>
        </w:rPr>
        <w:t xml:space="preserve">Een kind wordt bij </w:t>
      </w:r>
      <w:r>
        <w:rPr>
          <w:rFonts w:cstheme="minorHAnsi"/>
          <w:szCs w:val="22"/>
        </w:rPr>
        <w:t xml:space="preserve">BSO Kunst en Kidz </w:t>
      </w:r>
      <w:r w:rsidRPr="002E0615">
        <w:rPr>
          <w:rFonts w:cstheme="minorHAnsi"/>
          <w:szCs w:val="22"/>
        </w:rPr>
        <w:t xml:space="preserve">opgevangen in een vaste </w:t>
      </w:r>
      <w:r>
        <w:rPr>
          <w:rFonts w:cstheme="minorHAnsi"/>
          <w:szCs w:val="22"/>
        </w:rPr>
        <w:t>basis</w:t>
      </w:r>
      <w:r w:rsidRPr="002E0615">
        <w:rPr>
          <w:rFonts w:cstheme="minorHAnsi"/>
          <w:szCs w:val="22"/>
        </w:rPr>
        <w:t xml:space="preserve">groep. Een </w:t>
      </w:r>
      <w:r>
        <w:rPr>
          <w:rFonts w:cstheme="minorHAnsi"/>
          <w:szCs w:val="22"/>
        </w:rPr>
        <w:t>basis</w:t>
      </w:r>
      <w:r w:rsidRPr="002E0615">
        <w:rPr>
          <w:rFonts w:cstheme="minorHAnsi"/>
          <w:szCs w:val="22"/>
        </w:rPr>
        <w:t>groep is een vaste groep</w:t>
      </w:r>
      <w:r>
        <w:rPr>
          <w:rFonts w:cstheme="minorHAnsi"/>
          <w:szCs w:val="22"/>
        </w:rPr>
        <w:t xml:space="preserve"> kinderen met vaste pedagogisch professionals</w:t>
      </w:r>
      <w:r w:rsidR="00A07AAA">
        <w:rPr>
          <w:rFonts w:cstheme="minorHAnsi"/>
          <w:szCs w:val="22"/>
        </w:rPr>
        <w:t xml:space="preserve"> en </w:t>
      </w:r>
      <w:r w:rsidR="00F54590">
        <w:rPr>
          <w:rFonts w:cstheme="minorHAnsi"/>
          <w:szCs w:val="22"/>
        </w:rPr>
        <w:t xml:space="preserve">het aantal kinderen is </w:t>
      </w:r>
      <w:r w:rsidR="00A07AAA">
        <w:rPr>
          <w:rFonts w:cstheme="minorHAnsi"/>
          <w:szCs w:val="22"/>
        </w:rPr>
        <w:t xml:space="preserve">volgens de </w:t>
      </w:r>
      <w:proofErr w:type="gramStart"/>
      <w:r w:rsidR="00241563">
        <w:rPr>
          <w:rFonts w:cstheme="minorHAnsi"/>
          <w:szCs w:val="22"/>
        </w:rPr>
        <w:t>BKR</w:t>
      </w:r>
      <w:r w:rsidR="00896D48">
        <w:rPr>
          <w:rFonts w:cstheme="minorHAnsi"/>
          <w:szCs w:val="22"/>
        </w:rPr>
        <w:t xml:space="preserve"> </w:t>
      </w:r>
      <w:r w:rsidR="00EF2D5B">
        <w:rPr>
          <w:rFonts w:cstheme="minorHAnsi"/>
          <w:szCs w:val="22"/>
        </w:rPr>
        <w:t>kind</w:t>
      </w:r>
      <w:proofErr w:type="gramEnd"/>
      <w:r w:rsidR="00EF2D5B">
        <w:rPr>
          <w:rFonts w:cstheme="minorHAnsi"/>
          <w:szCs w:val="22"/>
        </w:rPr>
        <w:t xml:space="preserve"> ratio</w:t>
      </w:r>
      <w:r>
        <w:rPr>
          <w:rFonts w:cstheme="minorHAnsi"/>
          <w:szCs w:val="22"/>
        </w:rPr>
        <w:t xml:space="preserve">. </w:t>
      </w:r>
    </w:p>
    <w:p w14:paraId="58669D39" w14:textId="77777777" w:rsidR="00A333F6" w:rsidRDefault="00A333F6" w:rsidP="00494C69">
      <w:pPr>
        <w:spacing w:line="276" w:lineRule="auto"/>
        <w:rPr>
          <w:rFonts w:cstheme="minorHAnsi"/>
          <w:szCs w:val="22"/>
        </w:rPr>
      </w:pPr>
    </w:p>
    <w:p w14:paraId="410AB4EE" w14:textId="72E26786" w:rsidR="00494C69" w:rsidRPr="002E0615" w:rsidRDefault="002B6C7E" w:rsidP="00494C69">
      <w:pPr>
        <w:spacing w:line="276" w:lineRule="auto"/>
        <w:rPr>
          <w:rFonts w:cstheme="minorHAnsi"/>
          <w:szCs w:val="22"/>
        </w:rPr>
      </w:pPr>
      <w:r>
        <w:rPr>
          <w:rFonts w:cstheme="minorHAnsi"/>
          <w:szCs w:val="22"/>
        </w:rPr>
        <w:t>BSO Kunst en Kidz</w:t>
      </w:r>
      <w:r w:rsidR="00A333F6">
        <w:rPr>
          <w:rFonts w:cstheme="minorHAnsi"/>
          <w:szCs w:val="22"/>
        </w:rPr>
        <w:t xml:space="preserve"> </w:t>
      </w:r>
      <w:r w:rsidR="00494C69" w:rsidRPr="002E0615">
        <w:rPr>
          <w:rFonts w:cstheme="minorHAnsi"/>
          <w:szCs w:val="22"/>
        </w:rPr>
        <w:t xml:space="preserve">bestaat uit </w:t>
      </w:r>
      <w:r w:rsidR="002C4FE7">
        <w:rPr>
          <w:rFonts w:cstheme="minorHAnsi"/>
          <w:szCs w:val="22"/>
        </w:rPr>
        <w:t>drie</w:t>
      </w:r>
      <w:r w:rsidR="00A333F6">
        <w:rPr>
          <w:rFonts w:cstheme="minorHAnsi"/>
          <w:szCs w:val="22"/>
        </w:rPr>
        <w:t xml:space="preserve"> basisgroep</w:t>
      </w:r>
      <w:r w:rsidR="002C4FE7">
        <w:rPr>
          <w:rFonts w:cstheme="minorHAnsi"/>
          <w:szCs w:val="22"/>
        </w:rPr>
        <w:t>en:</w:t>
      </w:r>
    </w:p>
    <w:p w14:paraId="52CBF543" w14:textId="77777777" w:rsidR="00494C69" w:rsidRPr="002E0615" w:rsidRDefault="00494C69" w:rsidP="00494C69">
      <w:pPr>
        <w:spacing w:line="276" w:lineRule="auto"/>
        <w:rPr>
          <w:rFonts w:cstheme="minorHAnsi"/>
          <w:szCs w:val="22"/>
        </w:rPr>
      </w:pPr>
    </w:p>
    <w:tbl>
      <w:tblPr>
        <w:tblStyle w:val="Rastertabel1licht-Accent1"/>
        <w:tblW w:w="7225" w:type="dxa"/>
        <w:tblLook w:val="04A0" w:firstRow="1" w:lastRow="0" w:firstColumn="1" w:lastColumn="0" w:noHBand="0" w:noVBand="1"/>
      </w:tblPr>
      <w:tblGrid>
        <w:gridCol w:w="2122"/>
        <w:gridCol w:w="1559"/>
        <w:gridCol w:w="3544"/>
      </w:tblGrid>
      <w:tr w:rsidR="00494C69" w:rsidRPr="00E74EDD" w14:paraId="261B3B2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58CED45" w14:textId="4761F78C" w:rsidR="00494C69" w:rsidRPr="00E74EDD" w:rsidRDefault="00494C69">
            <w:pPr>
              <w:spacing w:line="276" w:lineRule="auto"/>
              <w:jc w:val="center"/>
              <w:rPr>
                <w:rFonts w:cs="Courier New"/>
                <w:color w:val="auto"/>
                <w:szCs w:val="22"/>
              </w:rPr>
            </w:pPr>
            <w:r w:rsidRPr="00E74EDD">
              <w:rPr>
                <w:rFonts w:cs="Courier New"/>
                <w:color w:val="auto"/>
                <w:szCs w:val="22"/>
              </w:rPr>
              <w:t xml:space="preserve">Naam </w:t>
            </w:r>
            <w:r w:rsidR="00A333F6" w:rsidRPr="00E74EDD">
              <w:rPr>
                <w:rFonts w:cs="Courier New"/>
                <w:color w:val="auto"/>
                <w:szCs w:val="22"/>
              </w:rPr>
              <w:t>basis</w:t>
            </w:r>
            <w:r w:rsidRPr="00E74EDD">
              <w:rPr>
                <w:rFonts w:cs="Courier New"/>
                <w:color w:val="auto"/>
                <w:szCs w:val="22"/>
              </w:rPr>
              <w:t>groep</w:t>
            </w:r>
          </w:p>
        </w:tc>
        <w:tc>
          <w:tcPr>
            <w:tcW w:w="1559" w:type="dxa"/>
          </w:tcPr>
          <w:p w14:paraId="3A77596B" w14:textId="77777777" w:rsidR="00494C69" w:rsidRPr="00E74EDD" w:rsidRDefault="00494C69">
            <w:pPr>
              <w:spacing w:line="276" w:lineRule="auto"/>
              <w:jc w:val="center"/>
              <w:cnfStyle w:val="100000000000" w:firstRow="1" w:lastRow="0" w:firstColumn="0" w:lastColumn="0" w:oddVBand="0" w:evenVBand="0" w:oddHBand="0" w:evenHBand="0" w:firstRowFirstColumn="0" w:firstRowLastColumn="0" w:lastRowFirstColumn="0" w:lastRowLastColumn="0"/>
              <w:rPr>
                <w:rFonts w:cs="Courier New"/>
                <w:color w:val="auto"/>
                <w:szCs w:val="22"/>
              </w:rPr>
            </w:pPr>
            <w:r w:rsidRPr="00E74EDD">
              <w:rPr>
                <w:rFonts w:cs="Courier New"/>
                <w:color w:val="auto"/>
                <w:szCs w:val="22"/>
              </w:rPr>
              <w:t>Leeftijd</w:t>
            </w:r>
          </w:p>
        </w:tc>
        <w:tc>
          <w:tcPr>
            <w:tcW w:w="3544" w:type="dxa"/>
          </w:tcPr>
          <w:p w14:paraId="0FAE2056" w14:textId="3219C1CB" w:rsidR="00494C69" w:rsidRPr="00E74EDD" w:rsidRDefault="00494C69">
            <w:pPr>
              <w:spacing w:line="276" w:lineRule="auto"/>
              <w:jc w:val="center"/>
              <w:cnfStyle w:val="100000000000" w:firstRow="1" w:lastRow="0" w:firstColumn="0" w:lastColumn="0" w:oddVBand="0" w:evenVBand="0" w:oddHBand="0" w:evenHBand="0" w:firstRowFirstColumn="0" w:firstRowLastColumn="0" w:lastRowFirstColumn="0" w:lastRowLastColumn="0"/>
              <w:rPr>
                <w:rFonts w:cs="Courier New"/>
                <w:color w:val="auto"/>
                <w:szCs w:val="22"/>
              </w:rPr>
            </w:pPr>
            <w:r w:rsidRPr="00E74EDD">
              <w:rPr>
                <w:rFonts w:cs="Courier New"/>
                <w:color w:val="auto"/>
                <w:szCs w:val="22"/>
              </w:rPr>
              <w:t xml:space="preserve">Maximum kinderen tegelijk in de </w:t>
            </w:r>
            <w:r w:rsidR="00704B45" w:rsidRPr="00E74EDD">
              <w:rPr>
                <w:rFonts w:cs="Courier New"/>
                <w:color w:val="auto"/>
                <w:szCs w:val="22"/>
              </w:rPr>
              <w:t>basis</w:t>
            </w:r>
            <w:r w:rsidRPr="00E74EDD">
              <w:rPr>
                <w:rFonts w:cs="Courier New"/>
                <w:color w:val="auto"/>
                <w:szCs w:val="22"/>
              </w:rPr>
              <w:t>groep</w:t>
            </w:r>
          </w:p>
        </w:tc>
      </w:tr>
      <w:tr w:rsidR="00494C69" w:rsidRPr="00E74EDD" w14:paraId="29A1A5B0" w14:textId="77777777">
        <w:tc>
          <w:tcPr>
            <w:cnfStyle w:val="001000000000" w:firstRow="0" w:lastRow="0" w:firstColumn="1" w:lastColumn="0" w:oddVBand="0" w:evenVBand="0" w:oddHBand="0" w:evenHBand="0" w:firstRowFirstColumn="0" w:firstRowLastColumn="0" w:lastRowFirstColumn="0" w:lastRowLastColumn="0"/>
            <w:tcW w:w="2122" w:type="dxa"/>
          </w:tcPr>
          <w:p w14:paraId="7DB89AE2" w14:textId="03AB86F6" w:rsidR="00494C69" w:rsidRPr="00E74EDD" w:rsidRDefault="002C4FE7">
            <w:pPr>
              <w:spacing w:line="276" w:lineRule="auto"/>
              <w:rPr>
                <w:rFonts w:cs="Courier New"/>
                <w:b w:val="0"/>
                <w:bCs w:val="0"/>
                <w:color w:val="auto"/>
                <w:szCs w:val="22"/>
              </w:rPr>
            </w:pPr>
            <w:r w:rsidRPr="00E74EDD">
              <w:rPr>
                <w:rFonts w:cs="Courier New"/>
                <w:b w:val="0"/>
                <w:bCs w:val="0"/>
                <w:color w:val="auto"/>
                <w:szCs w:val="22"/>
              </w:rPr>
              <w:t>Kunst en Kidz</w:t>
            </w:r>
            <w:r w:rsidR="00D412A7" w:rsidRPr="00E74EDD">
              <w:rPr>
                <w:rFonts w:cs="Courier New"/>
                <w:b w:val="0"/>
                <w:bCs w:val="0"/>
                <w:color w:val="auto"/>
                <w:szCs w:val="22"/>
              </w:rPr>
              <w:t xml:space="preserve"> 1</w:t>
            </w:r>
          </w:p>
        </w:tc>
        <w:tc>
          <w:tcPr>
            <w:tcW w:w="1559" w:type="dxa"/>
          </w:tcPr>
          <w:p w14:paraId="2E1AC2E5" w14:textId="5485FCD1" w:rsidR="00494C69" w:rsidRPr="00E74EDD" w:rsidRDefault="00B6769D">
            <w:pPr>
              <w:spacing w:line="276" w:lineRule="auto"/>
              <w:cnfStyle w:val="000000000000" w:firstRow="0" w:lastRow="0" w:firstColumn="0" w:lastColumn="0" w:oddVBand="0" w:evenVBand="0" w:oddHBand="0" w:evenHBand="0" w:firstRowFirstColumn="0" w:firstRowLastColumn="0" w:lastRowFirstColumn="0" w:lastRowLastColumn="0"/>
              <w:rPr>
                <w:rFonts w:cs="Courier New"/>
                <w:color w:val="auto"/>
                <w:szCs w:val="22"/>
              </w:rPr>
            </w:pPr>
            <w:r w:rsidRPr="00E74EDD">
              <w:rPr>
                <w:rFonts w:cs="Courier New"/>
                <w:color w:val="auto"/>
                <w:szCs w:val="22"/>
              </w:rPr>
              <w:t>4 – 13 jaar</w:t>
            </w:r>
          </w:p>
        </w:tc>
        <w:tc>
          <w:tcPr>
            <w:tcW w:w="3544" w:type="dxa"/>
          </w:tcPr>
          <w:p w14:paraId="53B38928" w14:textId="67C6C810" w:rsidR="00494C69" w:rsidRPr="00E74EDD" w:rsidRDefault="00D412A7">
            <w:pPr>
              <w:spacing w:line="276" w:lineRule="auto"/>
              <w:cnfStyle w:val="000000000000" w:firstRow="0" w:lastRow="0" w:firstColumn="0" w:lastColumn="0" w:oddVBand="0" w:evenVBand="0" w:oddHBand="0" w:evenHBand="0" w:firstRowFirstColumn="0" w:firstRowLastColumn="0" w:lastRowFirstColumn="0" w:lastRowLastColumn="0"/>
              <w:rPr>
                <w:rFonts w:cs="Courier New"/>
                <w:color w:val="auto"/>
                <w:szCs w:val="22"/>
              </w:rPr>
            </w:pPr>
            <w:r w:rsidRPr="00E74EDD">
              <w:rPr>
                <w:rFonts w:cs="Courier New"/>
                <w:color w:val="auto"/>
                <w:szCs w:val="22"/>
              </w:rPr>
              <w:t>2</w:t>
            </w:r>
            <w:r w:rsidR="00AD2E7A">
              <w:rPr>
                <w:rFonts w:cs="Courier New"/>
                <w:color w:val="auto"/>
                <w:szCs w:val="22"/>
              </w:rPr>
              <w:t>2</w:t>
            </w:r>
          </w:p>
        </w:tc>
      </w:tr>
      <w:tr w:rsidR="006C5E93" w:rsidRPr="00E74EDD" w14:paraId="3FB23EE3" w14:textId="77777777">
        <w:tc>
          <w:tcPr>
            <w:cnfStyle w:val="001000000000" w:firstRow="0" w:lastRow="0" w:firstColumn="1" w:lastColumn="0" w:oddVBand="0" w:evenVBand="0" w:oddHBand="0" w:evenHBand="0" w:firstRowFirstColumn="0" w:firstRowLastColumn="0" w:lastRowFirstColumn="0" w:lastRowLastColumn="0"/>
            <w:tcW w:w="2122" w:type="dxa"/>
          </w:tcPr>
          <w:p w14:paraId="156DBB2C" w14:textId="198358E4" w:rsidR="006C5E93" w:rsidRPr="00E74EDD" w:rsidRDefault="00D412A7">
            <w:pPr>
              <w:spacing w:line="276" w:lineRule="auto"/>
              <w:rPr>
                <w:rFonts w:cs="Courier New"/>
                <w:b w:val="0"/>
                <w:bCs w:val="0"/>
                <w:color w:val="auto"/>
                <w:szCs w:val="22"/>
              </w:rPr>
            </w:pPr>
            <w:r w:rsidRPr="00E74EDD">
              <w:rPr>
                <w:rFonts w:cs="Courier New"/>
                <w:b w:val="0"/>
                <w:bCs w:val="0"/>
                <w:color w:val="auto"/>
                <w:szCs w:val="22"/>
              </w:rPr>
              <w:t>Kunst en Kidz 2</w:t>
            </w:r>
          </w:p>
        </w:tc>
        <w:tc>
          <w:tcPr>
            <w:tcW w:w="1559" w:type="dxa"/>
          </w:tcPr>
          <w:p w14:paraId="2DB24062" w14:textId="575A8EE8" w:rsidR="006C5E93" w:rsidRPr="00E74EDD" w:rsidRDefault="00B6769D">
            <w:pPr>
              <w:spacing w:line="276" w:lineRule="auto"/>
              <w:cnfStyle w:val="000000000000" w:firstRow="0" w:lastRow="0" w:firstColumn="0" w:lastColumn="0" w:oddVBand="0" w:evenVBand="0" w:oddHBand="0" w:evenHBand="0" w:firstRowFirstColumn="0" w:firstRowLastColumn="0" w:lastRowFirstColumn="0" w:lastRowLastColumn="0"/>
              <w:rPr>
                <w:rFonts w:cs="Courier New"/>
                <w:color w:val="auto"/>
                <w:szCs w:val="22"/>
              </w:rPr>
            </w:pPr>
            <w:r w:rsidRPr="00E74EDD">
              <w:rPr>
                <w:rFonts w:cs="Courier New"/>
                <w:color w:val="auto"/>
                <w:szCs w:val="22"/>
              </w:rPr>
              <w:t>4</w:t>
            </w:r>
            <w:r w:rsidR="00CF0C01" w:rsidRPr="00E74EDD">
              <w:rPr>
                <w:rFonts w:cs="Courier New"/>
                <w:color w:val="auto"/>
                <w:szCs w:val="22"/>
              </w:rPr>
              <w:t xml:space="preserve"> – 13 jaar</w:t>
            </w:r>
          </w:p>
        </w:tc>
        <w:tc>
          <w:tcPr>
            <w:tcW w:w="3544" w:type="dxa"/>
          </w:tcPr>
          <w:p w14:paraId="2A5CA853" w14:textId="450CF6CB" w:rsidR="006C5E93" w:rsidRPr="00E74EDD" w:rsidRDefault="00CF0C01">
            <w:pPr>
              <w:spacing w:line="276" w:lineRule="auto"/>
              <w:cnfStyle w:val="000000000000" w:firstRow="0" w:lastRow="0" w:firstColumn="0" w:lastColumn="0" w:oddVBand="0" w:evenVBand="0" w:oddHBand="0" w:evenHBand="0" w:firstRowFirstColumn="0" w:firstRowLastColumn="0" w:lastRowFirstColumn="0" w:lastRowLastColumn="0"/>
              <w:rPr>
                <w:rFonts w:cs="Courier New"/>
                <w:color w:val="auto"/>
                <w:szCs w:val="22"/>
              </w:rPr>
            </w:pPr>
            <w:r w:rsidRPr="00E74EDD">
              <w:rPr>
                <w:rFonts w:cs="Courier New"/>
                <w:color w:val="auto"/>
                <w:szCs w:val="22"/>
              </w:rPr>
              <w:t>12</w:t>
            </w:r>
          </w:p>
        </w:tc>
      </w:tr>
      <w:tr w:rsidR="006C5E93" w:rsidRPr="00E74EDD" w14:paraId="034109DB" w14:textId="77777777">
        <w:tc>
          <w:tcPr>
            <w:cnfStyle w:val="001000000000" w:firstRow="0" w:lastRow="0" w:firstColumn="1" w:lastColumn="0" w:oddVBand="0" w:evenVBand="0" w:oddHBand="0" w:evenHBand="0" w:firstRowFirstColumn="0" w:firstRowLastColumn="0" w:lastRowFirstColumn="0" w:lastRowLastColumn="0"/>
            <w:tcW w:w="2122" w:type="dxa"/>
          </w:tcPr>
          <w:p w14:paraId="546FE9F8" w14:textId="1E048CDE" w:rsidR="006C5E93" w:rsidRPr="00E74EDD" w:rsidRDefault="00CF0C01">
            <w:pPr>
              <w:spacing w:line="276" w:lineRule="auto"/>
              <w:rPr>
                <w:rFonts w:cs="Courier New"/>
                <w:b w:val="0"/>
                <w:bCs w:val="0"/>
                <w:color w:val="auto"/>
                <w:szCs w:val="22"/>
              </w:rPr>
            </w:pPr>
            <w:r w:rsidRPr="00E74EDD">
              <w:rPr>
                <w:rFonts w:cs="Courier New"/>
                <w:b w:val="0"/>
                <w:bCs w:val="0"/>
                <w:color w:val="auto"/>
                <w:szCs w:val="22"/>
              </w:rPr>
              <w:t>Kunst en Kidz 3</w:t>
            </w:r>
          </w:p>
        </w:tc>
        <w:tc>
          <w:tcPr>
            <w:tcW w:w="1559" w:type="dxa"/>
          </w:tcPr>
          <w:p w14:paraId="646FC002" w14:textId="6F541FD8" w:rsidR="006C5E93" w:rsidRPr="00E74EDD" w:rsidRDefault="00B6769D">
            <w:pPr>
              <w:spacing w:line="276" w:lineRule="auto"/>
              <w:cnfStyle w:val="000000000000" w:firstRow="0" w:lastRow="0" w:firstColumn="0" w:lastColumn="0" w:oddVBand="0" w:evenVBand="0" w:oddHBand="0" w:evenHBand="0" w:firstRowFirstColumn="0" w:firstRowLastColumn="0" w:lastRowFirstColumn="0" w:lastRowLastColumn="0"/>
              <w:rPr>
                <w:rFonts w:cs="Courier New"/>
                <w:color w:val="auto"/>
                <w:szCs w:val="22"/>
              </w:rPr>
            </w:pPr>
            <w:r w:rsidRPr="00E74EDD">
              <w:rPr>
                <w:rFonts w:cs="Courier New"/>
                <w:color w:val="auto"/>
                <w:szCs w:val="22"/>
              </w:rPr>
              <w:t>4</w:t>
            </w:r>
            <w:r w:rsidR="00CA7AAA" w:rsidRPr="00E74EDD">
              <w:rPr>
                <w:rFonts w:cs="Courier New"/>
                <w:color w:val="auto"/>
                <w:szCs w:val="22"/>
              </w:rPr>
              <w:t xml:space="preserve"> – 13 jaar</w:t>
            </w:r>
          </w:p>
        </w:tc>
        <w:tc>
          <w:tcPr>
            <w:tcW w:w="3544" w:type="dxa"/>
          </w:tcPr>
          <w:p w14:paraId="2E2602AA" w14:textId="29D640C4" w:rsidR="006C5E93" w:rsidRPr="00E74EDD" w:rsidRDefault="00CA7AAA">
            <w:pPr>
              <w:spacing w:line="276" w:lineRule="auto"/>
              <w:cnfStyle w:val="000000000000" w:firstRow="0" w:lastRow="0" w:firstColumn="0" w:lastColumn="0" w:oddVBand="0" w:evenVBand="0" w:oddHBand="0" w:evenHBand="0" w:firstRowFirstColumn="0" w:firstRowLastColumn="0" w:lastRowFirstColumn="0" w:lastRowLastColumn="0"/>
              <w:rPr>
                <w:rFonts w:cs="Courier New"/>
                <w:color w:val="auto"/>
                <w:szCs w:val="22"/>
              </w:rPr>
            </w:pPr>
            <w:r w:rsidRPr="00E74EDD">
              <w:rPr>
                <w:rFonts w:cs="Courier New"/>
                <w:color w:val="auto"/>
                <w:szCs w:val="22"/>
              </w:rPr>
              <w:t>1</w:t>
            </w:r>
            <w:r w:rsidR="00A07AAA">
              <w:rPr>
                <w:rFonts w:cs="Courier New"/>
                <w:color w:val="auto"/>
                <w:szCs w:val="22"/>
              </w:rPr>
              <w:t>4</w:t>
            </w:r>
          </w:p>
        </w:tc>
      </w:tr>
    </w:tbl>
    <w:p w14:paraId="583E25F0" w14:textId="77777777" w:rsidR="00494C69" w:rsidRPr="00E74EDD" w:rsidRDefault="00494C69" w:rsidP="00194C2A">
      <w:pPr>
        <w:spacing w:line="276" w:lineRule="auto"/>
        <w:rPr>
          <w:rFonts w:asciiTheme="minorHAnsi" w:hAnsiTheme="minorHAnsi" w:cstheme="minorHAnsi"/>
          <w:szCs w:val="22"/>
        </w:rPr>
      </w:pPr>
    </w:p>
    <w:p w14:paraId="33ED5EBA" w14:textId="77777777" w:rsidR="002106E1" w:rsidRPr="00E74EDD" w:rsidRDefault="002106E1" w:rsidP="002106E1">
      <w:pPr>
        <w:pStyle w:val="Kop2"/>
        <w:spacing w:line="276" w:lineRule="auto"/>
        <w:jc w:val="both"/>
        <w:rPr>
          <w:rFonts w:hint="eastAsia"/>
          <w:color w:val="365F91"/>
        </w:rPr>
      </w:pPr>
      <w:bookmarkStart w:id="41" w:name="_Toc163643172"/>
      <w:r w:rsidRPr="00E74EDD">
        <w:rPr>
          <w:color w:val="365F91"/>
        </w:rPr>
        <w:t>2.1 Openingstijden</w:t>
      </w:r>
      <w:bookmarkEnd w:id="41"/>
    </w:p>
    <w:p w14:paraId="3457DF8F" w14:textId="77777777" w:rsidR="002106E1" w:rsidRPr="00E74EDD" w:rsidRDefault="002106E1" w:rsidP="002106E1">
      <w:pPr>
        <w:jc w:val="both"/>
      </w:pPr>
    </w:p>
    <w:p w14:paraId="2A28508F" w14:textId="77777777" w:rsidR="002106E1" w:rsidRPr="00E74EDD" w:rsidRDefault="002106E1" w:rsidP="002106E1">
      <w:pPr>
        <w:spacing w:line="276" w:lineRule="auto"/>
        <w:jc w:val="both"/>
      </w:pPr>
      <w:r w:rsidRPr="00E74EDD">
        <w:t xml:space="preserve">BSO Kunst en Kidz is op maandag tot en met vrijdag geopend van 14:00 tot 18:30 uur, gedurende reguliere schoolweken. Tijdens vakanties is de BSO open van 07:30 tot 18:30 uur, tijdens studiedagen is dit van 08:30 tot 18:30 uur. </w:t>
      </w:r>
    </w:p>
    <w:p w14:paraId="67A74F18" w14:textId="77777777" w:rsidR="002106E1" w:rsidRPr="00E74EDD" w:rsidRDefault="002106E1" w:rsidP="002106E1">
      <w:pPr>
        <w:spacing w:line="276" w:lineRule="auto"/>
        <w:rPr>
          <w:rFonts w:asciiTheme="minorHAnsi" w:hAnsiTheme="minorHAnsi" w:cstheme="minorHAnsi"/>
          <w:szCs w:val="22"/>
        </w:rPr>
      </w:pPr>
    </w:p>
    <w:p w14:paraId="1892410F" w14:textId="77777777" w:rsidR="002106E1" w:rsidRDefault="002106E1" w:rsidP="002106E1">
      <w:pPr>
        <w:pStyle w:val="Kop2"/>
        <w:spacing w:line="276" w:lineRule="auto"/>
        <w:rPr>
          <w:rFonts w:hint="eastAsia"/>
          <w:color w:val="365F91"/>
        </w:rPr>
      </w:pPr>
      <w:bookmarkStart w:id="42" w:name="_Toc163643173"/>
      <w:r w:rsidRPr="00E74EDD">
        <w:rPr>
          <w:color w:val="365F91"/>
        </w:rPr>
        <w:t>2.2 Werkwijze op de groep</w:t>
      </w:r>
      <w:bookmarkEnd w:id="42"/>
    </w:p>
    <w:p w14:paraId="3DD6A129" w14:textId="77777777" w:rsidR="002106E1" w:rsidRPr="00D4311B" w:rsidRDefault="002106E1" w:rsidP="002106E1">
      <w:pPr>
        <w:pStyle w:val="Tekstzonderopmaak"/>
        <w:spacing w:line="276" w:lineRule="auto"/>
        <w:rPr>
          <w:rFonts w:ascii="Avenir Book" w:hAnsi="Avenir Book" w:cstheme="minorHAnsi"/>
          <w:sz w:val="22"/>
          <w:szCs w:val="22"/>
        </w:rPr>
      </w:pPr>
    </w:p>
    <w:p w14:paraId="6DF16B06" w14:textId="77777777" w:rsidR="002106E1" w:rsidRPr="00D4311B" w:rsidRDefault="002106E1" w:rsidP="002106E1">
      <w:pPr>
        <w:pStyle w:val="Tekstzonderopmaak"/>
        <w:spacing w:line="276" w:lineRule="auto"/>
        <w:jc w:val="both"/>
        <w:rPr>
          <w:rFonts w:ascii="Avenir Book" w:hAnsi="Avenir Book" w:cstheme="minorHAnsi"/>
          <w:sz w:val="22"/>
          <w:szCs w:val="22"/>
        </w:rPr>
      </w:pPr>
      <w:r w:rsidRPr="00D4311B">
        <w:rPr>
          <w:rFonts w:ascii="Avenir Book" w:hAnsi="Avenir Book" w:cstheme="minorHAnsi"/>
          <w:sz w:val="22"/>
          <w:szCs w:val="22"/>
        </w:rPr>
        <w:t xml:space="preserve">Op </w:t>
      </w:r>
      <w:r>
        <w:rPr>
          <w:rFonts w:ascii="Avenir Book" w:hAnsi="Avenir Book" w:cstheme="minorHAnsi"/>
          <w:sz w:val="22"/>
          <w:szCs w:val="22"/>
        </w:rPr>
        <w:t>BSO Kunst en Kidz</w:t>
      </w:r>
      <w:r w:rsidRPr="00D4311B">
        <w:rPr>
          <w:rFonts w:ascii="Avenir Book" w:hAnsi="Avenir Book" w:cstheme="minorHAnsi"/>
          <w:sz w:val="22"/>
          <w:szCs w:val="22"/>
        </w:rPr>
        <w:t xml:space="preserve"> volgen we een vast dagritme, waarbij we rekening houden met </w:t>
      </w:r>
      <w:r>
        <w:rPr>
          <w:rFonts w:ascii="Avenir Book" w:hAnsi="Avenir Book" w:cstheme="minorHAnsi"/>
          <w:sz w:val="22"/>
          <w:szCs w:val="22"/>
        </w:rPr>
        <w:t xml:space="preserve">de afwisseling in </w:t>
      </w:r>
      <w:r w:rsidRPr="00D4311B">
        <w:rPr>
          <w:rFonts w:ascii="Avenir Book" w:hAnsi="Avenir Book" w:cstheme="minorHAnsi"/>
          <w:sz w:val="22"/>
          <w:szCs w:val="22"/>
        </w:rPr>
        <w:t xml:space="preserve">momenten van rust en activiteit. We proberen het dagritme zoveel mogelijk aan te houden, maar </w:t>
      </w:r>
      <w:r>
        <w:rPr>
          <w:rFonts w:ascii="Avenir Book" w:hAnsi="Avenir Book" w:cstheme="minorHAnsi"/>
          <w:sz w:val="22"/>
          <w:szCs w:val="22"/>
        </w:rPr>
        <w:t>kunnen hiervan af</w:t>
      </w:r>
      <w:r w:rsidRPr="00D4311B">
        <w:rPr>
          <w:rFonts w:ascii="Avenir Book" w:hAnsi="Avenir Book" w:cstheme="minorHAnsi"/>
          <w:sz w:val="22"/>
          <w:szCs w:val="22"/>
        </w:rPr>
        <w:t>wijken als dit nodig is. Het welzijn van de kinderen staat bij ons altijd voorop.</w:t>
      </w:r>
    </w:p>
    <w:p w14:paraId="61A3A9CF" w14:textId="77777777" w:rsidR="002106E1" w:rsidRPr="00D4311B" w:rsidRDefault="002106E1" w:rsidP="002106E1">
      <w:pPr>
        <w:pStyle w:val="Tekstzonderopmaak"/>
        <w:spacing w:line="276" w:lineRule="auto"/>
        <w:jc w:val="both"/>
        <w:rPr>
          <w:rFonts w:ascii="Avenir Book" w:hAnsi="Avenir Book" w:cstheme="minorHAnsi"/>
          <w:sz w:val="22"/>
          <w:szCs w:val="22"/>
        </w:rPr>
      </w:pPr>
    </w:p>
    <w:p w14:paraId="5EB641F0" w14:textId="77777777" w:rsidR="002106E1" w:rsidRDefault="002106E1" w:rsidP="002106E1">
      <w:pPr>
        <w:pStyle w:val="Tekstzonderopmaak"/>
        <w:spacing w:line="276" w:lineRule="auto"/>
        <w:jc w:val="both"/>
        <w:rPr>
          <w:rFonts w:ascii="Avenir Book" w:hAnsi="Avenir Book" w:cstheme="minorHAnsi"/>
          <w:sz w:val="22"/>
          <w:szCs w:val="22"/>
        </w:rPr>
      </w:pPr>
      <w:r w:rsidRPr="00D4311B">
        <w:rPr>
          <w:rFonts w:ascii="Avenir Book" w:hAnsi="Avenir Book" w:cstheme="minorHAnsi"/>
          <w:sz w:val="22"/>
          <w:szCs w:val="22"/>
        </w:rPr>
        <w:t xml:space="preserve">Bij </w:t>
      </w:r>
      <w:r>
        <w:rPr>
          <w:rFonts w:ascii="Avenir Book" w:hAnsi="Avenir Book" w:cstheme="minorHAnsi"/>
          <w:sz w:val="22"/>
          <w:szCs w:val="22"/>
        </w:rPr>
        <w:t>BSO Kunst en Kidz</w:t>
      </w:r>
      <w:r w:rsidRPr="00D4311B">
        <w:rPr>
          <w:rFonts w:ascii="Avenir Book" w:hAnsi="Avenir Book" w:cstheme="minorHAnsi"/>
          <w:sz w:val="22"/>
          <w:szCs w:val="22"/>
        </w:rPr>
        <w:t xml:space="preserve"> hanteren we </w:t>
      </w:r>
      <w:r>
        <w:rPr>
          <w:rFonts w:ascii="Avenir Book" w:hAnsi="Avenir Book" w:cstheme="minorHAnsi"/>
          <w:sz w:val="22"/>
          <w:szCs w:val="22"/>
        </w:rPr>
        <w:t>drie</w:t>
      </w:r>
      <w:r w:rsidRPr="00D4311B">
        <w:rPr>
          <w:rFonts w:ascii="Avenir Book" w:hAnsi="Avenir Book" w:cstheme="minorHAnsi"/>
          <w:sz w:val="22"/>
          <w:szCs w:val="22"/>
        </w:rPr>
        <w:t xml:space="preserve"> verschillende dagritmes: </w:t>
      </w:r>
    </w:p>
    <w:p w14:paraId="110C88EE" w14:textId="77777777" w:rsidR="002106E1" w:rsidRPr="008203FE" w:rsidRDefault="002106E1" w:rsidP="002106E1">
      <w:pPr>
        <w:pStyle w:val="Lijstalinea"/>
        <w:numPr>
          <w:ilvl w:val="0"/>
          <w:numId w:val="3"/>
        </w:numPr>
        <w:spacing w:before="0" w:after="0"/>
        <w:jc w:val="both"/>
        <w:rPr>
          <w:rFonts w:ascii="Avenir Book" w:hAnsi="Avenir Book" w:hint="eastAsia"/>
          <w:szCs w:val="22"/>
        </w:rPr>
      </w:pPr>
      <w:r w:rsidRPr="00D4311B">
        <w:rPr>
          <w:rFonts w:ascii="Avenir Book" w:hAnsi="Avenir Book" w:cstheme="minorHAnsi"/>
          <w:szCs w:val="22"/>
        </w:rPr>
        <w:t>Het dagritme</w:t>
      </w:r>
      <w:r>
        <w:rPr>
          <w:rFonts w:ascii="Avenir Book" w:hAnsi="Avenir Book" w:cstheme="minorHAnsi"/>
          <w:szCs w:val="22"/>
        </w:rPr>
        <w:t xml:space="preserve"> tijdens de voorschoolse opvang</w:t>
      </w:r>
    </w:p>
    <w:p w14:paraId="28EDC5CA" w14:textId="77777777" w:rsidR="002106E1" w:rsidRPr="00D4311B" w:rsidRDefault="002106E1" w:rsidP="002106E1">
      <w:pPr>
        <w:pStyle w:val="Lijstalinea"/>
        <w:numPr>
          <w:ilvl w:val="0"/>
          <w:numId w:val="3"/>
        </w:numPr>
        <w:spacing w:before="0" w:after="0"/>
        <w:jc w:val="both"/>
        <w:rPr>
          <w:rFonts w:ascii="Avenir Book" w:hAnsi="Avenir Book" w:hint="eastAsia"/>
          <w:szCs w:val="22"/>
        </w:rPr>
      </w:pPr>
      <w:r w:rsidRPr="00D4311B">
        <w:rPr>
          <w:rFonts w:ascii="Avenir Book" w:hAnsi="Avenir Book" w:cstheme="minorHAnsi"/>
          <w:szCs w:val="22"/>
        </w:rPr>
        <w:t>Het reguliere dagritme tijdens BSO-middagen</w:t>
      </w:r>
    </w:p>
    <w:p w14:paraId="44C99A1E" w14:textId="77777777" w:rsidR="002106E1" w:rsidRPr="008203FE" w:rsidRDefault="002106E1" w:rsidP="002106E1">
      <w:pPr>
        <w:pStyle w:val="Lijstalinea"/>
        <w:numPr>
          <w:ilvl w:val="0"/>
          <w:numId w:val="3"/>
        </w:numPr>
        <w:spacing w:before="0" w:after="0"/>
        <w:jc w:val="both"/>
        <w:rPr>
          <w:rFonts w:ascii="Avenir Book" w:hAnsi="Avenir Book" w:hint="eastAsia"/>
          <w:szCs w:val="22"/>
        </w:rPr>
      </w:pPr>
      <w:r w:rsidRPr="00D4311B">
        <w:rPr>
          <w:rFonts w:ascii="Avenir Book" w:hAnsi="Avenir Book" w:cstheme="minorHAnsi"/>
          <w:szCs w:val="22"/>
        </w:rPr>
        <w:t>Het dagritme tijdens vakanties en/of studiedagen</w:t>
      </w:r>
    </w:p>
    <w:p w14:paraId="052A5289" w14:textId="77777777" w:rsidR="002106E1" w:rsidRDefault="002106E1" w:rsidP="002106E1">
      <w:pPr>
        <w:jc w:val="both"/>
        <w:rPr>
          <w:szCs w:val="22"/>
        </w:rPr>
      </w:pPr>
    </w:p>
    <w:p w14:paraId="43ACF8E2" w14:textId="77777777" w:rsidR="002106E1" w:rsidRDefault="002106E1" w:rsidP="002106E1">
      <w:pPr>
        <w:jc w:val="both"/>
        <w:rPr>
          <w:b/>
          <w:bCs/>
          <w:i/>
          <w:iCs/>
          <w:color w:val="538135" w:themeColor="accent6" w:themeShade="BF"/>
        </w:rPr>
      </w:pPr>
      <w:r>
        <w:rPr>
          <w:b/>
          <w:bCs/>
          <w:i/>
          <w:iCs/>
          <w:color w:val="538135" w:themeColor="accent6" w:themeShade="BF"/>
        </w:rPr>
        <w:t>2.2.1</w:t>
      </w:r>
      <w:r w:rsidRPr="005B7E03">
        <w:rPr>
          <w:b/>
          <w:bCs/>
          <w:i/>
          <w:iCs/>
          <w:color w:val="538135" w:themeColor="accent6" w:themeShade="BF"/>
        </w:rPr>
        <w:t xml:space="preserve"> </w:t>
      </w:r>
      <w:r>
        <w:rPr>
          <w:b/>
          <w:bCs/>
          <w:i/>
          <w:iCs/>
          <w:color w:val="538135" w:themeColor="accent6" w:themeShade="BF"/>
        </w:rPr>
        <w:t>Dagritme voorschoolse opvang</w:t>
      </w:r>
    </w:p>
    <w:p w14:paraId="5DD4C8E5" w14:textId="77777777" w:rsidR="002106E1" w:rsidRDefault="002106E1" w:rsidP="002106E1">
      <w:pPr>
        <w:jc w:val="both"/>
        <w:rPr>
          <w:b/>
          <w:bCs/>
          <w:i/>
          <w:iCs/>
          <w:color w:val="538135" w:themeColor="accent6" w:themeShade="BF"/>
        </w:rPr>
      </w:pPr>
    </w:p>
    <w:tbl>
      <w:tblPr>
        <w:tblStyle w:val="Rastertabel1licht-Accent1"/>
        <w:tblW w:w="0" w:type="auto"/>
        <w:tblLook w:val="04A0" w:firstRow="1" w:lastRow="0" w:firstColumn="1" w:lastColumn="0" w:noHBand="0" w:noVBand="1"/>
      </w:tblPr>
      <w:tblGrid>
        <w:gridCol w:w="2122"/>
        <w:gridCol w:w="6372"/>
      </w:tblGrid>
      <w:tr w:rsidR="002106E1" w:rsidRPr="0026344D" w14:paraId="7B64DC5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Pr>
          <w:p w14:paraId="472BEE61" w14:textId="77777777" w:rsidR="002106E1" w:rsidRPr="0026344D" w:rsidRDefault="002106E1">
            <w:pPr>
              <w:pStyle w:val="Normaalweb"/>
              <w:spacing w:line="276" w:lineRule="auto"/>
              <w:rPr>
                <w:color w:val="70AD47" w:themeColor="accent6"/>
                <w:szCs w:val="22"/>
              </w:rPr>
            </w:pPr>
          </w:p>
        </w:tc>
      </w:tr>
      <w:tr w:rsidR="002106E1" w:rsidRPr="0026344D" w14:paraId="755CA1A7" w14:textId="77777777">
        <w:trPr>
          <w:trHeight w:val="351"/>
        </w:trPr>
        <w:tc>
          <w:tcPr>
            <w:cnfStyle w:val="001000000000" w:firstRow="0" w:lastRow="0" w:firstColumn="1" w:lastColumn="0" w:oddVBand="0" w:evenVBand="0" w:oddHBand="0" w:evenHBand="0" w:firstRowFirstColumn="0" w:firstRowLastColumn="0" w:lastRowFirstColumn="0" w:lastRowLastColumn="0"/>
            <w:tcW w:w="2122" w:type="dxa"/>
          </w:tcPr>
          <w:p w14:paraId="6767203F" w14:textId="77777777" w:rsidR="002106E1" w:rsidRPr="0026344D" w:rsidRDefault="002106E1">
            <w:pPr>
              <w:pStyle w:val="Normaalweb"/>
              <w:spacing w:line="276" w:lineRule="auto"/>
              <w:rPr>
                <w:b w:val="0"/>
                <w:bCs w:val="0"/>
                <w:color w:val="70AD47" w:themeColor="accent6"/>
                <w:szCs w:val="22"/>
              </w:rPr>
            </w:pPr>
            <w:r>
              <w:rPr>
                <w:b w:val="0"/>
                <w:bCs w:val="0"/>
                <w:color w:val="auto"/>
                <w:szCs w:val="22"/>
              </w:rPr>
              <w:t>07:00 – 08:00</w:t>
            </w:r>
            <w:r w:rsidRPr="005B58CE">
              <w:rPr>
                <w:b w:val="0"/>
                <w:bCs w:val="0"/>
                <w:color w:val="auto"/>
                <w:szCs w:val="22"/>
              </w:rPr>
              <w:t xml:space="preserve"> uur</w:t>
            </w:r>
          </w:p>
        </w:tc>
        <w:tc>
          <w:tcPr>
            <w:tcW w:w="6372" w:type="dxa"/>
          </w:tcPr>
          <w:p w14:paraId="7A4CF4EA" w14:textId="77777777" w:rsidR="002106E1" w:rsidRPr="0026344D" w:rsidRDefault="002106E1">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70AD47" w:themeColor="accent6"/>
                <w:szCs w:val="22"/>
              </w:rPr>
            </w:pPr>
            <w:r>
              <w:rPr>
                <w:color w:val="auto"/>
                <w:szCs w:val="22"/>
              </w:rPr>
              <w:t xml:space="preserve">De kinderen komen naar de BSO of worden gebracht. De kinderen die nog niet hebben ontbeten, kunnen dit doen op de BSO. Ze eten een boterham met verschillende soorten beleg en drinken water of lauwe thee. </w:t>
            </w:r>
          </w:p>
        </w:tc>
      </w:tr>
      <w:tr w:rsidR="002106E1" w:rsidRPr="0026344D" w14:paraId="71D2E475" w14:textId="77777777">
        <w:trPr>
          <w:trHeight w:val="351"/>
        </w:trPr>
        <w:tc>
          <w:tcPr>
            <w:cnfStyle w:val="001000000000" w:firstRow="0" w:lastRow="0" w:firstColumn="1" w:lastColumn="0" w:oddVBand="0" w:evenVBand="0" w:oddHBand="0" w:evenHBand="0" w:firstRowFirstColumn="0" w:firstRowLastColumn="0" w:lastRowFirstColumn="0" w:lastRowLastColumn="0"/>
            <w:tcW w:w="2122" w:type="dxa"/>
          </w:tcPr>
          <w:p w14:paraId="7DB26C31" w14:textId="77777777" w:rsidR="002106E1" w:rsidRDefault="002106E1">
            <w:pPr>
              <w:pStyle w:val="Normaalweb"/>
              <w:spacing w:line="276" w:lineRule="auto"/>
              <w:rPr>
                <w:b w:val="0"/>
                <w:bCs w:val="0"/>
                <w:color w:val="auto"/>
                <w:szCs w:val="22"/>
              </w:rPr>
            </w:pPr>
            <w:r>
              <w:rPr>
                <w:b w:val="0"/>
                <w:bCs w:val="0"/>
                <w:color w:val="auto"/>
                <w:szCs w:val="22"/>
              </w:rPr>
              <w:t>08:00 – 08:30 uur</w:t>
            </w:r>
          </w:p>
        </w:tc>
        <w:tc>
          <w:tcPr>
            <w:tcW w:w="6372" w:type="dxa"/>
          </w:tcPr>
          <w:p w14:paraId="40ED7CA0" w14:textId="77777777" w:rsidR="002106E1" w:rsidRDefault="002106E1">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auto"/>
                <w:szCs w:val="22"/>
              </w:rPr>
            </w:pPr>
            <w:r>
              <w:rPr>
                <w:color w:val="auto"/>
                <w:szCs w:val="22"/>
              </w:rPr>
              <w:t xml:space="preserve">De kinderen spelen vrij en gaan hierna zelfstandig richting hun klaslokaal. </w:t>
            </w:r>
          </w:p>
        </w:tc>
      </w:tr>
    </w:tbl>
    <w:p w14:paraId="429350A5" w14:textId="77777777" w:rsidR="002106E1" w:rsidRDefault="002106E1" w:rsidP="002106E1">
      <w:pPr>
        <w:rPr>
          <w:b/>
          <w:bCs/>
          <w:i/>
          <w:iCs/>
          <w:color w:val="538135" w:themeColor="accent6" w:themeShade="BF"/>
        </w:rPr>
      </w:pPr>
    </w:p>
    <w:p w14:paraId="28899266" w14:textId="038C8357" w:rsidR="002106E1" w:rsidRDefault="002106E1" w:rsidP="002106E1">
      <w:pPr>
        <w:rPr>
          <w:b/>
          <w:bCs/>
          <w:i/>
          <w:iCs/>
          <w:color w:val="538135" w:themeColor="accent6" w:themeShade="BF"/>
        </w:rPr>
      </w:pPr>
      <w:r>
        <w:rPr>
          <w:b/>
          <w:bCs/>
          <w:i/>
          <w:iCs/>
          <w:color w:val="538135" w:themeColor="accent6" w:themeShade="BF"/>
        </w:rPr>
        <w:t>2.2.2</w:t>
      </w:r>
      <w:r w:rsidRPr="005B7E03">
        <w:rPr>
          <w:b/>
          <w:bCs/>
          <w:i/>
          <w:iCs/>
          <w:color w:val="538135" w:themeColor="accent6" w:themeShade="BF"/>
        </w:rPr>
        <w:t xml:space="preserve"> </w:t>
      </w:r>
      <w:r>
        <w:rPr>
          <w:b/>
          <w:bCs/>
          <w:i/>
          <w:iCs/>
          <w:color w:val="538135" w:themeColor="accent6" w:themeShade="BF"/>
        </w:rPr>
        <w:t>Dagritme BSO-middagen</w:t>
      </w:r>
    </w:p>
    <w:tbl>
      <w:tblPr>
        <w:tblStyle w:val="Rastertabel1licht-Accent1"/>
        <w:tblW w:w="0" w:type="auto"/>
        <w:tblLook w:val="04A0" w:firstRow="1" w:lastRow="0" w:firstColumn="1" w:lastColumn="0" w:noHBand="0" w:noVBand="1"/>
      </w:tblPr>
      <w:tblGrid>
        <w:gridCol w:w="2122"/>
        <w:gridCol w:w="6372"/>
      </w:tblGrid>
      <w:tr w:rsidR="002106E1" w:rsidRPr="0026344D" w14:paraId="7238D64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Pr>
          <w:p w14:paraId="40C21F55" w14:textId="77777777" w:rsidR="002106E1" w:rsidRPr="0026344D" w:rsidRDefault="002106E1">
            <w:pPr>
              <w:pStyle w:val="Normaalweb"/>
              <w:spacing w:line="276" w:lineRule="auto"/>
              <w:rPr>
                <w:color w:val="70AD47" w:themeColor="accent6"/>
                <w:szCs w:val="22"/>
              </w:rPr>
            </w:pPr>
          </w:p>
        </w:tc>
      </w:tr>
      <w:tr w:rsidR="002106E1" w:rsidRPr="0026344D" w14:paraId="7652D2DD" w14:textId="77777777">
        <w:tc>
          <w:tcPr>
            <w:cnfStyle w:val="001000000000" w:firstRow="0" w:lastRow="0" w:firstColumn="1" w:lastColumn="0" w:oddVBand="0" w:evenVBand="0" w:oddHBand="0" w:evenHBand="0" w:firstRowFirstColumn="0" w:firstRowLastColumn="0" w:lastRowFirstColumn="0" w:lastRowLastColumn="0"/>
            <w:tcW w:w="2122" w:type="dxa"/>
          </w:tcPr>
          <w:p w14:paraId="0980FF78" w14:textId="77777777" w:rsidR="002106E1" w:rsidRPr="0026344D" w:rsidRDefault="002106E1">
            <w:pPr>
              <w:pStyle w:val="Normaalweb"/>
              <w:spacing w:line="276" w:lineRule="auto"/>
              <w:rPr>
                <w:b w:val="0"/>
                <w:bCs w:val="0"/>
                <w:color w:val="70AD47" w:themeColor="accent6"/>
                <w:szCs w:val="22"/>
              </w:rPr>
            </w:pPr>
            <w:r w:rsidRPr="005B58CE">
              <w:rPr>
                <w:b w:val="0"/>
                <w:bCs w:val="0"/>
                <w:color w:val="auto"/>
                <w:szCs w:val="22"/>
              </w:rPr>
              <w:t>14</w:t>
            </w:r>
            <w:r>
              <w:rPr>
                <w:b w:val="0"/>
                <w:bCs w:val="0"/>
                <w:color w:val="auto"/>
                <w:szCs w:val="22"/>
              </w:rPr>
              <w:t>:</w:t>
            </w:r>
            <w:r w:rsidRPr="005B58CE">
              <w:rPr>
                <w:b w:val="0"/>
                <w:bCs w:val="0"/>
                <w:color w:val="auto"/>
                <w:szCs w:val="22"/>
              </w:rPr>
              <w:t>00 – 15</w:t>
            </w:r>
            <w:r>
              <w:rPr>
                <w:b w:val="0"/>
                <w:bCs w:val="0"/>
                <w:color w:val="auto"/>
                <w:szCs w:val="22"/>
              </w:rPr>
              <w:t>:</w:t>
            </w:r>
            <w:r w:rsidRPr="005B58CE">
              <w:rPr>
                <w:b w:val="0"/>
                <w:bCs w:val="0"/>
                <w:color w:val="auto"/>
                <w:szCs w:val="22"/>
              </w:rPr>
              <w:t>00 uur</w:t>
            </w:r>
          </w:p>
        </w:tc>
        <w:tc>
          <w:tcPr>
            <w:tcW w:w="6372" w:type="dxa"/>
          </w:tcPr>
          <w:p w14:paraId="34D54F60" w14:textId="77777777" w:rsidR="002106E1" w:rsidRPr="0026344D" w:rsidRDefault="002106E1">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70AD47" w:themeColor="accent6"/>
                <w:szCs w:val="22"/>
              </w:rPr>
            </w:pPr>
            <w:r w:rsidRPr="005B58CE">
              <w:rPr>
                <w:color w:val="auto"/>
                <w:szCs w:val="22"/>
              </w:rPr>
              <w:t>Zodra de schooldag op</w:t>
            </w:r>
            <w:r>
              <w:rPr>
                <w:color w:val="auto"/>
                <w:szCs w:val="22"/>
              </w:rPr>
              <w:t xml:space="preserve"> De Fuut </w:t>
            </w:r>
            <w:r w:rsidRPr="005B58CE">
              <w:rPr>
                <w:color w:val="auto"/>
                <w:szCs w:val="22"/>
              </w:rPr>
              <w:t xml:space="preserve">voorbij is, komen de kinderen </w:t>
            </w:r>
            <w:r>
              <w:rPr>
                <w:color w:val="auto"/>
                <w:szCs w:val="22"/>
              </w:rPr>
              <w:t xml:space="preserve">zelfstandig </w:t>
            </w:r>
            <w:r w:rsidRPr="005B58CE">
              <w:rPr>
                <w:color w:val="auto"/>
                <w:szCs w:val="22"/>
              </w:rPr>
              <w:t>naar de BSO.</w:t>
            </w:r>
            <w:r>
              <w:t xml:space="preserve"> </w:t>
            </w:r>
            <w:r w:rsidRPr="00E24E82">
              <w:rPr>
                <w:color w:val="auto"/>
                <w:szCs w:val="22"/>
              </w:rPr>
              <w:t>Kinderen die niet naar De Fuut gaan, worden opgehaald.</w:t>
            </w:r>
            <w:r>
              <w:rPr>
                <w:color w:val="auto"/>
                <w:szCs w:val="22"/>
              </w:rPr>
              <w:t xml:space="preserve"> De kinderen</w:t>
            </w:r>
            <w:r w:rsidRPr="005B58CE">
              <w:rPr>
                <w:color w:val="auto"/>
                <w:szCs w:val="22"/>
              </w:rPr>
              <w:t xml:space="preserve"> spelen vrij, totdat iedereen op de groep aanwezig is.</w:t>
            </w:r>
          </w:p>
        </w:tc>
      </w:tr>
      <w:tr w:rsidR="002106E1" w:rsidRPr="0026344D" w14:paraId="232623FB" w14:textId="77777777">
        <w:tc>
          <w:tcPr>
            <w:cnfStyle w:val="001000000000" w:firstRow="0" w:lastRow="0" w:firstColumn="1" w:lastColumn="0" w:oddVBand="0" w:evenVBand="0" w:oddHBand="0" w:evenHBand="0" w:firstRowFirstColumn="0" w:firstRowLastColumn="0" w:lastRowFirstColumn="0" w:lastRowLastColumn="0"/>
            <w:tcW w:w="2122" w:type="dxa"/>
          </w:tcPr>
          <w:p w14:paraId="627062F1" w14:textId="77777777" w:rsidR="002106E1" w:rsidRPr="0026344D" w:rsidRDefault="002106E1">
            <w:pPr>
              <w:pStyle w:val="Normaalweb"/>
              <w:spacing w:line="276" w:lineRule="auto"/>
              <w:rPr>
                <w:b w:val="0"/>
                <w:bCs w:val="0"/>
                <w:color w:val="70AD47" w:themeColor="accent6"/>
                <w:szCs w:val="22"/>
              </w:rPr>
            </w:pPr>
            <w:r w:rsidRPr="005B58CE">
              <w:rPr>
                <w:b w:val="0"/>
                <w:bCs w:val="0"/>
                <w:color w:val="auto"/>
                <w:szCs w:val="22"/>
              </w:rPr>
              <w:t>15</w:t>
            </w:r>
            <w:r>
              <w:rPr>
                <w:b w:val="0"/>
                <w:bCs w:val="0"/>
                <w:color w:val="auto"/>
                <w:szCs w:val="22"/>
              </w:rPr>
              <w:t>:</w:t>
            </w:r>
            <w:r w:rsidRPr="005B58CE">
              <w:rPr>
                <w:b w:val="0"/>
                <w:bCs w:val="0"/>
                <w:color w:val="auto"/>
                <w:szCs w:val="22"/>
              </w:rPr>
              <w:t>00</w:t>
            </w:r>
            <w:r>
              <w:rPr>
                <w:b w:val="0"/>
                <w:bCs w:val="0"/>
                <w:color w:val="auto"/>
                <w:szCs w:val="22"/>
              </w:rPr>
              <w:t xml:space="preserve"> –</w:t>
            </w:r>
            <w:r w:rsidRPr="005B58CE">
              <w:rPr>
                <w:b w:val="0"/>
                <w:bCs w:val="0"/>
                <w:color w:val="auto"/>
                <w:szCs w:val="22"/>
              </w:rPr>
              <w:t xml:space="preserve"> 15</w:t>
            </w:r>
            <w:r>
              <w:rPr>
                <w:b w:val="0"/>
                <w:bCs w:val="0"/>
                <w:color w:val="auto"/>
                <w:szCs w:val="22"/>
              </w:rPr>
              <w:t>:</w:t>
            </w:r>
            <w:r w:rsidRPr="005B58CE">
              <w:rPr>
                <w:b w:val="0"/>
                <w:bCs w:val="0"/>
                <w:color w:val="auto"/>
                <w:szCs w:val="22"/>
              </w:rPr>
              <w:t>30 uur</w:t>
            </w:r>
          </w:p>
        </w:tc>
        <w:tc>
          <w:tcPr>
            <w:tcW w:w="6372" w:type="dxa"/>
          </w:tcPr>
          <w:p w14:paraId="0C909EBB" w14:textId="77777777" w:rsidR="002106E1" w:rsidRPr="00B976C1" w:rsidRDefault="002106E1">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auto"/>
                <w:szCs w:val="22"/>
              </w:rPr>
            </w:pPr>
            <w:r>
              <w:rPr>
                <w:color w:val="auto"/>
                <w:szCs w:val="22"/>
              </w:rPr>
              <w:t xml:space="preserve">De kinderen gaan aan tafel. Ze </w:t>
            </w:r>
            <w:r w:rsidRPr="00B976C1">
              <w:rPr>
                <w:color w:val="auto"/>
                <w:szCs w:val="22"/>
              </w:rPr>
              <w:t xml:space="preserve">eten fruit en drinken water of lauwe thee. </w:t>
            </w:r>
          </w:p>
        </w:tc>
      </w:tr>
      <w:tr w:rsidR="002106E1" w:rsidRPr="0026344D" w14:paraId="672FFD05" w14:textId="77777777">
        <w:tc>
          <w:tcPr>
            <w:cnfStyle w:val="001000000000" w:firstRow="0" w:lastRow="0" w:firstColumn="1" w:lastColumn="0" w:oddVBand="0" w:evenVBand="0" w:oddHBand="0" w:evenHBand="0" w:firstRowFirstColumn="0" w:firstRowLastColumn="0" w:lastRowFirstColumn="0" w:lastRowLastColumn="0"/>
            <w:tcW w:w="2122" w:type="dxa"/>
          </w:tcPr>
          <w:p w14:paraId="093F28EE" w14:textId="77777777" w:rsidR="002106E1" w:rsidRPr="00441A2E" w:rsidRDefault="002106E1">
            <w:pPr>
              <w:pStyle w:val="Normaalweb"/>
              <w:spacing w:line="276" w:lineRule="auto"/>
              <w:rPr>
                <w:b w:val="0"/>
                <w:bCs w:val="0"/>
                <w:color w:val="auto"/>
                <w:szCs w:val="22"/>
              </w:rPr>
            </w:pPr>
            <w:r w:rsidRPr="00441A2E">
              <w:rPr>
                <w:b w:val="0"/>
                <w:bCs w:val="0"/>
                <w:color w:val="auto"/>
                <w:szCs w:val="22"/>
              </w:rPr>
              <w:t>15</w:t>
            </w:r>
            <w:r>
              <w:rPr>
                <w:b w:val="0"/>
                <w:bCs w:val="0"/>
                <w:color w:val="auto"/>
                <w:szCs w:val="22"/>
              </w:rPr>
              <w:t>:</w:t>
            </w:r>
            <w:r w:rsidRPr="00441A2E">
              <w:rPr>
                <w:b w:val="0"/>
                <w:bCs w:val="0"/>
                <w:color w:val="auto"/>
                <w:szCs w:val="22"/>
              </w:rPr>
              <w:t xml:space="preserve">00 – 18:30 uur </w:t>
            </w:r>
          </w:p>
        </w:tc>
        <w:tc>
          <w:tcPr>
            <w:tcW w:w="6372" w:type="dxa"/>
          </w:tcPr>
          <w:p w14:paraId="5711F6A5" w14:textId="77777777" w:rsidR="002106E1" w:rsidRPr="00441A2E" w:rsidRDefault="002106E1">
            <w:pPr>
              <w:pStyle w:val="Tekstzonderopmaak"/>
              <w:spacing w:line="276" w:lineRule="auto"/>
              <w:cnfStyle w:val="000000000000" w:firstRow="0" w:lastRow="0" w:firstColumn="0" w:lastColumn="0" w:oddVBand="0" w:evenVBand="0" w:oddHBand="0" w:evenHBand="0" w:firstRowFirstColumn="0" w:firstRowLastColumn="0" w:lastRowFirstColumn="0" w:lastRowLastColumn="0"/>
              <w:rPr>
                <w:rFonts w:ascii="Avenir Book" w:hAnsi="Avenir Book" w:cs="Courier New"/>
                <w:color w:val="auto"/>
                <w:sz w:val="22"/>
                <w:szCs w:val="22"/>
              </w:rPr>
            </w:pPr>
            <w:r w:rsidRPr="00441A2E">
              <w:rPr>
                <w:rFonts w:ascii="Avenir Book" w:hAnsi="Avenir Book" w:cs="Courier New"/>
                <w:color w:val="auto"/>
                <w:sz w:val="22"/>
                <w:szCs w:val="22"/>
              </w:rPr>
              <w:t>Er worden verschillende activiteiten en workshops aangeboden op de opvanglocatie. Deze kunnen plaatsvinden in verschillende ruimtes zoals</w:t>
            </w:r>
            <w:r>
              <w:rPr>
                <w:rFonts w:ascii="Avenir Book" w:hAnsi="Avenir Book" w:cs="Courier New"/>
                <w:color w:val="auto"/>
                <w:sz w:val="22"/>
                <w:szCs w:val="22"/>
              </w:rPr>
              <w:t xml:space="preserve"> in</w:t>
            </w:r>
            <w:r w:rsidRPr="00441A2E">
              <w:rPr>
                <w:rFonts w:ascii="Avenir Book" w:hAnsi="Avenir Book" w:cs="Courier New"/>
                <w:color w:val="auto"/>
                <w:sz w:val="22"/>
                <w:szCs w:val="22"/>
              </w:rPr>
              <w:t xml:space="preserve"> de groepsruimte, </w:t>
            </w:r>
            <w:r>
              <w:rPr>
                <w:rFonts w:ascii="Avenir Book" w:hAnsi="Avenir Book" w:cs="Courier New"/>
                <w:color w:val="auto"/>
                <w:sz w:val="22"/>
                <w:szCs w:val="22"/>
              </w:rPr>
              <w:t xml:space="preserve">in </w:t>
            </w:r>
            <w:r w:rsidRPr="00441A2E">
              <w:rPr>
                <w:rFonts w:ascii="Avenir Book" w:hAnsi="Avenir Book" w:cs="Courier New"/>
                <w:color w:val="auto"/>
                <w:sz w:val="22"/>
                <w:szCs w:val="22"/>
              </w:rPr>
              <w:t xml:space="preserve">de hal, </w:t>
            </w:r>
            <w:r>
              <w:rPr>
                <w:rFonts w:ascii="Avenir Book" w:hAnsi="Avenir Book" w:cs="Courier New"/>
                <w:color w:val="auto"/>
                <w:sz w:val="22"/>
                <w:szCs w:val="22"/>
              </w:rPr>
              <w:t xml:space="preserve">in </w:t>
            </w:r>
            <w:r w:rsidRPr="00441A2E">
              <w:rPr>
                <w:rFonts w:ascii="Avenir Book" w:hAnsi="Avenir Book" w:cs="Courier New"/>
                <w:color w:val="auto"/>
                <w:sz w:val="22"/>
                <w:szCs w:val="22"/>
              </w:rPr>
              <w:t>de keuken,</w:t>
            </w:r>
            <w:r>
              <w:rPr>
                <w:rFonts w:ascii="Avenir Book" w:hAnsi="Avenir Book" w:cs="Courier New"/>
                <w:color w:val="auto"/>
                <w:sz w:val="22"/>
                <w:szCs w:val="22"/>
              </w:rPr>
              <w:t xml:space="preserve"> op het buitenterrein </w:t>
            </w:r>
            <w:r w:rsidRPr="00441A2E">
              <w:rPr>
                <w:rFonts w:ascii="Avenir Book" w:hAnsi="Avenir Book" w:cs="Courier New"/>
                <w:color w:val="auto"/>
                <w:sz w:val="22"/>
                <w:szCs w:val="22"/>
              </w:rPr>
              <w:t>of buiten de BSO, bijvoorbeeld op een andere locatie van SKW. Kinderen hebben de vrijheid om te kiezen aan welke (groeps</w:t>
            </w:r>
            <w:r>
              <w:rPr>
                <w:rFonts w:ascii="Avenir Book" w:hAnsi="Avenir Book" w:cs="Courier New"/>
                <w:color w:val="auto"/>
                <w:sz w:val="22"/>
                <w:szCs w:val="22"/>
              </w:rPr>
              <w:t>-</w:t>
            </w:r>
            <w:r w:rsidRPr="00441A2E">
              <w:rPr>
                <w:rFonts w:ascii="Avenir Book" w:hAnsi="Avenir Book" w:cs="Courier New"/>
                <w:color w:val="auto"/>
                <w:sz w:val="22"/>
                <w:szCs w:val="22"/>
              </w:rPr>
              <w:t>)activiteit/workshop ze willen deelnemen. Eén van de beschikbare activiteiten is vrij spel.</w:t>
            </w:r>
            <w:r>
              <w:rPr>
                <w:rFonts w:ascii="Avenir Book" w:hAnsi="Avenir Book" w:cs="Courier New"/>
                <w:color w:val="auto"/>
                <w:sz w:val="22"/>
                <w:szCs w:val="22"/>
              </w:rPr>
              <w:t xml:space="preserve"> </w:t>
            </w:r>
          </w:p>
        </w:tc>
      </w:tr>
      <w:tr w:rsidR="002106E1" w:rsidRPr="0026344D" w14:paraId="659032EB" w14:textId="77777777">
        <w:tc>
          <w:tcPr>
            <w:cnfStyle w:val="001000000000" w:firstRow="0" w:lastRow="0" w:firstColumn="1" w:lastColumn="0" w:oddVBand="0" w:evenVBand="0" w:oddHBand="0" w:evenHBand="0" w:firstRowFirstColumn="0" w:firstRowLastColumn="0" w:lastRowFirstColumn="0" w:lastRowLastColumn="0"/>
            <w:tcW w:w="2122" w:type="dxa"/>
          </w:tcPr>
          <w:p w14:paraId="370A83EE" w14:textId="77777777" w:rsidR="002106E1" w:rsidRPr="00235619" w:rsidRDefault="002106E1">
            <w:pPr>
              <w:pStyle w:val="Normaalweb"/>
              <w:spacing w:line="276" w:lineRule="auto"/>
              <w:rPr>
                <w:b w:val="0"/>
                <w:bCs w:val="0"/>
                <w:color w:val="auto"/>
                <w:szCs w:val="22"/>
              </w:rPr>
            </w:pPr>
            <w:r w:rsidRPr="00235619">
              <w:rPr>
                <w:b w:val="0"/>
                <w:bCs w:val="0"/>
                <w:color w:val="auto"/>
                <w:szCs w:val="22"/>
              </w:rPr>
              <w:t>17:00 – 18:30 uur</w:t>
            </w:r>
          </w:p>
        </w:tc>
        <w:tc>
          <w:tcPr>
            <w:tcW w:w="6372" w:type="dxa"/>
          </w:tcPr>
          <w:p w14:paraId="29741682" w14:textId="77777777" w:rsidR="002106E1" w:rsidRPr="00441A2E" w:rsidRDefault="002106E1">
            <w:pPr>
              <w:pStyle w:val="Tekstzonderopmaak"/>
              <w:spacing w:line="276" w:lineRule="auto"/>
              <w:cnfStyle w:val="000000000000" w:firstRow="0" w:lastRow="0" w:firstColumn="0" w:lastColumn="0" w:oddVBand="0" w:evenVBand="0" w:oddHBand="0" w:evenHBand="0" w:firstRowFirstColumn="0" w:firstRowLastColumn="0" w:lastRowFirstColumn="0" w:lastRowLastColumn="0"/>
              <w:rPr>
                <w:rFonts w:ascii="Avenir Book" w:hAnsi="Avenir Book" w:cs="Courier New"/>
                <w:color w:val="auto"/>
                <w:sz w:val="22"/>
                <w:szCs w:val="22"/>
              </w:rPr>
            </w:pPr>
            <w:r>
              <w:rPr>
                <w:rFonts w:ascii="Avenir Book" w:hAnsi="Avenir Book" w:cs="Courier New"/>
                <w:color w:val="auto"/>
                <w:sz w:val="22"/>
                <w:szCs w:val="22"/>
              </w:rPr>
              <w:t xml:space="preserve">De kinderen kunnen worden opgehaald of gaan zelfstandig naar huis. </w:t>
            </w:r>
          </w:p>
        </w:tc>
      </w:tr>
    </w:tbl>
    <w:p w14:paraId="67FE5C54" w14:textId="77777777" w:rsidR="002106E1" w:rsidRDefault="002106E1" w:rsidP="002106E1">
      <w:pPr>
        <w:rPr>
          <w:b/>
          <w:bCs/>
          <w:i/>
          <w:iCs/>
          <w:color w:val="538135" w:themeColor="accent6" w:themeShade="BF"/>
        </w:rPr>
      </w:pPr>
    </w:p>
    <w:p w14:paraId="2428DF21" w14:textId="77777777" w:rsidR="002106E1" w:rsidRDefault="002106E1" w:rsidP="002106E1">
      <w:pPr>
        <w:rPr>
          <w:b/>
          <w:bCs/>
          <w:i/>
          <w:iCs/>
          <w:color w:val="538135" w:themeColor="accent6" w:themeShade="BF"/>
        </w:rPr>
      </w:pPr>
    </w:p>
    <w:p w14:paraId="4F04BBF2" w14:textId="77777777" w:rsidR="002106E1" w:rsidRDefault="002106E1" w:rsidP="002106E1">
      <w:pPr>
        <w:rPr>
          <w:b/>
          <w:bCs/>
          <w:i/>
          <w:iCs/>
          <w:color w:val="538135" w:themeColor="accent6" w:themeShade="BF"/>
        </w:rPr>
      </w:pPr>
      <w:r>
        <w:rPr>
          <w:b/>
          <w:bCs/>
          <w:i/>
          <w:iCs/>
          <w:color w:val="538135" w:themeColor="accent6" w:themeShade="BF"/>
        </w:rPr>
        <w:t>2.2.3</w:t>
      </w:r>
      <w:r w:rsidRPr="005B7E03">
        <w:rPr>
          <w:b/>
          <w:bCs/>
          <w:i/>
          <w:iCs/>
          <w:color w:val="538135" w:themeColor="accent6" w:themeShade="BF"/>
        </w:rPr>
        <w:t xml:space="preserve"> </w:t>
      </w:r>
      <w:r>
        <w:rPr>
          <w:b/>
          <w:bCs/>
          <w:i/>
          <w:iCs/>
          <w:color w:val="538135" w:themeColor="accent6" w:themeShade="BF"/>
        </w:rPr>
        <w:t>Dagritme vakanties/studiedagen</w:t>
      </w:r>
    </w:p>
    <w:tbl>
      <w:tblPr>
        <w:tblStyle w:val="Rastertabel1licht-Accent1"/>
        <w:tblW w:w="0" w:type="auto"/>
        <w:tblLook w:val="04A0" w:firstRow="1" w:lastRow="0" w:firstColumn="1" w:lastColumn="0" w:noHBand="0" w:noVBand="1"/>
      </w:tblPr>
      <w:tblGrid>
        <w:gridCol w:w="2122"/>
        <w:gridCol w:w="6372"/>
      </w:tblGrid>
      <w:tr w:rsidR="002106E1" w:rsidRPr="0026344D" w14:paraId="542938E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Pr>
          <w:p w14:paraId="03AB0D48" w14:textId="77777777" w:rsidR="002106E1" w:rsidRPr="0026344D" w:rsidRDefault="002106E1">
            <w:pPr>
              <w:pStyle w:val="Normaalweb"/>
              <w:spacing w:line="276" w:lineRule="auto"/>
              <w:rPr>
                <w:color w:val="70AD47" w:themeColor="accent6"/>
                <w:szCs w:val="22"/>
              </w:rPr>
            </w:pPr>
          </w:p>
        </w:tc>
      </w:tr>
      <w:tr w:rsidR="002106E1" w:rsidRPr="0026344D" w14:paraId="4BBA582D" w14:textId="77777777">
        <w:trPr>
          <w:trHeight w:val="1425"/>
        </w:trPr>
        <w:tc>
          <w:tcPr>
            <w:cnfStyle w:val="001000000000" w:firstRow="0" w:lastRow="0" w:firstColumn="1" w:lastColumn="0" w:oddVBand="0" w:evenVBand="0" w:oddHBand="0" w:evenHBand="0" w:firstRowFirstColumn="0" w:firstRowLastColumn="0" w:lastRowFirstColumn="0" w:lastRowLastColumn="0"/>
            <w:tcW w:w="2122" w:type="dxa"/>
          </w:tcPr>
          <w:p w14:paraId="4C77F2A5" w14:textId="77777777" w:rsidR="002106E1" w:rsidRDefault="002106E1">
            <w:pPr>
              <w:pStyle w:val="Normaalweb"/>
              <w:spacing w:before="0" w:beforeAutospacing="0" w:after="0" w:afterAutospacing="0" w:line="276" w:lineRule="auto"/>
              <w:rPr>
                <w:color w:val="auto"/>
                <w:szCs w:val="22"/>
              </w:rPr>
            </w:pPr>
            <w:r w:rsidRPr="00597BBB">
              <w:rPr>
                <w:b w:val="0"/>
                <w:bCs w:val="0"/>
                <w:color w:val="auto"/>
                <w:szCs w:val="22"/>
              </w:rPr>
              <w:t>07:30 – 09:30 uur (vakanties)</w:t>
            </w:r>
          </w:p>
          <w:p w14:paraId="30A474CA" w14:textId="77777777" w:rsidR="002106E1" w:rsidRPr="00597BBB" w:rsidRDefault="002106E1">
            <w:pPr>
              <w:pStyle w:val="Normaalweb"/>
              <w:spacing w:before="0" w:beforeAutospacing="0" w:after="0" w:afterAutospacing="0" w:line="276" w:lineRule="auto"/>
              <w:rPr>
                <w:b w:val="0"/>
                <w:bCs w:val="0"/>
                <w:color w:val="auto"/>
                <w:szCs w:val="22"/>
              </w:rPr>
            </w:pPr>
          </w:p>
          <w:p w14:paraId="302142D9" w14:textId="77777777" w:rsidR="002106E1" w:rsidRPr="00C35B57" w:rsidRDefault="002106E1">
            <w:pPr>
              <w:pStyle w:val="Normaalweb"/>
              <w:spacing w:before="0" w:beforeAutospacing="0" w:line="276" w:lineRule="auto"/>
              <w:rPr>
                <w:b w:val="0"/>
                <w:bCs w:val="0"/>
                <w:color w:val="auto"/>
                <w:szCs w:val="22"/>
              </w:rPr>
            </w:pPr>
            <w:r w:rsidRPr="00597BBB">
              <w:rPr>
                <w:b w:val="0"/>
                <w:bCs w:val="0"/>
                <w:color w:val="auto"/>
                <w:szCs w:val="22"/>
              </w:rPr>
              <w:t>08:30 – 09:30 uur (studiedagen</w:t>
            </w:r>
            <w:r>
              <w:rPr>
                <w:b w:val="0"/>
                <w:bCs w:val="0"/>
                <w:color w:val="auto"/>
                <w:szCs w:val="22"/>
              </w:rPr>
              <w:t>)</w:t>
            </w:r>
          </w:p>
        </w:tc>
        <w:tc>
          <w:tcPr>
            <w:tcW w:w="6372" w:type="dxa"/>
          </w:tcPr>
          <w:p w14:paraId="070E5408" w14:textId="77777777" w:rsidR="002106E1" w:rsidRPr="00BA06EE" w:rsidRDefault="002106E1">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70AD47" w:themeColor="accent6"/>
                <w:szCs w:val="22"/>
              </w:rPr>
            </w:pPr>
            <w:r w:rsidRPr="00BA06EE">
              <w:rPr>
                <w:color w:val="auto"/>
                <w:szCs w:val="22"/>
              </w:rPr>
              <w:t xml:space="preserve">De </w:t>
            </w:r>
            <w:r>
              <w:rPr>
                <w:color w:val="auto"/>
                <w:szCs w:val="22"/>
              </w:rPr>
              <w:t xml:space="preserve">kinderen komen zelfstandig naar de </w:t>
            </w:r>
            <w:r w:rsidRPr="00BA06EE">
              <w:rPr>
                <w:color w:val="auto"/>
                <w:szCs w:val="22"/>
              </w:rPr>
              <w:t>BSO of worden gebracht. Bij het brengen is er mogelijkheid voor een mondelinge overdracht. Zodra ze aankomen, kunnen de kinderen vrij spelen in de groepsruimte</w:t>
            </w:r>
            <w:r>
              <w:rPr>
                <w:color w:val="auto"/>
                <w:szCs w:val="22"/>
              </w:rPr>
              <w:t>.</w:t>
            </w:r>
          </w:p>
        </w:tc>
      </w:tr>
      <w:tr w:rsidR="002106E1" w:rsidRPr="0026344D" w14:paraId="1943BE3F" w14:textId="77777777">
        <w:tc>
          <w:tcPr>
            <w:cnfStyle w:val="001000000000" w:firstRow="0" w:lastRow="0" w:firstColumn="1" w:lastColumn="0" w:oddVBand="0" w:evenVBand="0" w:oddHBand="0" w:evenHBand="0" w:firstRowFirstColumn="0" w:firstRowLastColumn="0" w:lastRowFirstColumn="0" w:lastRowLastColumn="0"/>
            <w:tcW w:w="2122" w:type="dxa"/>
          </w:tcPr>
          <w:p w14:paraId="46D582B3" w14:textId="77777777" w:rsidR="002106E1" w:rsidRPr="00597BBB" w:rsidRDefault="002106E1">
            <w:pPr>
              <w:pStyle w:val="Normaalweb"/>
              <w:spacing w:line="276" w:lineRule="auto"/>
              <w:rPr>
                <w:b w:val="0"/>
                <w:bCs w:val="0"/>
                <w:color w:val="auto"/>
                <w:szCs w:val="22"/>
              </w:rPr>
            </w:pPr>
            <w:r>
              <w:rPr>
                <w:b w:val="0"/>
                <w:bCs w:val="0"/>
                <w:color w:val="auto"/>
                <w:szCs w:val="22"/>
              </w:rPr>
              <w:t>09:30 – 10:00 uur</w:t>
            </w:r>
          </w:p>
        </w:tc>
        <w:tc>
          <w:tcPr>
            <w:tcW w:w="6372" w:type="dxa"/>
          </w:tcPr>
          <w:p w14:paraId="0803EA64" w14:textId="77777777" w:rsidR="002106E1" w:rsidRPr="0026344D" w:rsidRDefault="002106E1">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70AD47" w:themeColor="accent6"/>
                <w:szCs w:val="22"/>
              </w:rPr>
            </w:pPr>
            <w:r w:rsidRPr="00BA06EE">
              <w:rPr>
                <w:color w:val="auto"/>
                <w:szCs w:val="22"/>
              </w:rPr>
              <w:t xml:space="preserve">De kinderen spelen vrij, totdat alle kinderen </w:t>
            </w:r>
            <w:r>
              <w:rPr>
                <w:color w:val="auto"/>
                <w:szCs w:val="22"/>
              </w:rPr>
              <w:t xml:space="preserve">op de basisgroep </w:t>
            </w:r>
            <w:r w:rsidRPr="00BA06EE">
              <w:rPr>
                <w:color w:val="auto"/>
                <w:szCs w:val="22"/>
              </w:rPr>
              <w:t xml:space="preserve">aanwezig zijn. </w:t>
            </w:r>
          </w:p>
        </w:tc>
      </w:tr>
      <w:tr w:rsidR="002106E1" w:rsidRPr="00E74EDD" w14:paraId="0FAEA649" w14:textId="77777777">
        <w:tc>
          <w:tcPr>
            <w:cnfStyle w:val="001000000000" w:firstRow="0" w:lastRow="0" w:firstColumn="1" w:lastColumn="0" w:oddVBand="0" w:evenVBand="0" w:oddHBand="0" w:evenHBand="0" w:firstRowFirstColumn="0" w:firstRowLastColumn="0" w:lastRowFirstColumn="0" w:lastRowLastColumn="0"/>
            <w:tcW w:w="2122" w:type="dxa"/>
          </w:tcPr>
          <w:p w14:paraId="56E6280A" w14:textId="77777777" w:rsidR="002106E1" w:rsidRPr="00E74EDD" w:rsidRDefault="002106E1">
            <w:pPr>
              <w:pStyle w:val="Normaalweb"/>
              <w:spacing w:line="276" w:lineRule="auto"/>
              <w:rPr>
                <w:b w:val="0"/>
                <w:bCs w:val="0"/>
                <w:color w:val="70AD47" w:themeColor="accent6"/>
                <w:szCs w:val="22"/>
              </w:rPr>
            </w:pPr>
            <w:r w:rsidRPr="00E74EDD">
              <w:rPr>
                <w:b w:val="0"/>
                <w:bCs w:val="0"/>
                <w:color w:val="auto"/>
                <w:szCs w:val="22"/>
              </w:rPr>
              <w:t>10:00 – 10:30 uur</w:t>
            </w:r>
          </w:p>
        </w:tc>
        <w:tc>
          <w:tcPr>
            <w:tcW w:w="6372" w:type="dxa"/>
          </w:tcPr>
          <w:p w14:paraId="569AE777" w14:textId="77777777" w:rsidR="002106E1" w:rsidRPr="00E74EDD" w:rsidRDefault="002106E1">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70AD47" w:themeColor="accent6"/>
                <w:szCs w:val="22"/>
              </w:rPr>
            </w:pPr>
            <w:r w:rsidRPr="00E74EDD">
              <w:rPr>
                <w:color w:val="auto"/>
                <w:szCs w:val="22"/>
              </w:rPr>
              <w:t xml:space="preserve">De kinderen gaan aan tafel. We eten fruit en drinken water of lauwe thee. </w:t>
            </w:r>
          </w:p>
        </w:tc>
      </w:tr>
      <w:tr w:rsidR="002106E1" w:rsidRPr="00E74EDD" w14:paraId="7B615F00" w14:textId="77777777">
        <w:tc>
          <w:tcPr>
            <w:cnfStyle w:val="001000000000" w:firstRow="0" w:lastRow="0" w:firstColumn="1" w:lastColumn="0" w:oddVBand="0" w:evenVBand="0" w:oddHBand="0" w:evenHBand="0" w:firstRowFirstColumn="0" w:firstRowLastColumn="0" w:lastRowFirstColumn="0" w:lastRowLastColumn="0"/>
            <w:tcW w:w="2122" w:type="dxa"/>
          </w:tcPr>
          <w:p w14:paraId="3A2E0122" w14:textId="77777777" w:rsidR="002106E1" w:rsidRPr="00E74EDD" w:rsidRDefault="002106E1">
            <w:pPr>
              <w:pStyle w:val="Normaalweb"/>
              <w:spacing w:line="276" w:lineRule="auto"/>
              <w:rPr>
                <w:b w:val="0"/>
                <w:bCs w:val="0"/>
                <w:color w:val="70AD47" w:themeColor="accent6"/>
                <w:szCs w:val="22"/>
              </w:rPr>
            </w:pPr>
            <w:r w:rsidRPr="00E74EDD">
              <w:rPr>
                <w:b w:val="0"/>
                <w:bCs w:val="0"/>
                <w:color w:val="auto"/>
                <w:szCs w:val="22"/>
              </w:rPr>
              <w:t>10:30 – 12:00 uur</w:t>
            </w:r>
          </w:p>
        </w:tc>
        <w:tc>
          <w:tcPr>
            <w:tcW w:w="6372" w:type="dxa"/>
          </w:tcPr>
          <w:p w14:paraId="11EE3B30" w14:textId="77777777" w:rsidR="002106E1" w:rsidRPr="00E74EDD" w:rsidRDefault="002106E1">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70AD47" w:themeColor="accent6"/>
                <w:szCs w:val="22"/>
              </w:rPr>
            </w:pPr>
            <w:r w:rsidRPr="00E74EDD">
              <w:rPr>
                <w:rFonts w:cs="Courier New"/>
                <w:color w:val="auto"/>
                <w:szCs w:val="22"/>
              </w:rPr>
              <w:t>Er worden verschillende activiteiten en workshops aangeboden op de opvanglocatie. Deze kunnen plaatsvinden in verschillende ruimtes zoals in de groepsruimte, in de hal, in de keuken, op het buitenterrein of buiten de BSO, bijvoorbeeld op een andere locatie van SKW. Kinderen hebben de vrijheid om te kiezen aan welke (groeps-)activiteit/workshop ze willen deelnemen. Eén van de beschikbare activiteiten is vrij spel.</w:t>
            </w:r>
          </w:p>
        </w:tc>
      </w:tr>
      <w:tr w:rsidR="002106E1" w:rsidRPr="00E74EDD" w14:paraId="52A4CCEC" w14:textId="77777777">
        <w:tc>
          <w:tcPr>
            <w:cnfStyle w:val="001000000000" w:firstRow="0" w:lastRow="0" w:firstColumn="1" w:lastColumn="0" w:oddVBand="0" w:evenVBand="0" w:oddHBand="0" w:evenHBand="0" w:firstRowFirstColumn="0" w:firstRowLastColumn="0" w:lastRowFirstColumn="0" w:lastRowLastColumn="0"/>
            <w:tcW w:w="2122" w:type="dxa"/>
          </w:tcPr>
          <w:p w14:paraId="6186768A" w14:textId="77777777" w:rsidR="002106E1" w:rsidRPr="00E74EDD" w:rsidRDefault="002106E1">
            <w:pPr>
              <w:pStyle w:val="Normaalweb"/>
              <w:spacing w:line="276" w:lineRule="auto"/>
              <w:rPr>
                <w:b w:val="0"/>
                <w:bCs w:val="0"/>
                <w:color w:val="70AD47" w:themeColor="accent6"/>
                <w:szCs w:val="22"/>
              </w:rPr>
            </w:pPr>
            <w:r w:rsidRPr="00E74EDD">
              <w:rPr>
                <w:b w:val="0"/>
                <w:bCs w:val="0"/>
                <w:color w:val="auto"/>
                <w:szCs w:val="22"/>
              </w:rPr>
              <w:t xml:space="preserve">12:00 – 13.00 uur </w:t>
            </w:r>
          </w:p>
        </w:tc>
        <w:tc>
          <w:tcPr>
            <w:tcW w:w="6372" w:type="dxa"/>
          </w:tcPr>
          <w:p w14:paraId="7E7E6991" w14:textId="64A19096" w:rsidR="002106E1" w:rsidRPr="00E74EDD" w:rsidRDefault="002106E1">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70AD47" w:themeColor="accent6"/>
                <w:szCs w:val="22"/>
              </w:rPr>
            </w:pPr>
            <w:r w:rsidRPr="00E74EDD">
              <w:rPr>
                <w:rFonts w:cs="Courier New"/>
                <w:color w:val="auto"/>
                <w:szCs w:val="22"/>
              </w:rPr>
              <w:t xml:space="preserve">De kinderen gaan aan tafel en lunchen met brood met verschillende soorten beleg. Er wordt water of lauwe </w:t>
            </w:r>
            <w:r w:rsidR="00A4105A" w:rsidRPr="00E74EDD">
              <w:rPr>
                <w:rFonts w:cs="Courier New"/>
                <w:color w:val="auto"/>
                <w:szCs w:val="22"/>
              </w:rPr>
              <w:t>theegedronken</w:t>
            </w:r>
            <w:r w:rsidRPr="00E74EDD">
              <w:rPr>
                <w:rFonts w:cs="Courier New"/>
                <w:color w:val="auto"/>
                <w:szCs w:val="22"/>
              </w:rPr>
              <w:t>.</w:t>
            </w:r>
          </w:p>
        </w:tc>
      </w:tr>
      <w:tr w:rsidR="002106E1" w:rsidRPr="00E74EDD" w14:paraId="6EE1F379" w14:textId="77777777">
        <w:tc>
          <w:tcPr>
            <w:cnfStyle w:val="001000000000" w:firstRow="0" w:lastRow="0" w:firstColumn="1" w:lastColumn="0" w:oddVBand="0" w:evenVBand="0" w:oddHBand="0" w:evenHBand="0" w:firstRowFirstColumn="0" w:firstRowLastColumn="0" w:lastRowFirstColumn="0" w:lastRowLastColumn="0"/>
            <w:tcW w:w="2122" w:type="dxa"/>
          </w:tcPr>
          <w:p w14:paraId="17564D48" w14:textId="77777777" w:rsidR="002106E1" w:rsidRPr="00E74EDD" w:rsidRDefault="002106E1">
            <w:pPr>
              <w:pStyle w:val="Normaalweb"/>
              <w:spacing w:line="276" w:lineRule="auto"/>
              <w:rPr>
                <w:b w:val="0"/>
                <w:bCs w:val="0"/>
                <w:color w:val="70AD47" w:themeColor="accent6"/>
                <w:szCs w:val="22"/>
              </w:rPr>
            </w:pPr>
            <w:r w:rsidRPr="00E74EDD">
              <w:rPr>
                <w:b w:val="0"/>
                <w:bCs w:val="0"/>
                <w:color w:val="auto"/>
                <w:szCs w:val="22"/>
              </w:rPr>
              <w:t>13:00 – 15:00 uur</w:t>
            </w:r>
          </w:p>
        </w:tc>
        <w:tc>
          <w:tcPr>
            <w:tcW w:w="6372" w:type="dxa"/>
          </w:tcPr>
          <w:p w14:paraId="64DF8AF0" w14:textId="77777777" w:rsidR="002106E1" w:rsidRPr="00E74EDD" w:rsidRDefault="002106E1">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70AD47" w:themeColor="accent6"/>
                <w:szCs w:val="22"/>
              </w:rPr>
            </w:pPr>
            <w:r w:rsidRPr="00E74EDD">
              <w:rPr>
                <w:rFonts w:cs="Courier New"/>
                <w:color w:val="auto"/>
                <w:szCs w:val="22"/>
              </w:rPr>
              <w:t xml:space="preserve">Na de lunch, wanneer de beroepskrachten om beurten met pauze gaan, is het tijd voor een rustige, zelfstandige activiteit of spelen de kinderen vrij. </w:t>
            </w:r>
          </w:p>
        </w:tc>
      </w:tr>
      <w:tr w:rsidR="002106E1" w:rsidRPr="00E74EDD" w14:paraId="3D035407" w14:textId="77777777">
        <w:tc>
          <w:tcPr>
            <w:cnfStyle w:val="001000000000" w:firstRow="0" w:lastRow="0" w:firstColumn="1" w:lastColumn="0" w:oddVBand="0" w:evenVBand="0" w:oddHBand="0" w:evenHBand="0" w:firstRowFirstColumn="0" w:firstRowLastColumn="0" w:lastRowFirstColumn="0" w:lastRowLastColumn="0"/>
            <w:tcW w:w="2122" w:type="dxa"/>
          </w:tcPr>
          <w:p w14:paraId="6D466470" w14:textId="77777777" w:rsidR="002106E1" w:rsidRPr="00E74EDD" w:rsidRDefault="002106E1">
            <w:pPr>
              <w:pStyle w:val="Normaalweb"/>
              <w:spacing w:line="276" w:lineRule="auto"/>
              <w:rPr>
                <w:b w:val="0"/>
                <w:bCs w:val="0"/>
                <w:color w:val="70AD47" w:themeColor="accent6"/>
                <w:szCs w:val="22"/>
              </w:rPr>
            </w:pPr>
            <w:r w:rsidRPr="00E74EDD">
              <w:rPr>
                <w:b w:val="0"/>
                <w:bCs w:val="0"/>
                <w:color w:val="auto"/>
                <w:szCs w:val="22"/>
              </w:rPr>
              <w:t>15:00 – 15:30 uur</w:t>
            </w:r>
          </w:p>
        </w:tc>
        <w:tc>
          <w:tcPr>
            <w:tcW w:w="6372" w:type="dxa"/>
          </w:tcPr>
          <w:p w14:paraId="408803B7" w14:textId="77777777" w:rsidR="002106E1" w:rsidRPr="00E74EDD" w:rsidRDefault="002106E1">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70AD47" w:themeColor="accent6"/>
                <w:szCs w:val="22"/>
              </w:rPr>
            </w:pPr>
            <w:r w:rsidRPr="00E74EDD">
              <w:rPr>
                <w:color w:val="auto"/>
                <w:szCs w:val="22"/>
              </w:rPr>
              <w:t xml:space="preserve">De kinderen gaan aan tafel en eten een cracker met verschillende soorten beleg en fruit. We drinken water of lauwe thee. </w:t>
            </w:r>
          </w:p>
        </w:tc>
      </w:tr>
      <w:tr w:rsidR="002106E1" w:rsidRPr="00E74EDD" w14:paraId="51C5450F" w14:textId="77777777">
        <w:tc>
          <w:tcPr>
            <w:cnfStyle w:val="001000000000" w:firstRow="0" w:lastRow="0" w:firstColumn="1" w:lastColumn="0" w:oddVBand="0" w:evenVBand="0" w:oddHBand="0" w:evenHBand="0" w:firstRowFirstColumn="0" w:firstRowLastColumn="0" w:lastRowFirstColumn="0" w:lastRowLastColumn="0"/>
            <w:tcW w:w="2122" w:type="dxa"/>
          </w:tcPr>
          <w:p w14:paraId="43BB747F" w14:textId="77777777" w:rsidR="002106E1" w:rsidRPr="00E74EDD" w:rsidRDefault="002106E1">
            <w:pPr>
              <w:pStyle w:val="Normaalweb"/>
              <w:spacing w:line="276" w:lineRule="auto"/>
              <w:rPr>
                <w:b w:val="0"/>
                <w:bCs w:val="0"/>
                <w:color w:val="70AD47" w:themeColor="accent6"/>
                <w:szCs w:val="22"/>
              </w:rPr>
            </w:pPr>
            <w:r w:rsidRPr="00E74EDD">
              <w:rPr>
                <w:b w:val="0"/>
                <w:bCs w:val="0"/>
                <w:color w:val="auto"/>
                <w:szCs w:val="22"/>
              </w:rPr>
              <w:t xml:space="preserve">15:30 – 17:00 uur </w:t>
            </w:r>
          </w:p>
        </w:tc>
        <w:tc>
          <w:tcPr>
            <w:tcW w:w="6372" w:type="dxa"/>
          </w:tcPr>
          <w:p w14:paraId="097111D1" w14:textId="77777777" w:rsidR="002106E1" w:rsidRPr="00E74EDD" w:rsidRDefault="002106E1">
            <w:pPr>
              <w:pStyle w:val="Tekstzonderopmaak"/>
              <w:spacing w:line="276" w:lineRule="auto"/>
              <w:cnfStyle w:val="000000000000" w:firstRow="0" w:lastRow="0" w:firstColumn="0" w:lastColumn="0" w:oddVBand="0" w:evenVBand="0" w:oddHBand="0" w:evenHBand="0" w:firstRowFirstColumn="0" w:firstRowLastColumn="0" w:lastRowFirstColumn="0" w:lastRowLastColumn="0"/>
              <w:rPr>
                <w:rFonts w:ascii="Avenir Book" w:hAnsi="Avenir Book" w:cs="Courier New"/>
                <w:color w:val="70AD47" w:themeColor="accent6"/>
                <w:sz w:val="22"/>
                <w:szCs w:val="22"/>
              </w:rPr>
            </w:pPr>
            <w:r w:rsidRPr="00E74EDD">
              <w:rPr>
                <w:rFonts w:ascii="Avenir Book" w:hAnsi="Avenir Book" w:cs="Courier New"/>
                <w:color w:val="auto"/>
                <w:sz w:val="22"/>
                <w:szCs w:val="22"/>
              </w:rPr>
              <w:t>Er worden verschillende activiteiten en workshops aangeboden op de opvanglocatie. Deze kunnen plaatsvinden in verschillende ruimtes zoals in de groepsruimte, in de hal, in de keuken, op het buitenterrein of buiten de BSO, bijvoorbeeld op een andere locatie van SKW. Kinderen hebben de vrijheid om te kiezen aan welke (groeps-)activiteit/workshop ze willen deelnemen. Eén van de beschikbare activiteiten is vrij spel.</w:t>
            </w:r>
          </w:p>
        </w:tc>
      </w:tr>
      <w:tr w:rsidR="002106E1" w:rsidRPr="00E74EDD" w14:paraId="1286B21B" w14:textId="77777777">
        <w:tc>
          <w:tcPr>
            <w:cnfStyle w:val="001000000000" w:firstRow="0" w:lastRow="0" w:firstColumn="1" w:lastColumn="0" w:oddVBand="0" w:evenVBand="0" w:oddHBand="0" w:evenHBand="0" w:firstRowFirstColumn="0" w:firstRowLastColumn="0" w:lastRowFirstColumn="0" w:lastRowLastColumn="0"/>
            <w:tcW w:w="2122" w:type="dxa"/>
          </w:tcPr>
          <w:p w14:paraId="17F72AE4" w14:textId="77777777" w:rsidR="002106E1" w:rsidRPr="00E74EDD" w:rsidRDefault="002106E1">
            <w:pPr>
              <w:pStyle w:val="Normaalweb"/>
              <w:spacing w:line="276" w:lineRule="auto"/>
              <w:rPr>
                <w:b w:val="0"/>
                <w:bCs w:val="0"/>
                <w:color w:val="auto"/>
                <w:szCs w:val="22"/>
              </w:rPr>
            </w:pPr>
            <w:r w:rsidRPr="00E74EDD">
              <w:rPr>
                <w:b w:val="0"/>
                <w:bCs w:val="0"/>
                <w:color w:val="auto"/>
                <w:szCs w:val="22"/>
              </w:rPr>
              <w:t>17:00 – 17:30 uur</w:t>
            </w:r>
          </w:p>
        </w:tc>
        <w:tc>
          <w:tcPr>
            <w:tcW w:w="6372" w:type="dxa"/>
          </w:tcPr>
          <w:p w14:paraId="00352986" w14:textId="77777777" w:rsidR="002106E1" w:rsidRPr="00E74EDD" w:rsidRDefault="002106E1">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auto"/>
                <w:szCs w:val="22"/>
              </w:rPr>
            </w:pPr>
            <w:r w:rsidRPr="00E74EDD">
              <w:rPr>
                <w:color w:val="auto"/>
                <w:szCs w:val="22"/>
              </w:rPr>
              <w:t>De kinderen gaan aan tafel voor een tussendoortje; het 'vijf-uurtje'. We eten diverse soorten rauwkost of zelfgemaakte lekkernijen die de kinderen bijvoorbeeld tijdens een kookactiviteit hebben bereid. Daarbij drinken we water of lauwe thee.</w:t>
            </w:r>
          </w:p>
        </w:tc>
      </w:tr>
      <w:tr w:rsidR="002106E1" w:rsidRPr="00E74EDD" w14:paraId="5DE1B9FC" w14:textId="77777777">
        <w:tc>
          <w:tcPr>
            <w:cnfStyle w:val="001000000000" w:firstRow="0" w:lastRow="0" w:firstColumn="1" w:lastColumn="0" w:oddVBand="0" w:evenVBand="0" w:oddHBand="0" w:evenHBand="0" w:firstRowFirstColumn="0" w:firstRowLastColumn="0" w:lastRowFirstColumn="0" w:lastRowLastColumn="0"/>
            <w:tcW w:w="2122" w:type="dxa"/>
          </w:tcPr>
          <w:p w14:paraId="546B60AB" w14:textId="77777777" w:rsidR="002106E1" w:rsidRPr="00E74EDD" w:rsidRDefault="002106E1">
            <w:pPr>
              <w:pStyle w:val="Normaalweb"/>
              <w:spacing w:line="276" w:lineRule="auto"/>
              <w:rPr>
                <w:b w:val="0"/>
                <w:bCs w:val="0"/>
                <w:color w:val="70AD47" w:themeColor="accent6"/>
                <w:szCs w:val="22"/>
              </w:rPr>
            </w:pPr>
            <w:r w:rsidRPr="00E74EDD">
              <w:rPr>
                <w:b w:val="0"/>
                <w:bCs w:val="0"/>
                <w:color w:val="auto"/>
                <w:szCs w:val="22"/>
              </w:rPr>
              <w:t>17:30 – 18.30 uur</w:t>
            </w:r>
          </w:p>
        </w:tc>
        <w:tc>
          <w:tcPr>
            <w:tcW w:w="6372" w:type="dxa"/>
          </w:tcPr>
          <w:p w14:paraId="3668646F" w14:textId="1696E745" w:rsidR="002106E1" w:rsidRPr="00E74EDD" w:rsidRDefault="002106E1">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70AD47" w:themeColor="accent6"/>
                <w:szCs w:val="22"/>
              </w:rPr>
            </w:pPr>
            <w:r w:rsidRPr="00E74EDD">
              <w:rPr>
                <w:rFonts w:cs="Courier New"/>
                <w:color w:val="auto"/>
                <w:szCs w:val="22"/>
              </w:rPr>
              <w:t xml:space="preserve">De kinderen hebben de gelegenheid om vrij te spelen, totdat ze worden opgehaald of zelfstandig naar huis gaan. </w:t>
            </w:r>
          </w:p>
        </w:tc>
      </w:tr>
    </w:tbl>
    <w:p w14:paraId="37A8D336" w14:textId="77777777" w:rsidR="002106E1" w:rsidRPr="00E74EDD" w:rsidRDefault="002106E1" w:rsidP="002106E1">
      <w:pPr>
        <w:rPr>
          <w:szCs w:val="22"/>
        </w:rPr>
      </w:pPr>
    </w:p>
    <w:p w14:paraId="62BB9036" w14:textId="77777777" w:rsidR="002106E1" w:rsidRPr="00E74EDD" w:rsidRDefault="002106E1" w:rsidP="002106E1">
      <w:pPr>
        <w:pStyle w:val="Kop2"/>
        <w:spacing w:line="276" w:lineRule="auto"/>
        <w:jc w:val="both"/>
        <w:rPr>
          <w:rFonts w:hint="eastAsia"/>
          <w:color w:val="365F91"/>
        </w:rPr>
      </w:pPr>
      <w:bookmarkStart w:id="43" w:name="_Toc163643174"/>
      <w:r w:rsidRPr="00E74EDD">
        <w:rPr>
          <w:color w:val="365F91"/>
        </w:rPr>
        <w:t>2.3 Haal- en brengtijden</w:t>
      </w:r>
      <w:bookmarkEnd w:id="43"/>
      <w:r w:rsidRPr="00E74EDD">
        <w:rPr>
          <w:color w:val="365F91"/>
        </w:rPr>
        <w:t xml:space="preserve"> </w:t>
      </w:r>
    </w:p>
    <w:p w14:paraId="50986067" w14:textId="77777777" w:rsidR="002106E1" w:rsidRPr="00E74EDD" w:rsidRDefault="002106E1" w:rsidP="002106E1">
      <w:pPr>
        <w:jc w:val="both"/>
      </w:pPr>
    </w:p>
    <w:p w14:paraId="00B721C5" w14:textId="6FB79324" w:rsidR="002106E1" w:rsidRPr="00E74EDD" w:rsidRDefault="002106E1" w:rsidP="002106E1">
      <w:pPr>
        <w:spacing w:line="276" w:lineRule="auto"/>
        <w:jc w:val="both"/>
        <w:rPr>
          <w:rStyle w:val="normaltextrun"/>
          <w:rFonts w:cs="Arial"/>
          <w:color w:val="auto"/>
          <w:szCs w:val="22"/>
        </w:rPr>
      </w:pPr>
      <w:r w:rsidRPr="00E74EDD">
        <w:rPr>
          <w:rStyle w:val="normaltextrun"/>
          <w:rFonts w:cs="Arial"/>
          <w:color w:val="auto"/>
          <w:szCs w:val="22"/>
        </w:rPr>
        <w:t>Tijdens vakanties kunnen de kinderen komen tussen 07:30 en 09:30 uur en op studiedagen tussen 08:30 uur en 09:30 uur.</w:t>
      </w:r>
    </w:p>
    <w:p w14:paraId="0C972796" w14:textId="77777777" w:rsidR="002106E1" w:rsidRPr="00E74EDD" w:rsidRDefault="002106E1" w:rsidP="002106E1">
      <w:pPr>
        <w:spacing w:line="276" w:lineRule="auto"/>
        <w:jc w:val="both"/>
        <w:rPr>
          <w:rStyle w:val="normaltextrun"/>
          <w:rFonts w:cs="Arial"/>
          <w:color w:val="auto"/>
          <w:szCs w:val="22"/>
        </w:rPr>
      </w:pPr>
    </w:p>
    <w:p w14:paraId="1DD64EA2" w14:textId="77777777" w:rsidR="002106E1" w:rsidRPr="00E74EDD" w:rsidRDefault="002106E1" w:rsidP="002106E1">
      <w:pPr>
        <w:spacing w:line="276" w:lineRule="auto"/>
        <w:jc w:val="both"/>
        <w:rPr>
          <w:rStyle w:val="normaltextrun"/>
          <w:rFonts w:cs="Arial"/>
          <w:color w:val="auto"/>
          <w:szCs w:val="22"/>
        </w:rPr>
      </w:pPr>
      <w:r w:rsidRPr="00E74EDD">
        <w:rPr>
          <w:rStyle w:val="normaltextrun"/>
          <w:rFonts w:cs="Arial"/>
          <w:color w:val="auto"/>
          <w:szCs w:val="22"/>
        </w:rPr>
        <w:t xml:space="preserve">BSO Kunst en Kidz sluit om 18:30 uur. Vanaf 17:00 uur kunnen ouders hun kind ophalen, of de kinderen kunnen vanaf dit tijdstip zelfstandig naar huis gaan, tot uiterlijk 18:30 uur. </w:t>
      </w:r>
      <w:proofErr w:type="gramStart"/>
      <w:r w:rsidRPr="00E74EDD">
        <w:rPr>
          <w:rStyle w:val="normaltextrun"/>
          <w:rFonts w:cs="Arial"/>
          <w:color w:val="auto"/>
          <w:szCs w:val="22"/>
        </w:rPr>
        <w:t>Indien</w:t>
      </w:r>
      <w:proofErr w:type="gramEnd"/>
      <w:r w:rsidRPr="00E74EDD">
        <w:rPr>
          <w:rStyle w:val="normaltextrun"/>
          <w:rFonts w:cs="Arial"/>
          <w:color w:val="auto"/>
          <w:szCs w:val="22"/>
        </w:rPr>
        <w:t xml:space="preserve"> ouders hun kind op een eerder moment willen ophalen, vragen we vriendelijk om vooraf telefonisch contact op te nemen met de locatie.</w:t>
      </w:r>
    </w:p>
    <w:p w14:paraId="4193511D" w14:textId="77777777" w:rsidR="002106E1" w:rsidRPr="00E74EDD" w:rsidRDefault="002106E1" w:rsidP="002106E1">
      <w:pPr>
        <w:jc w:val="both"/>
      </w:pPr>
    </w:p>
    <w:p w14:paraId="4B9BA6D4" w14:textId="77777777" w:rsidR="002106E1" w:rsidRPr="00E74EDD" w:rsidRDefault="002106E1" w:rsidP="002106E1">
      <w:pPr>
        <w:pStyle w:val="Kop2"/>
        <w:spacing w:line="276" w:lineRule="auto"/>
        <w:jc w:val="both"/>
        <w:rPr>
          <w:rFonts w:hint="eastAsia"/>
          <w:color w:val="365F91"/>
        </w:rPr>
      </w:pPr>
      <w:bookmarkStart w:id="44" w:name="_Toc163643175"/>
      <w:r w:rsidRPr="00E74EDD">
        <w:rPr>
          <w:color w:val="365F91"/>
        </w:rPr>
        <w:t>2.4 Samenvoegen</w:t>
      </w:r>
      <w:bookmarkEnd w:id="44"/>
    </w:p>
    <w:p w14:paraId="2D5BFAB8" w14:textId="77777777" w:rsidR="002106E1" w:rsidRPr="00E74EDD" w:rsidRDefault="002106E1" w:rsidP="002106E1">
      <w:pPr>
        <w:spacing w:line="276" w:lineRule="auto"/>
        <w:jc w:val="both"/>
      </w:pPr>
    </w:p>
    <w:p w14:paraId="3CAE274E" w14:textId="77777777" w:rsidR="002106E1" w:rsidRPr="00E74EDD" w:rsidRDefault="002106E1" w:rsidP="002106E1">
      <w:pPr>
        <w:spacing w:line="276" w:lineRule="auto"/>
        <w:jc w:val="both"/>
        <w:rPr>
          <w:szCs w:val="22"/>
        </w:rPr>
      </w:pPr>
      <w:r w:rsidRPr="00E74EDD">
        <w:rPr>
          <w:szCs w:val="22"/>
        </w:rPr>
        <w:t xml:space="preserve">Bij </w:t>
      </w:r>
      <w:r w:rsidRPr="00E74EDD">
        <w:rPr>
          <w:rStyle w:val="normaltextrun"/>
          <w:rFonts w:cs="Arial"/>
          <w:color w:val="auto"/>
          <w:szCs w:val="22"/>
        </w:rPr>
        <w:t xml:space="preserve">BSO Kunst en Kidz </w:t>
      </w:r>
      <w:r w:rsidRPr="00E74EDD">
        <w:rPr>
          <w:szCs w:val="22"/>
        </w:rPr>
        <w:t>kan het gebeuren dat groepen worden samengevoegd. Hierbij zijn een aantal zaken van belang:</w:t>
      </w:r>
    </w:p>
    <w:p w14:paraId="0026B99A" w14:textId="77777777" w:rsidR="002106E1" w:rsidRPr="00E74EDD" w:rsidRDefault="002106E1" w:rsidP="002106E1">
      <w:pPr>
        <w:pStyle w:val="Lijstalinea"/>
        <w:numPr>
          <w:ilvl w:val="0"/>
          <w:numId w:val="3"/>
        </w:numPr>
        <w:spacing w:before="0" w:after="0"/>
        <w:jc w:val="both"/>
        <w:rPr>
          <w:rFonts w:ascii="Avenir Book" w:hAnsi="Avenir Book" w:hint="eastAsia"/>
          <w:szCs w:val="22"/>
        </w:rPr>
      </w:pPr>
      <w:r w:rsidRPr="00E74EDD">
        <w:rPr>
          <w:rFonts w:ascii="Avenir Book" w:hAnsi="Avenir Book"/>
          <w:szCs w:val="22"/>
        </w:rPr>
        <w:t xml:space="preserve">De basisgroep is een vaste groep. Het is vooraf bekend welke kinderen erin zitten en welke beroepskrachten er bij de basisgroep horen; </w:t>
      </w:r>
    </w:p>
    <w:p w14:paraId="68AAE963" w14:textId="77777777" w:rsidR="002106E1" w:rsidRPr="00E74EDD" w:rsidRDefault="002106E1" w:rsidP="002106E1">
      <w:pPr>
        <w:pStyle w:val="Lijstalinea"/>
        <w:numPr>
          <w:ilvl w:val="0"/>
          <w:numId w:val="3"/>
        </w:numPr>
        <w:spacing w:before="0" w:after="0"/>
        <w:jc w:val="both"/>
        <w:rPr>
          <w:rFonts w:ascii="Avenir Book" w:hAnsi="Avenir Book" w:hint="eastAsia"/>
          <w:szCs w:val="22"/>
        </w:rPr>
      </w:pPr>
      <w:r w:rsidRPr="00E74EDD">
        <w:rPr>
          <w:rFonts w:ascii="Avenir Book" w:hAnsi="Avenir Book" w:cs="Courier New"/>
          <w:szCs w:val="22"/>
        </w:rPr>
        <w:t xml:space="preserve">Een kind mag in maximaal één andere </w:t>
      </w:r>
      <w:r w:rsidRPr="00E74EDD">
        <w:rPr>
          <w:rFonts w:ascii="Avenir Book" w:hAnsi="Avenir Book"/>
          <w:szCs w:val="22"/>
        </w:rPr>
        <w:t xml:space="preserve">basisgroep </w:t>
      </w:r>
      <w:r w:rsidRPr="00E74EDD">
        <w:rPr>
          <w:rFonts w:ascii="Avenir Book" w:hAnsi="Avenir Book" w:cs="Courier New"/>
          <w:szCs w:val="22"/>
        </w:rPr>
        <w:t xml:space="preserve">worden opgevangen naast zijn of haar eigen </w:t>
      </w:r>
      <w:r w:rsidRPr="00E74EDD">
        <w:rPr>
          <w:rFonts w:ascii="Avenir Book" w:hAnsi="Avenir Book"/>
          <w:szCs w:val="22"/>
        </w:rPr>
        <w:t>basisgroep</w:t>
      </w:r>
      <w:r w:rsidRPr="00E74EDD">
        <w:rPr>
          <w:rFonts w:ascii="Avenir Book" w:hAnsi="Avenir Book" w:cs="Courier New"/>
          <w:szCs w:val="22"/>
        </w:rPr>
        <w:t>;</w:t>
      </w:r>
    </w:p>
    <w:p w14:paraId="7FC86DC1" w14:textId="77777777" w:rsidR="002106E1" w:rsidRPr="00E74EDD" w:rsidRDefault="002106E1" w:rsidP="002106E1">
      <w:pPr>
        <w:pStyle w:val="Lijstalinea"/>
        <w:numPr>
          <w:ilvl w:val="0"/>
          <w:numId w:val="3"/>
        </w:numPr>
        <w:spacing w:before="0" w:after="0"/>
        <w:jc w:val="both"/>
        <w:rPr>
          <w:rFonts w:ascii="Avenir Book" w:hAnsi="Avenir Book" w:hint="eastAsia"/>
          <w:szCs w:val="22"/>
        </w:rPr>
      </w:pPr>
      <w:r w:rsidRPr="00E74EDD">
        <w:rPr>
          <w:rFonts w:ascii="Avenir Book" w:hAnsi="Avenir Book"/>
          <w:szCs w:val="22"/>
        </w:rPr>
        <w:t>Er mag niet dagelijks bepaald worden hoe de groepen worden ingedeeld, aan de hand van het aantal aanwezige kinderen. Met andere woorden: als er een dag weinig kinderen blijken te komen, mag er niet ter plekke worden besloten om ze samen te voegen en een beroepskracht naar huis te sturen;</w:t>
      </w:r>
    </w:p>
    <w:p w14:paraId="472777D4" w14:textId="77777777" w:rsidR="002106E1" w:rsidRPr="00E74EDD" w:rsidRDefault="002106E1" w:rsidP="002106E1">
      <w:pPr>
        <w:pStyle w:val="Lijstalinea"/>
        <w:numPr>
          <w:ilvl w:val="0"/>
          <w:numId w:val="3"/>
        </w:numPr>
        <w:spacing w:before="0" w:after="0"/>
        <w:jc w:val="both"/>
        <w:rPr>
          <w:rFonts w:ascii="Avenir Book" w:hAnsi="Avenir Book" w:hint="eastAsia"/>
          <w:szCs w:val="22"/>
        </w:rPr>
      </w:pPr>
      <w:r w:rsidRPr="00E74EDD">
        <w:rPr>
          <w:rFonts w:ascii="Avenir Book" w:hAnsi="Avenir Book"/>
          <w:szCs w:val="22"/>
        </w:rPr>
        <w:t>Als er incidenteel wordt samengevoegd, dragen we er zorg voor dat een kind niet op meer dan twee basisgroepen in één week heeft gezeten;</w:t>
      </w:r>
    </w:p>
    <w:p w14:paraId="502CDD73" w14:textId="77777777" w:rsidR="002106E1" w:rsidRPr="00E74EDD" w:rsidRDefault="002106E1" w:rsidP="002106E1">
      <w:pPr>
        <w:pStyle w:val="Lijstalinea"/>
        <w:numPr>
          <w:ilvl w:val="0"/>
          <w:numId w:val="3"/>
        </w:numPr>
        <w:spacing w:before="0" w:after="0"/>
        <w:jc w:val="both"/>
        <w:rPr>
          <w:rFonts w:ascii="Avenir Book" w:hAnsi="Avenir Book" w:hint="eastAsia"/>
          <w:szCs w:val="22"/>
        </w:rPr>
      </w:pPr>
      <w:r w:rsidRPr="00E74EDD">
        <w:rPr>
          <w:rFonts w:ascii="Avenir Book" w:hAnsi="Avenir Book"/>
          <w:szCs w:val="22"/>
        </w:rPr>
        <w:t>Ouders worden vooraf op de hoogte gebracht van de manier waarop de samenvoeging zal plaatsvinden. Hierdoor kunnen zowel de beroepskrachten als de ouders de kinderen voorbereiden op het samenvoegen.</w:t>
      </w:r>
    </w:p>
    <w:p w14:paraId="01F171C6" w14:textId="77777777" w:rsidR="00BC571D" w:rsidRDefault="00BC571D">
      <w:pPr>
        <w:rPr>
          <w:szCs w:val="22"/>
        </w:rPr>
      </w:pPr>
      <w:r>
        <w:rPr>
          <w:szCs w:val="22"/>
        </w:rPr>
        <w:br w:type="page"/>
      </w:r>
    </w:p>
    <w:p w14:paraId="647B2393" w14:textId="08FA35DF" w:rsidR="002106E1" w:rsidRPr="00E74EDD" w:rsidRDefault="002106E1" w:rsidP="002106E1">
      <w:pPr>
        <w:spacing w:line="276" w:lineRule="auto"/>
        <w:jc w:val="both"/>
        <w:rPr>
          <w:szCs w:val="22"/>
        </w:rPr>
      </w:pPr>
      <w:r w:rsidRPr="00E74EDD">
        <w:rPr>
          <w:szCs w:val="22"/>
        </w:rPr>
        <w:t>Er zijn twee wettelijk toegestane manieren om samen te voegen: structureel en incidenteel.</w:t>
      </w:r>
    </w:p>
    <w:p w14:paraId="63109E9C" w14:textId="77777777" w:rsidR="002106E1" w:rsidRPr="00E74EDD" w:rsidRDefault="002106E1" w:rsidP="002106E1">
      <w:pPr>
        <w:spacing w:line="276" w:lineRule="auto"/>
        <w:rPr>
          <w:sz w:val="21"/>
          <w:szCs w:val="21"/>
        </w:rPr>
      </w:pPr>
    </w:p>
    <w:tbl>
      <w:tblPr>
        <w:tblStyle w:val="Rastertabel4-Accent5"/>
        <w:tblW w:w="0" w:type="auto"/>
        <w:shd w:val="clear" w:color="auto" w:fill="D9E2F3" w:themeFill="accent1" w:themeFillTint="33"/>
        <w:tblLook w:val="04A0" w:firstRow="1" w:lastRow="0" w:firstColumn="1" w:lastColumn="0" w:noHBand="0" w:noVBand="1"/>
      </w:tblPr>
      <w:tblGrid>
        <w:gridCol w:w="8494"/>
      </w:tblGrid>
      <w:tr w:rsidR="002106E1" w:rsidRPr="00E74EDD" w14:paraId="56C25F5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E2EFD9"/>
          </w:tcPr>
          <w:p w14:paraId="0FA1A935" w14:textId="77777777" w:rsidR="002106E1" w:rsidRPr="00E74EDD" w:rsidRDefault="002106E1">
            <w:pPr>
              <w:spacing w:line="276" w:lineRule="auto"/>
              <w:jc w:val="center"/>
              <w:rPr>
                <w:sz w:val="21"/>
                <w:szCs w:val="21"/>
                <w:u w:val="single"/>
              </w:rPr>
            </w:pPr>
          </w:p>
          <w:p w14:paraId="47E50442" w14:textId="77777777" w:rsidR="002106E1" w:rsidRPr="00E74EDD" w:rsidRDefault="002106E1">
            <w:pPr>
              <w:spacing w:line="276" w:lineRule="auto"/>
              <w:ind w:left="167" w:hanging="167"/>
              <w:jc w:val="center"/>
              <w:rPr>
                <w:b w:val="0"/>
                <w:bCs w:val="0"/>
                <w:color w:val="538135"/>
                <w:szCs w:val="22"/>
                <w:u w:val="single"/>
              </w:rPr>
            </w:pPr>
            <w:r w:rsidRPr="00E74EDD">
              <w:rPr>
                <w:b w:val="0"/>
                <w:bCs w:val="0"/>
                <w:color w:val="538135"/>
                <w:szCs w:val="22"/>
                <w:u w:val="single"/>
              </w:rPr>
              <w:t>Structureel samenvoegen</w:t>
            </w:r>
          </w:p>
          <w:p w14:paraId="37E1460C" w14:textId="77777777" w:rsidR="002106E1" w:rsidRPr="00E74EDD" w:rsidRDefault="002106E1">
            <w:pPr>
              <w:spacing w:line="276" w:lineRule="auto"/>
              <w:ind w:left="167" w:right="172" w:hanging="167"/>
              <w:rPr>
                <w:b w:val="0"/>
                <w:bCs w:val="0"/>
                <w:i/>
                <w:iCs/>
                <w:color w:val="538135"/>
                <w:szCs w:val="22"/>
              </w:rPr>
            </w:pPr>
          </w:p>
          <w:p w14:paraId="58490DAE" w14:textId="77777777" w:rsidR="002106E1" w:rsidRPr="00E74EDD" w:rsidRDefault="002106E1">
            <w:pPr>
              <w:spacing w:line="276" w:lineRule="auto"/>
              <w:ind w:right="172"/>
              <w:jc w:val="center"/>
              <w:rPr>
                <w:b w:val="0"/>
                <w:bCs w:val="0"/>
                <w:i/>
                <w:iCs/>
                <w:color w:val="538135"/>
                <w:szCs w:val="22"/>
              </w:rPr>
            </w:pPr>
            <w:r w:rsidRPr="00E74EDD">
              <w:rPr>
                <w:b w:val="0"/>
                <w:bCs w:val="0"/>
                <w:i/>
                <w:iCs/>
                <w:color w:val="538135"/>
                <w:szCs w:val="22"/>
              </w:rPr>
              <w:t>Structureel samenvoegen is samenvoegen op vaste, regelmatige basis. Dit kan gebeuren wanneer er op bepaalde dagen minder kinderen zijn en er minder groepen nodig zijn.</w:t>
            </w:r>
          </w:p>
          <w:p w14:paraId="059EA574" w14:textId="77777777" w:rsidR="002106E1" w:rsidRPr="00E74EDD" w:rsidRDefault="002106E1">
            <w:pPr>
              <w:spacing w:line="276" w:lineRule="auto"/>
              <w:ind w:right="172"/>
              <w:rPr>
                <w:b w:val="0"/>
                <w:bCs w:val="0"/>
                <w:i/>
                <w:iCs/>
                <w:color w:val="538135"/>
                <w:szCs w:val="22"/>
              </w:rPr>
            </w:pPr>
          </w:p>
          <w:p w14:paraId="323E136E" w14:textId="3A06646D" w:rsidR="002106E1" w:rsidRPr="00E74EDD" w:rsidRDefault="002106E1" w:rsidP="002106E1">
            <w:pPr>
              <w:pStyle w:val="Lijstalinea"/>
              <w:numPr>
                <w:ilvl w:val="0"/>
                <w:numId w:val="5"/>
              </w:numPr>
              <w:spacing w:before="0" w:after="0"/>
              <w:ind w:right="172"/>
              <w:rPr>
                <w:rFonts w:ascii="Avenir Book" w:hAnsi="Avenir Book" w:hint="eastAsia"/>
                <w:b w:val="0"/>
                <w:bCs w:val="0"/>
                <w:i/>
                <w:iCs/>
                <w:color w:val="538135"/>
                <w:szCs w:val="22"/>
              </w:rPr>
            </w:pPr>
            <w:r w:rsidRPr="00E74EDD">
              <w:rPr>
                <w:rFonts w:ascii="Avenir Book" w:hAnsi="Avenir Book"/>
                <w:b w:val="0"/>
                <w:bCs w:val="0"/>
                <w:color w:val="538135"/>
                <w:szCs w:val="22"/>
              </w:rPr>
              <w:t>Voor het samenvoegen tijdens de dag</w:t>
            </w:r>
            <w:r w:rsidR="004570BC">
              <w:rPr>
                <w:rFonts w:ascii="Avenir Book" w:hAnsi="Avenir Book"/>
                <w:b w:val="0"/>
                <w:bCs w:val="0"/>
                <w:color w:val="538135"/>
                <w:szCs w:val="22"/>
              </w:rPr>
              <w:t xml:space="preserve"> </w:t>
            </w:r>
            <w:r w:rsidRPr="00E74EDD">
              <w:rPr>
                <w:rFonts w:ascii="Avenir Book" w:hAnsi="Avenir Book"/>
                <w:b w:val="0"/>
                <w:bCs w:val="0"/>
                <w:color w:val="538135"/>
                <w:szCs w:val="22"/>
              </w:rPr>
              <w:t xml:space="preserve">randen is geen schriftelijke toestemming nodig. Deze manier van samenvoegen is een werkwijze die in ons pedagogisch beleidsplan staat beschreven. </w:t>
            </w:r>
          </w:p>
          <w:p w14:paraId="127C36F5" w14:textId="77777777" w:rsidR="002106E1" w:rsidRPr="00E74EDD" w:rsidRDefault="002106E1" w:rsidP="002106E1">
            <w:pPr>
              <w:pStyle w:val="Lijstalinea"/>
              <w:numPr>
                <w:ilvl w:val="0"/>
                <w:numId w:val="5"/>
              </w:numPr>
              <w:spacing w:before="0" w:after="0"/>
              <w:ind w:right="172"/>
              <w:rPr>
                <w:rFonts w:ascii="Avenir Book" w:hAnsi="Avenir Book" w:hint="eastAsia"/>
                <w:b w:val="0"/>
                <w:bCs w:val="0"/>
                <w:i/>
                <w:iCs/>
                <w:color w:val="538135"/>
                <w:szCs w:val="22"/>
              </w:rPr>
            </w:pPr>
            <w:r w:rsidRPr="00E74EDD">
              <w:rPr>
                <w:rFonts w:ascii="Avenir Book" w:hAnsi="Avenir Book"/>
                <w:b w:val="0"/>
                <w:bCs w:val="0"/>
                <w:color w:val="538135"/>
                <w:szCs w:val="22"/>
              </w:rPr>
              <w:t>Ouders worden hiervan op de hoogte gesteld tijdens het intakegesprek.</w:t>
            </w:r>
          </w:p>
          <w:p w14:paraId="4255203B" w14:textId="77777777" w:rsidR="002106E1" w:rsidRPr="00E74EDD" w:rsidRDefault="002106E1">
            <w:pPr>
              <w:ind w:right="172"/>
              <w:rPr>
                <w:i/>
                <w:iCs/>
                <w:color w:val="538135"/>
                <w:szCs w:val="22"/>
              </w:rPr>
            </w:pPr>
          </w:p>
        </w:tc>
      </w:tr>
    </w:tbl>
    <w:p w14:paraId="79D123C9" w14:textId="77777777" w:rsidR="002106E1" w:rsidRPr="00E74EDD" w:rsidRDefault="002106E1" w:rsidP="002106E1">
      <w:pPr>
        <w:spacing w:line="276" w:lineRule="auto"/>
        <w:rPr>
          <w:sz w:val="21"/>
          <w:szCs w:val="21"/>
        </w:rPr>
      </w:pPr>
    </w:p>
    <w:p w14:paraId="6756CE47" w14:textId="77777777" w:rsidR="002106E1" w:rsidRPr="00E74EDD" w:rsidRDefault="002106E1" w:rsidP="002106E1">
      <w:pPr>
        <w:spacing w:line="276" w:lineRule="auto"/>
        <w:jc w:val="both"/>
        <w:rPr>
          <w:szCs w:val="22"/>
        </w:rPr>
      </w:pPr>
      <w:r w:rsidRPr="00E74EDD">
        <w:rPr>
          <w:rFonts w:cs="Arial"/>
          <w:szCs w:val="22"/>
        </w:rPr>
        <w:t xml:space="preserve">Bij </w:t>
      </w:r>
      <w:r w:rsidRPr="00E74EDD">
        <w:rPr>
          <w:rStyle w:val="normaltextrun"/>
          <w:rFonts w:cs="Arial"/>
          <w:color w:val="auto"/>
          <w:szCs w:val="22"/>
        </w:rPr>
        <w:t xml:space="preserve">BSO Kunst en Kidz </w:t>
      </w:r>
      <w:r w:rsidRPr="00E74EDD">
        <w:rPr>
          <w:rFonts w:cs="Arial"/>
          <w:szCs w:val="22"/>
        </w:rPr>
        <w:t xml:space="preserve">wordt op dit moment niet structureel samengevoegd. </w:t>
      </w:r>
    </w:p>
    <w:p w14:paraId="0834682B" w14:textId="77777777" w:rsidR="002106E1" w:rsidRPr="00E74EDD" w:rsidRDefault="002106E1" w:rsidP="002106E1">
      <w:pPr>
        <w:spacing w:line="276" w:lineRule="auto"/>
        <w:rPr>
          <w:sz w:val="21"/>
          <w:szCs w:val="21"/>
        </w:rPr>
      </w:pPr>
    </w:p>
    <w:tbl>
      <w:tblPr>
        <w:tblStyle w:val="Rastertabel4-Accent5"/>
        <w:tblW w:w="0" w:type="auto"/>
        <w:shd w:val="clear" w:color="auto" w:fill="D9E2F3" w:themeFill="accent1" w:themeFillTint="33"/>
        <w:tblLook w:val="04A0" w:firstRow="1" w:lastRow="0" w:firstColumn="1" w:lastColumn="0" w:noHBand="0" w:noVBand="1"/>
      </w:tblPr>
      <w:tblGrid>
        <w:gridCol w:w="8494"/>
      </w:tblGrid>
      <w:tr w:rsidR="002106E1" w:rsidRPr="00E74EDD" w14:paraId="15D23C8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E2EFD9"/>
          </w:tcPr>
          <w:p w14:paraId="5D8CDC16" w14:textId="77777777" w:rsidR="002106E1" w:rsidRPr="00E74EDD" w:rsidRDefault="002106E1">
            <w:pPr>
              <w:tabs>
                <w:tab w:val="left" w:pos="450"/>
              </w:tabs>
              <w:spacing w:line="276" w:lineRule="auto"/>
              <w:ind w:left="734" w:hanging="734"/>
              <w:jc w:val="center"/>
              <w:rPr>
                <w:color w:val="4472C4" w:themeColor="accent1"/>
                <w:sz w:val="21"/>
                <w:szCs w:val="21"/>
              </w:rPr>
            </w:pPr>
          </w:p>
          <w:p w14:paraId="7FE4271B" w14:textId="77777777" w:rsidR="002106E1" w:rsidRPr="00E74EDD" w:rsidRDefault="002106E1">
            <w:pPr>
              <w:tabs>
                <w:tab w:val="left" w:pos="450"/>
              </w:tabs>
              <w:spacing w:line="276" w:lineRule="auto"/>
              <w:ind w:left="734" w:hanging="734"/>
              <w:jc w:val="center"/>
              <w:rPr>
                <w:b w:val="0"/>
                <w:bCs w:val="0"/>
                <w:color w:val="538135"/>
                <w:szCs w:val="22"/>
                <w:u w:val="single"/>
              </w:rPr>
            </w:pPr>
            <w:r w:rsidRPr="00E74EDD">
              <w:rPr>
                <w:b w:val="0"/>
                <w:bCs w:val="0"/>
                <w:color w:val="538135"/>
                <w:szCs w:val="22"/>
                <w:u w:val="single"/>
              </w:rPr>
              <w:t>Incidenteel samenvoegen</w:t>
            </w:r>
          </w:p>
          <w:p w14:paraId="6EBD4552" w14:textId="77777777" w:rsidR="002106E1" w:rsidRPr="00E74EDD" w:rsidRDefault="002106E1">
            <w:pPr>
              <w:tabs>
                <w:tab w:val="left" w:pos="450"/>
              </w:tabs>
              <w:spacing w:line="276" w:lineRule="auto"/>
              <w:ind w:left="734" w:hanging="734"/>
              <w:jc w:val="center"/>
              <w:rPr>
                <w:b w:val="0"/>
                <w:bCs w:val="0"/>
                <w:color w:val="538135"/>
                <w:szCs w:val="22"/>
                <w:u w:val="single"/>
              </w:rPr>
            </w:pPr>
          </w:p>
          <w:p w14:paraId="6E194735" w14:textId="77777777" w:rsidR="002106E1" w:rsidRPr="00E74EDD" w:rsidRDefault="002106E1">
            <w:pPr>
              <w:spacing w:line="276" w:lineRule="auto"/>
              <w:jc w:val="center"/>
              <w:rPr>
                <w:b w:val="0"/>
                <w:bCs w:val="0"/>
                <w:i/>
                <w:iCs/>
                <w:color w:val="538135"/>
                <w:szCs w:val="22"/>
              </w:rPr>
            </w:pPr>
            <w:r w:rsidRPr="00E74EDD">
              <w:rPr>
                <w:b w:val="0"/>
                <w:bCs w:val="0"/>
                <w:i/>
                <w:iCs/>
                <w:color w:val="538135"/>
                <w:szCs w:val="22"/>
              </w:rPr>
              <w:t>Incidenteel samenvoegen is eenmalig samenvoegen. Dit kan bijvoorbeeld als we weten dat er in de vakantie weinig kinderen aanwezig zullen zijn.</w:t>
            </w:r>
          </w:p>
          <w:p w14:paraId="5ACDB629" w14:textId="77777777" w:rsidR="002106E1" w:rsidRPr="00E74EDD" w:rsidRDefault="002106E1">
            <w:pPr>
              <w:spacing w:line="276" w:lineRule="auto"/>
              <w:jc w:val="center"/>
              <w:rPr>
                <w:b w:val="0"/>
                <w:bCs w:val="0"/>
                <w:i/>
                <w:iCs/>
                <w:color w:val="538135"/>
                <w:szCs w:val="22"/>
              </w:rPr>
            </w:pPr>
          </w:p>
          <w:p w14:paraId="20D2311E" w14:textId="77777777" w:rsidR="002106E1" w:rsidRPr="00E74EDD" w:rsidRDefault="002106E1" w:rsidP="002106E1">
            <w:pPr>
              <w:pStyle w:val="Lijstalinea"/>
              <w:numPr>
                <w:ilvl w:val="0"/>
                <w:numId w:val="6"/>
              </w:numPr>
              <w:spacing w:before="0" w:after="0"/>
              <w:rPr>
                <w:rFonts w:ascii="Avenir Book" w:hAnsi="Avenir Book" w:hint="eastAsia"/>
                <w:b w:val="0"/>
                <w:bCs w:val="0"/>
                <w:color w:val="538135"/>
                <w:szCs w:val="22"/>
              </w:rPr>
            </w:pPr>
            <w:r w:rsidRPr="00E74EDD">
              <w:rPr>
                <w:rFonts w:ascii="Avenir Book" w:hAnsi="Avenir Book"/>
                <w:b w:val="0"/>
                <w:bCs w:val="0"/>
                <w:color w:val="538135"/>
                <w:szCs w:val="22"/>
              </w:rPr>
              <w:t>Incidenteel samenvoegen mag alleen als er op de samengevoegde groep een vertrouwde beroepskracht aanwezig is. Een vertrouwde beroepskracht is een pedagogisch professional die de kinderen k</w:t>
            </w:r>
            <w:r w:rsidRPr="00E74EDD">
              <w:rPr>
                <w:rFonts w:ascii="Avenir Book" w:hAnsi="Avenir Book"/>
                <w:b w:val="0"/>
                <w:bCs w:val="0"/>
                <w:color w:val="538135"/>
              </w:rPr>
              <w:t>ent</w:t>
            </w:r>
            <w:r w:rsidRPr="00E74EDD">
              <w:rPr>
                <w:rFonts w:ascii="Avenir Book" w:hAnsi="Avenir Book"/>
                <w:b w:val="0"/>
                <w:bCs w:val="0"/>
                <w:color w:val="538135"/>
                <w:szCs w:val="22"/>
              </w:rPr>
              <w:t xml:space="preserve"> (dus niet per se een vast gezicht).</w:t>
            </w:r>
          </w:p>
          <w:p w14:paraId="3AB306CB" w14:textId="77777777" w:rsidR="002106E1" w:rsidRPr="00E74EDD" w:rsidRDefault="002106E1" w:rsidP="002106E1">
            <w:pPr>
              <w:pStyle w:val="Lijstalinea"/>
              <w:numPr>
                <w:ilvl w:val="0"/>
                <w:numId w:val="6"/>
              </w:numPr>
              <w:spacing w:before="0" w:after="0"/>
              <w:rPr>
                <w:rFonts w:ascii="Avenir Book" w:hAnsi="Avenir Book" w:hint="eastAsia"/>
                <w:b w:val="0"/>
                <w:bCs w:val="0"/>
                <w:color w:val="538135"/>
                <w:szCs w:val="22"/>
              </w:rPr>
            </w:pPr>
            <w:r w:rsidRPr="00E74EDD">
              <w:rPr>
                <w:rFonts w:ascii="Avenir Book" w:hAnsi="Avenir Book"/>
                <w:b w:val="0"/>
                <w:bCs w:val="0"/>
                <w:color w:val="538135"/>
                <w:szCs w:val="22"/>
              </w:rPr>
              <w:t xml:space="preserve">We informeren ouders </w:t>
            </w:r>
            <w:r w:rsidRPr="00E74EDD">
              <w:rPr>
                <w:rFonts w:ascii="Avenir Book" w:hAnsi="Avenir Book"/>
                <w:b w:val="0"/>
                <w:bCs w:val="0"/>
                <w:color w:val="538135"/>
                <w:szCs w:val="22"/>
                <w:u w:val="single"/>
              </w:rPr>
              <w:t>vooraf</w:t>
            </w:r>
            <w:r w:rsidRPr="00E74EDD">
              <w:rPr>
                <w:rFonts w:ascii="Avenir Book" w:hAnsi="Avenir Book"/>
                <w:b w:val="0"/>
                <w:bCs w:val="0"/>
                <w:color w:val="538135"/>
                <w:szCs w:val="22"/>
              </w:rPr>
              <w:t xml:space="preserve"> welke basisgroepen samenvoegen, in welke groepsruimte de kinderen worden opgevangen en wanneer. Dit betekent dat tijdens de vakantie kinderen in een andere basisgroep kunnen worden opgevangen dan normaal.</w:t>
            </w:r>
          </w:p>
          <w:p w14:paraId="01186ABF" w14:textId="77777777" w:rsidR="002106E1" w:rsidRPr="00E74EDD" w:rsidRDefault="002106E1" w:rsidP="002106E1">
            <w:pPr>
              <w:pStyle w:val="Lijstalinea"/>
              <w:numPr>
                <w:ilvl w:val="0"/>
                <w:numId w:val="6"/>
              </w:numPr>
              <w:spacing w:before="0" w:after="0"/>
              <w:rPr>
                <w:rFonts w:ascii="Avenir Book" w:hAnsi="Avenir Book" w:hint="eastAsia"/>
                <w:b w:val="0"/>
                <w:bCs w:val="0"/>
                <w:color w:val="538135"/>
                <w:szCs w:val="22"/>
              </w:rPr>
            </w:pPr>
            <w:r w:rsidRPr="00E74EDD">
              <w:rPr>
                <w:rFonts w:ascii="Avenir Book" w:hAnsi="Avenir Book"/>
                <w:b w:val="0"/>
                <w:bCs w:val="0"/>
                <w:color w:val="538135"/>
                <w:szCs w:val="22"/>
              </w:rPr>
              <w:t xml:space="preserve">Ouders moeten </w:t>
            </w:r>
            <w:r w:rsidRPr="00E74EDD">
              <w:rPr>
                <w:rFonts w:ascii="Avenir Book" w:hAnsi="Avenir Book"/>
                <w:b w:val="0"/>
                <w:bCs w:val="0"/>
                <w:color w:val="538135"/>
                <w:szCs w:val="22"/>
                <w:u w:val="single"/>
              </w:rPr>
              <w:t>vooraf</w:t>
            </w:r>
            <w:r w:rsidRPr="00E74EDD">
              <w:rPr>
                <w:rFonts w:ascii="Avenir Book" w:hAnsi="Avenir Book"/>
                <w:b w:val="0"/>
                <w:bCs w:val="0"/>
                <w:color w:val="538135"/>
                <w:szCs w:val="22"/>
              </w:rPr>
              <w:t xml:space="preserve"> schriftelijke toestemming geven voor de specifieke data waarop we incidenteel samenvoegen.</w:t>
            </w:r>
          </w:p>
          <w:p w14:paraId="20C3E26D" w14:textId="77777777" w:rsidR="002106E1" w:rsidRPr="00E74EDD" w:rsidRDefault="002106E1">
            <w:pPr>
              <w:spacing w:line="276" w:lineRule="auto"/>
              <w:rPr>
                <w:b w:val="0"/>
                <w:bCs w:val="0"/>
                <w:color w:val="4472C4" w:themeColor="accent1"/>
                <w:sz w:val="21"/>
                <w:szCs w:val="21"/>
              </w:rPr>
            </w:pPr>
          </w:p>
        </w:tc>
      </w:tr>
    </w:tbl>
    <w:p w14:paraId="60321372" w14:textId="77777777" w:rsidR="00CC6982" w:rsidRPr="00E74EDD" w:rsidRDefault="00CC6982" w:rsidP="00CC6982">
      <w:pPr>
        <w:spacing w:line="276" w:lineRule="auto"/>
        <w:rPr>
          <w:sz w:val="21"/>
          <w:szCs w:val="21"/>
        </w:rPr>
      </w:pPr>
    </w:p>
    <w:p w14:paraId="5376BE00" w14:textId="2DCD2973" w:rsidR="002857FE" w:rsidRPr="00E74EDD" w:rsidRDefault="00DC165A" w:rsidP="002106E1">
      <w:pPr>
        <w:spacing w:line="276" w:lineRule="auto"/>
        <w:jc w:val="both"/>
        <w:rPr>
          <w:rFonts w:cs="Courier New"/>
          <w:szCs w:val="22"/>
        </w:rPr>
      </w:pPr>
      <w:r w:rsidRPr="00E74EDD">
        <w:rPr>
          <w:rFonts w:cs="Courier New"/>
          <w:szCs w:val="22"/>
        </w:rPr>
        <w:t>Het kan gebeuren dat in vakanties</w:t>
      </w:r>
      <w:r w:rsidR="002857FE" w:rsidRPr="00E74EDD">
        <w:rPr>
          <w:rFonts w:cs="Courier New"/>
          <w:szCs w:val="22"/>
        </w:rPr>
        <w:t xml:space="preserve"> de kinderen van BSO Kunst en Kidz naar gelang het </w:t>
      </w:r>
      <w:r w:rsidR="004570BC" w:rsidRPr="00E74EDD">
        <w:rPr>
          <w:rFonts w:cs="Courier New"/>
          <w:szCs w:val="22"/>
        </w:rPr>
        <w:t>kind aantal</w:t>
      </w:r>
      <w:r w:rsidR="002857FE" w:rsidRPr="00E74EDD">
        <w:rPr>
          <w:rFonts w:cs="Courier New"/>
          <w:szCs w:val="22"/>
        </w:rPr>
        <w:t xml:space="preserve"> en de BKR samen met de kinderen van BSO De Avonturiers, BSO de Grote Vriendelijke Reus of</w:t>
      </w:r>
      <w:r w:rsidR="00A568FC" w:rsidRPr="00E74EDD">
        <w:rPr>
          <w:rFonts w:cs="Courier New"/>
          <w:szCs w:val="22"/>
        </w:rPr>
        <w:t xml:space="preserve"> De Havenrakkers worden opgevangen. </w:t>
      </w:r>
      <w:r w:rsidR="00051573" w:rsidRPr="00E74EDD">
        <w:rPr>
          <w:rStyle w:val="normaltextrun"/>
          <w:rFonts w:cs="Arial"/>
          <w:color w:val="auto"/>
          <w:szCs w:val="22"/>
        </w:rPr>
        <w:t xml:space="preserve">Meer informatie over de manier van </w:t>
      </w:r>
      <w:r w:rsidR="004570BC" w:rsidRPr="00E74EDD">
        <w:rPr>
          <w:rStyle w:val="normaltextrun"/>
          <w:rFonts w:cs="Arial"/>
          <w:color w:val="auto"/>
          <w:szCs w:val="22"/>
        </w:rPr>
        <w:t>locatie overstijgend</w:t>
      </w:r>
      <w:r w:rsidR="00051573" w:rsidRPr="00E74EDD">
        <w:rPr>
          <w:rStyle w:val="normaltextrun"/>
          <w:rFonts w:cs="Arial"/>
          <w:color w:val="auto"/>
          <w:szCs w:val="22"/>
        </w:rPr>
        <w:t xml:space="preserve"> opvangen, staat beschreven </w:t>
      </w:r>
      <w:r w:rsidR="0065406A" w:rsidRPr="00E74EDD">
        <w:rPr>
          <w:rStyle w:val="normaltextrun"/>
          <w:rFonts w:cs="Arial"/>
          <w:color w:val="auto"/>
          <w:szCs w:val="22"/>
        </w:rPr>
        <w:t>in hoofdstuk 2.5</w:t>
      </w:r>
    </w:p>
    <w:p w14:paraId="630B6884" w14:textId="77777777" w:rsidR="004247A2" w:rsidRPr="00E74EDD" w:rsidRDefault="004247A2" w:rsidP="004247A2">
      <w:pPr>
        <w:spacing w:line="276" w:lineRule="auto"/>
        <w:rPr>
          <w:rFonts w:cs="Courier New"/>
          <w:szCs w:val="22"/>
        </w:rPr>
      </w:pPr>
    </w:p>
    <w:p w14:paraId="5AB0EFD3" w14:textId="5E907902" w:rsidR="00CC6982" w:rsidRPr="00E74EDD" w:rsidRDefault="0033365D" w:rsidP="00DE4570">
      <w:pPr>
        <w:spacing w:line="276" w:lineRule="auto"/>
        <w:jc w:val="both"/>
        <w:rPr>
          <w:szCs w:val="22"/>
        </w:rPr>
      </w:pPr>
      <w:r w:rsidRPr="00E74EDD">
        <w:rPr>
          <w:szCs w:val="22"/>
        </w:rPr>
        <w:t>Voor de vakantieperiode stuurt BSO Kunst en Kidz via Konnect een bericht naar ouders met het verzoek om hun kind(eren) aan te melden voor vakantieopvang indien nodig. Als ouders hun kinderen niet aanmelden, wordt ervan uitgegaan dat er geen behoefte is aan vakantieopvang. Op basis van het aantal aanmeldingen beslissen we of we</w:t>
      </w:r>
      <w:r w:rsidR="00CA4AAA" w:rsidRPr="00E74EDD">
        <w:rPr>
          <w:szCs w:val="22"/>
        </w:rPr>
        <w:t xml:space="preserve"> de kinderen van BSO Kunst en Kidz </w:t>
      </w:r>
      <w:r w:rsidR="004570BC" w:rsidRPr="00E74EDD">
        <w:rPr>
          <w:szCs w:val="22"/>
        </w:rPr>
        <w:t>locatie overstijgend</w:t>
      </w:r>
      <w:r w:rsidR="00CA4AAA" w:rsidRPr="00E74EDD">
        <w:rPr>
          <w:szCs w:val="22"/>
        </w:rPr>
        <w:t xml:space="preserve"> opvangen met de kinderen van </w:t>
      </w:r>
      <w:r w:rsidRPr="00E74EDD">
        <w:rPr>
          <w:szCs w:val="22"/>
        </w:rPr>
        <w:t>BSO</w:t>
      </w:r>
      <w:r w:rsidR="005B3DC3" w:rsidRPr="00E74EDD">
        <w:rPr>
          <w:szCs w:val="22"/>
        </w:rPr>
        <w:t xml:space="preserve"> De Avonturiers</w:t>
      </w:r>
      <w:r w:rsidR="0081306C" w:rsidRPr="00E74EDD">
        <w:rPr>
          <w:szCs w:val="22"/>
        </w:rPr>
        <w:t>, BSO de Grote Vriendelijke Reus</w:t>
      </w:r>
      <w:r w:rsidR="005B3DC3" w:rsidRPr="00E74EDD">
        <w:rPr>
          <w:szCs w:val="22"/>
        </w:rPr>
        <w:t xml:space="preserve"> </w:t>
      </w:r>
      <w:r w:rsidRPr="00E74EDD">
        <w:rPr>
          <w:szCs w:val="22"/>
        </w:rPr>
        <w:t>of BSO</w:t>
      </w:r>
      <w:r w:rsidR="005B3DC3" w:rsidRPr="00E74EDD">
        <w:rPr>
          <w:szCs w:val="22"/>
        </w:rPr>
        <w:t xml:space="preserve"> </w:t>
      </w:r>
      <w:r w:rsidR="00720FE5" w:rsidRPr="00E74EDD">
        <w:rPr>
          <w:szCs w:val="22"/>
        </w:rPr>
        <w:t>De Havenrakkers</w:t>
      </w:r>
      <w:r w:rsidRPr="00E74EDD">
        <w:rPr>
          <w:szCs w:val="22"/>
        </w:rPr>
        <w:t xml:space="preserve">, op welke dagen dit gebeurt en op welke locatie dit is. Enkele weken voor de vakantieperiode worden ouders, waar mogelijk, op de hoogte gebracht als groepen </w:t>
      </w:r>
      <w:r w:rsidR="00BF12F2" w:rsidRPr="00E74EDD">
        <w:rPr>
          <w:szCs w:val="22"/>
        </w:rPr>
        <w:t xml:space="preserve">tijdens de vakantie gezamenlijk op één BSO-locatie worden opgevangen. </w:t>
      </w:r>
    </w:p>
    <w:p w14:paraId="00BE3593" w14:textId="77777777" w:rsidR="001C1EC0" w:rsidRPr="00E74EDD" w:rsidRDefault="001C1EC0" w:rsidP="007329EF">
      <w:pPr>
        <w:spacing w:line="276" w:lineRule="auto"/>
        <w:rPr>
          <w:szCs w:val="22"/>
        </w:rPr>
      </w:pPr>
    </w:p>
    <w:p w14:paraId="6ECD868B" w14:textId="77777777" w:rsidR="00931FF5" w:rsidRPr="00E74EDD" w:rsidRDefault="00931FF5" w:rsidP="00931FF5">
      <w:pPr>
        <w:spacing w:line="276" w:lineRule="auto"/>
        <w:jc w:val="both"/>
        <w:rPr>
          <w:szCs w:val="22"/>
        </w:rPr>
      </w:pPr>
      <w:r w:rsidRPr="00E74EDD">
        <w:rPr>
          <w:szCs w:val="22"/>
        </w:rPr>
        <w:t xml:space="preserve">Tijdens studiedagen worden de kinderen van BSO Kunst en Kidz opgevangen op de eigen BSO-locatie. De opvanguren zijn hetzelfde als de reguliere BSO-uren. Ouders moeten hun kind apart aanmelden voor de extra opvanguren op studiedagen. Dit kan via Konnect. </w:t>
      </w:r>
    </w:p>
    <w:p w14:paraId="7FEFD2E9" w14:textId="77777777" w:rsidR="000D21CE" w:rsidRPr="00E74EDD" w:rsidRDefault="000D21CE" w:rsidP="00BF27ED"/>
    <w:p w14:paraId="1A44319C" w14:textId="71472C0A" w:rsidR="0093588F" w:rsidRPr="00E74EDD" w:rsidRDefault="0093588F" w:rsidP="00931FF5">
      <w:pPr>
        <w:pStyle w:val="Kop2"/>
        <w:spacing w:line="276" w:lineRule="auto"/>
        <w:jc w:val="both"/>
        <w:rPr>
          <w:rFonts w:hint="eastAsia"/>
          <w:color w:val="365F91"/>
        </w:rPr>
      </w:pPr>
      <w:bookmarkStart w:id="45" w:name="_Toc170314095"/>
      <w:r w:rsidRPr="00E74EDD">
        <w:rPr>
          <w:color w:val="365F91"/>
        </w:rPr>
        <w:t>2.</w:t>
      </w:r>
      <w:r w:rsidR="00AF0FD4" w:rsidRPr="00E74EDD">
        <w:rPr>
          <w:color w:val="365F91"/>
        </w:rPr>
        <w:t>5</w:t>
      </w:r>
      <w:r w:rsidRPr="00E74EDD">
        <w:rPr>
          <w:color w:val="365F91"/>
        </w:rPr>
        <w:t xml:space="preserve"> </w:t>
      </w:r>
      <w:r w:rsidR="004570BC" w:rsidRPr="00E74EDD">
        <w:rPr>
          <w:color w:val="365F91"/>
        </w:rPr>
        <w:t>Locatie overstijgend</w:t>
      </w:r>
      <w:r w:rsidR="004570BC" w:rsidRPr="00E74EDD">
        <w:rPr>
          <w:rFonts w:hint="eastAsia"/>
          <w:color w:val="365F91"/>
        </w:rPr>
        <w:t>e</w:t>
      </w:r>
      <w:r w:rsidR="005868C7" w:rsidRPr="00E74EDD">
        <w:rPr>
          <w:color w:val="365F91"/>
        </w:rPr>
        <w:t xml:space="preserve"> opvang</w:t>
      </w:r>
      <w:bookmarkEnd w:id="45"/>
    </w:p>
    <w:p w14:paraId="38D9FC16" w14:textId="77777777" w:rsidR="005868C7" w:rsidRPr="00E74EDD" w:rsidRDefault="005868C7" w:rsidP="00931FF5">
      <w:pPr>
        <w:jc w:val="both"/>
      </w:pPr>
    </w:p>
    <w:p w14:paraId="6D501773" w14:textId="77777777" w:rsidR="006D4C2D" w:rsidRPr="00E74EDD" w:rsidRDefault="006D4C2D" w:rsidP="00931FF5">
      <w:pPr>
        <w:spacing w:line="276" w:lineRule="auto"/>
        <w:jc w:val="both"/>
        <w:rPr>
          <w:szCs w:val="22"/>
        </w:rPr>
      </w:pPr>
      <w:r w:rsidRPr="00E74EDD">
        <w:rPr>
          <w:szCs w:val="22"/>
        </w:rPr>
        <w:t>Tijdens schoolvrije dagen, zoals vakantiedagen en studiedagen, bieden wij de kinderen de mogelijkheid om op een andere BSO-locatie binnen SKW opgevangen te worden.</w:t>
      </w:r>
    </w:p>
    <w:p w14:paraId="34A07C02" w14:textId="77777777" w:rsidR="006D4C2D" w:rsidRPr="00E74EDD" w:rsidRDefault="006D4C2D" w:rsidP="00931FF5">
      <w:pPr>
        <w:spacing w:line="276" w:lineRule="auto"/>
        <w:jc w:val="both"/>
        <w:rPr>
          <w:szCs w:val="22"/>
        </w:rPr>
      </w:pPr>
    </w:p>
    <w:p w14:paraId="0BC21B7E" w14:textId="77777777" w:rsidR="006D4C2D" w:rsidRPr="00E74EDD" w:rsidRDefault="006D4C2D" w:rsidP="00931FF5">
      <w:pPr>
        <w:pStyle w:val="Lijstalinea"/>
        <w:numPr>
          <w:ilvl w:val="0"/>
          <w:numId w:val="7"/>
        </w:numPr>
        <w:jc w:val="both"/>
        <w:rPr>
          <w:rFonts w:ascii="Avenir Book" w:hAnsi="Avenir Book" w:hint="eastAsia"/>
          <w:b/>
          <w:bCs/>
          <w:i/>
          <w:iCs/>
          <w:color w:val="538135"/>
          <w:szCs w:val="22"/>
        </w:rPr>
      </w:pPr>
      <w:r w:rsidRPr="00E74EDD">
        <w:rPr>
          <w:rFonts w:ascii="Avenir Book" w:hAnsi="Avenir Book"/>
          <w:b/>
          <w:bCs/>
          <w:i/>
          <w:iCs/>
          <w:color w:val="538135"/>
          <w:szCs w:val="22"/>
        </w:rPr>
        <w:t>Toegevoegde waarden</w:t>
      </w:r>
    </w:p>
    <w:p w14:paraId="30A55E2E" w14:textId="77777777" w:rsidR="006D4C2D" w:rsidRPr="00E74EDD" w:rsidRDefault="006D4C2D" w:rsidP="00931FF5">
      <w:pPr>
        <w:spacing w:line="276" w:lineRule="auto"/>
        <w:jc w:val="both"/>
        <w:rPr>
          <w:b/>
          <w:bCs/>
          <w:i/>
          <w:iCs/>
          <w:color w:val="538135"/>
          <w:szCs w:val="22"/>
        </w:rPr>
      </w:pPr>
      <w:r w:rsidRPr="00E74EDD">
        <w:rPr>
          <w:szCs w:val="22"/>
        </w:rPr>
        <w:t>Deze mogelijkheid draagt bij aan de ontwikkeling van de kinderen, omdat het de volgende ontwikkelingsgebieden stimuleert:</w:t>
      </w:r>
    </w:p>
    <w:p w14:paraId="531AE765" w14:textId="77777777" w:rsidR="006D4C2D" w:rsidRPr="00E74EDD" w:rsidRDefault="006D4C2D" w:rsidP="00931FF5">
      <w:pPr>
        <w:spacing w:line="276" w:lineRule="auto"/>
        <w:jc w:val="both"/>
        <w:rPr>
          <w:szCs w:val="22"/>
        </w:rPr>
      </w:pPr>
    </w:p>
    <w:p w14:paraId="4A2C01FB" w14:textId="77777777" w:rsidR="006D4C2D" w:rsidRPr="00E74EDD" w:rsidRDefault="006D4C2D" w:rsidP="00931FF5">
      <w:pPr>
        <w:pStyle w:val="Lijstalinea"/>
        <w:numPr>
          <w:ilvl w:val="0"/>
          <w:numId w:val="3"/>
        </w:numPr>
        <w:spacing w:before="0" w:after="0"/>
        <w:jc w:val="both"/>
        <w:rPr>
          <w:rFonts w:ascii="Avenir Book" w:hAnsi="Avenir Book" w:hint="eastAsia"/>
          <w:szCs w:val="22"/>
        </w:rPr>
      </w:pPr>
      <w:r w:rsidRPr="00E74EDD">
        <w:rPr>
          <w:rFonts w:ascii="Avenir Book" w:hAnsi="Avenir Book"/>
          <w:b/>
          <w:bCs/>
          <w:szCs w:val="22"/>
        </w:rPr>
        <w:t>Sociale ontwikkeling:</w:t>
      </w:r>
      <w:r w:rsidRPr="00E74EDD">
        <w:rPr>
          <w:rFonts w:ascii="Avenir Book" w:hAnsi="Avenir Book"/>
          <w:szCs w:val="22"/>
        </w:rPr>
        <w:t xml:space="preserve"> Kinderen maken nieuwe vrienden en ontwikkelen sociale vaardigheden zoals aanpassingsvermogen en empathie in een nieuwe omgeving. Dit bevordert het zelfvertrouwen.</w:t>
      </w:r>
    </w:p>
    <w:p w14:paraId="1554D06E" w14:textId="77777777" w:rsidR="006D4C2D" w:rsidRPr="00E74EDD" w:rsidRDefault="006D4C2D" w:rsidP="00931FF5">
      <w:pPr>
        <w:pStyle w:val="Lijstalinea"/>
        <w:numPr>
          <w:ilvl w:val="0"/>
          <w:numId w:val="3"/>
        </w:numPr>
        <w:spacing w:before="0" w:after="0"/>
        <w:jc w:val="both"/>
        <w:rPr>
          <w:rFonts w:ascii="Avenir Book" w:hAnsi="Avenir Book" w:hint="eastAsia"/>
          <w:szCs w:val="22"/>
        </w:rPr>
      </w:pPr>
      <w:r w:rsidRPr="00E74EDD">
        <w:rPr>
          <w:rFonts w:ascii="Avenir Book" w:hAnsi="Avenir Book"/>
          <w:b/>
          <w:bCs/>
          <w:szCs w:val="22"/>
        </w:rPr>
        <w:t>Cognitieve flexibiliteit:</w:t>
      </w:r>
      <w:r w:rsidRPr="00E74EDD">
        <w:rPr>
          <w:rFonts w:ascii="Avenir Book" w:hAnsi="Avenir Book"/>
          <w:szCs w:val="22"/>
        </w:rPr>
        <w:t xml:space="preserve"> Alle BSO-locaties van SKW hebben een unieke inrichting, waardoor kinderen leren zich aan te passen aan nieuwe omgevingen en open te staan voor nieuwe ervaringen.</w:t>
      </w:r>
    </w:p>
    <w:p w14:paraId="71CCC20E" w14:textId="77777777" w:rsidR="006D4C2D" w:rsidRPr="00E74EDD" w:rsidRDefault="006D4C2D" w:rsidP="00931FF5">
      <w:pPr>
        <w:pStyle w:val="Lijstalinea"/>
        <w:numPr>
          <w:ilvl w:val="0"/>
          <w:numId w:val="3"/>
        </w:numPr>
        <w:spacing w:before="0" w:after="0"/>
        <w:jc w:val="both"/>
        <w:rPr>
          <w:rFonts w:ascii="Avenir Book" w:hAnsi="Avenir Book" w:hint="eastAsia"/>
          <w:szCs w:val="22"/>
        </w:rPr>
      </w:pPr>
      <w:r w:rsidRPr="00E74EDD">
        <w:rPr>
          <w:rFonts w:ascii="Avenir Book" w:hAnsi="Avenir Book"/>
          <w:b/>
          <w:bCs/>
          <w:szCs w:val="22"/>
        </w:rPr>
        <w:t>Ontdekken van nieuwe interesses:</w:t>
      </w:r>
      <w:r w:rsidRPr="00E74EDD">
        <w:rPr>
          <w:rFonts w:ascii="Avenir Book" w:hAnsi="Avenir Book"/>
          <w:szCs w:val="22"/>
        </w:rPr>
        <w:t xml:space="preserve"> Verschillende locaties bieden gevarieerde speeltoestellen en activiteiten, waardoor kinderen hun interesses kunnen verbreden.</w:t>
      </w:r>
    </w:p>
    <w:p w14:paraId="573D98D5" w14:textId="77777777" w:rsidR="006D4C2D" w:rsidRPr="00E74EDD" w:rsidRDefault="006D4C2D" w:rsidP="00931FF5">
      <w:pPr>
        <w:pStyle w:val="Lijstalinea"/>
        <w:numPr>
          <w:ilvl w:val="0"/>
          <w:numId w:val="3"/>
        </w:numPr>
        <w:spacing w:before="0" w:after="0"/>
        <w:jc w:val="both"/>
        <w:rPr>
          <w:rFonts w:ascii="Avenir Book" w:hAnsi="Avenir Book" w:hint="eastAsia"/>
          <w:szCs w:val="22"/>
        </w:rPr>
      </w:pPr>
      <w:r w:rsidRPr="00E74EDD">
        <w:rPr>
          <w:rFonts w:ascii="Avenir Book" w:hAnsi="Avenir Book"/>
          <w:b/>
          <w:bCs/>
          <w:szCs w:val="22"/>
        </w:rPr>
        <w:t>Veerkracht:</w:t>
      </w:r>
      <w:r w:rsidRPr="00E74EDD">
        <w:rPr>
          <w:rFonts w:ascii="Avenir Book" w:hAnsi="Avenir Book"/>
          <w:szCs w:val="22"/>
        </w:rPr>
        <w:t xml:space="preserve"> Door de opvang binnen verschillende BSO-locaties leren kinderen omgaan met verandering en ontwikkelen ze vaardigheden om toekomstige uitdagingen aan te kunnen.</w:t>
      </w:r>
    </w:p>
    <w:p w14:paraId="711D060F" w14:textId="77777777" w:rsidR="006D4C2D" w:rsidRPr="00E74EDD" w:rsidRDefault="006D4C2D" w:rsidP="00931FF5">
      <w:pPr>
        <w:pStyle w:val="Lijstalinea"/>
        <w:jc w:val="both"/>
        <w:rPr>
          <w:rFonts w:ascii="Avenir Book" w:hAnsi="Avenir Book" w:hint="eastAsia"/>
          <w:szCs w:val="22"/>
        </w:rPr>
      </w:pPr>
    </w:p>
    <w:p w14:paraId="017E4FC2" w14:textId="77777777" w:rsidR="006D4C2D" w:rsidRPr="00E74EDD" w:rsidRDefault="006D4C2D" w:rsidP="00931FF5">
      <w:pPr>
        <w:pStyle w:val="Lijstalinea"/>
        <w:numPr>
          <w:ilvl w:val="0"/>
          <w:numId w:val="7"/>
        </w:numPr>
        <w:jc w:val="both"/>
        <w:rPr>
          <w:rFonts w:ascii="Avenir Book" w:hAnsi="Avenir Book" w:hint="eastAsia"/>
          <w:b/>
          <w:bCs/>
          <w:i/>
          <w:iCs/>
          <w:color w:val="538135"/>
          <w:szCs w:val="22"/>
        </w:rPr>
      </w:pPr>
      <w:r w:rsidRPr="00E74EDD">
        <w:rPr>
          <w:rFonts w:ascii="Avenir Book" w:hAnsi="Avenir Book"/>
          <w:b/>
          <w:bCs/>
          <w:i/>
          <w:iCs/>
          <w:color w:val="538135"/>
          <w:szCs w:val="22"/>
        </w:rPr>
        <w:t>Continuïteit van verantwoorde kinderopvang</w:t>
      </w:r>
    </w:p>
    <w:p w14:paraId="65C684F0" w14:textId="77777777" w:rsidR="006D4C2D" w:rsidRPr="00E74EDD" w:rsidRDefault="006D4C2D" w:rsidP="00931FF5">
      <w:pPr>
        <w:spacing w:line="276" w:lineRule="auto"/>
        <w:jc w:val="both"/>
        <w:rPr>
          <w:szCs w:val="22"/>
        </w:rPr>
      </w:pPr>
      <w:r w:rsidRPr="00E74EDD">
        <w:rPr>
          <w:szCs w:val="22"/>
        </w:rPr>
        <w:t>Ons doel is dat ieder kind zich veilig en vrij voelt. Om dit te waarborgen, nemen we de volgende maatregelen:</w:t>
      </w:r>
    </w:p>
    <w:p w14:paraId="0BE6E5A0" w14:textId="77777777" w:rsidR="006D4C2D" w:rsidRPr="00E74EDD" w:rsidRDefault="006D4C2D" w:rsidP="00931FF5">
      <w:pPr>
        <w:spacing w:line="276" w:lineRule="auto"/>
        <w:jc w:val="both"/>
        <w:rPr>
          <w:szCs w:val="22"/>
        </w:rPr>
      </w:pPr>
    </w:p>
    <w:p w14:paraId="3403E26C" w14:textId="77777777" w:rsidR="006D4C2D" w:rsidRPr="00E74EDD" w:rsidRDefault="006D4C2D" w:rsidP="00931FF5">
      <w:pPr>
        <w:pStyle w:val="Lijstalinea"/>
        <w:numPr>
          <w:ilvl w:val="0"/>
          <w:numId w:val="3"/>
        </w:numPr>
        <w:spacing w:before="0" w:after="0"/>
        <w:jc w:val="both"/>
        <w:rPr>
          <w:rFonts w:ascii="Avenir Book" w:hAnsi="Avenir Book" w:hint="eastAsia"/>
          <w:szCs w:val="22"/>
        </w:rPr>
      </w:pPr>
      <w:r w:rsidRPr="00E74EDD">
        <w:rPr>
          <w:rFonts w:ascii="Avenir Book" w:hAnsi="Avenir Book"/>
          <w:b/>
          <w:bCs/>
          <w:szCs w:val="22"/>
        </w:rPr>
        <w:t>Vertrouwde beroepskrachten:</w:t>
      </w:r>
      <w:r w:rsidRPr="00E74EDD">
        <w:rPr>
          <w:rFonts w:ascii="Avenir Book" w:hAnsi="Avenir Book"/>
          <w:szCs w:val="22"/>
        </w:rPr>
        <w:t xml:space="preserve"> We zetten ten minste één bekende beroepskracht in die het kind kent van de eigen BSO-locatie. </w:t>
      </w:r>
    </w:p>
    <w:p w14:paraId="14122506" w14:textId="77777777" w:rsidR="006D4C2D" w:rsidRPr="00E74EDD" w:rsidRDefault="006D4C2D" w:rsidP="00931FF5">
      <w:pPr>
        <w:pStyle w:val="Lijstalinea"/>
        <w:numPr>
          <w:ilvl w:val="0"/>
          <w:numId w:val="3"/>
        </w:numPr>
        <w:jc w:val="both"/>
        <w:rPr>
          <w:rFonts w:ascii="Avenir Book" w:hAnsi="Avenir Book" w:hint="eastAsia"/>
          <w:szCs w:val="22"/>
        </w:rPr>
      </w:pPr>
      <w:r w:rsidRPr="00E74EDD">
        <w:rPr>
          <w:rFonts w:ascii="Avenir Book" w:hAnsi="Avenir Book"/>
          <w:b/>
          <w:bCs/>
          <w:szCs w:val="22"/>
        </w:rPr>
        <w:t>Consistent pedagogisch beleid:</w:t>
      </w:r>
      <w:r w:rsidRPr="00E74EDD">
        <w:rPr>
          <w:rFonts w:ascii="Avenir Book" w:hAnsi="Avenir Book"/>
          <w:szCs w:val="22"/>
        </w:rPr>
        <w:t xml:space="preserve"> Alle BSO-locaties van SKW hanteren een Pedagogisch Beleidsplan dat gebaseerd is op dezelfde principes en normen.</w:t>
      </w:r>
    </w:p>
    <w:p w14:paraId="17231E37" w14:textId="77777777" w:rsidR="006D4C2D" w:rsidRPr="00E74EDD" w:rsidRDefault="006D4C2D" w:rsidP="00931FF5">
      <w:pPr>
        <w:pStyle w:val="Lijstalinea"/>
        <w:numPr>
          <w:ilvl w:val="0"/>
          <w:numId w:val="3"/>
        </w:numPr>
        <w:jc w:val="both"/>
        <w:rPr>
          <w:rFonts w:ascii="Avenir Book" w:hAnsi="Avenir Book" w:hint="eastAsia"/>
          <w:szCs w:val="22"/>
        </w:rPr>
      </w:pPr>
      <w:r w:rsidRPr="00E74EDD">
        <w:rPr>
          <w:rFonts w:ascii="Avenir Book" w:hAnsi="Avenir Book"/>
          <w:b/>
          <w:bCs/>
          <w:szCs w:val="22"/>
        </w:rPr>
        <w:t>Responsieve begeleiding</w:t>
      </w:r>
      <w:r w:rsidRPr="00E74EDD">
        <w:rPr>
          <w:rFonts w:ascii="Avenir Book" w:hAnsi="Avenir Book"/>
          <w:szCs w:val="22"/>
        </w:rPr>
        <w:t>: De begeleiding past zich voortdurend aan de individuele behoeften van de kinderen aan, op basis van observaties van het gedrag en welzijn.</w:t>
      </w:r>
    </w:p>
    <w:p w14:paraId="394ADEF3" w14:textId="77777777" w:rsidR="006D4C2D" w:rsidRPr="00E74EDD" w:rsidRDefault="006D4C2D" w:rsidP="00931FF5">
      <w:pPr>
        <w:pStyle w:val="Lijstalinea"/>
        <w:numPr>
          <w:ilvl w:val="0"/>
          <w:numId w:val="3"/>
        </w:numPr>
        <w:jc w:val="both"/>
        <w:rPr>
          <w:rFonts w:ascii="Avenir Book" w:hAnsi="Avenir Book" w:hint="eastAsia"/>
          <w:szCs w:val="22"/>
        </w:rPr>
      </w:pPr>
      <w:r w:rsidRPr="00E74EDD">
        <w:rPr>
          <w:rFonts w:ascii="Avenir Book" w:hAnsi="Avenir Book"/>
          <w:b/>
          <w:bCs/>
          <w:szCs w:val="22"/>
        </w:rPr>
        <w:t xml:space="preserve">Routine en groepsactiviteiten: </w:t>
      </w:r>
      <w:r w:rsidRPr="00E74EDD">
        <w:rPr>
          <w:rFonts w:ascii="Avenir Book" w:hAnsi="Avenir Book"/>
          <w:szCs w:val="22"/>
        </w:rPr>
        <w:t xml:space="preserve">We bieden een duidelijke routine die lijkt op die van de eigen BSO-locatie, samen met groepsactiviteiten die sociale interactie en persoonlijke ontwikkeling bevorderen, zoals bijvoorbeeld samenwerkingsspellen, creatieve kunstprojecten, kookactiviteiten, speurtochten, muziek- en dansactiviteiten, sportdagen en rollenspel- en drama-activiteiten. We stellen per schoolvrije </w:t>
      </w:r>
      <w:proofErr w:type="spellStart"/>
      <w:r w:rsidRPr="00E74EDD">
        <w:rPr>
          <w:rFonts w:ascii="Avenir Book" w:hAnsi="Avenir Book"/>
          <w:szCs w:val="22"/>
        </w:rPr>
        <w:t>opvangdag</w:t>
      </w:r>
      <w:proofErr w:type="spellEnd"/>
      <w:r w:rsidRPr="00E74EDD">
        <w:rPr>
          <w:rFonts w:ascii="Avenir Book" w:hAnsi="Avenir Book"/>
          <w:szCs w:val="22"/>
        </w:rPr>
        <w:t xml:space="preserve"> waarop we zijn samengevoegd een ‘vakantieplan’ op. Hierin staan de geplande activiteiten. </w:t>
      </w:r>
    </w:p>
    <w:p w14:paraId="0857E83F" w14:textId="77777777" w:rsidR="006D4C2D" w:rsidRPr="00E74EDD" w:rsidRDefault="006D4C2D" w:rsidP="00931FF5">
      <w:pPr>
        <w:spacing w:line="276" w:lineRule="auto"/>
        <w:jc w:val="both"/>
        <w:rPr>
          <w:szCs w:val="22"/>
        </w:rPr>
      </w:pPr>
      <w:r w:rsidRPr="00E74EDD">
        <w:rPr>
          <w:szCs w:val="22"/>
        </w:rPr>
        <w:t>We hebben een borgingsplan opgesteld om ervoor te zorgen dat beroepskrachten op de hoogte zijn van het Pedagogisch beleidsplan en het Beleid Veiligheid en Gezondheid van elke BSO-locatie waar ze werkzaam zijn of kunnen zijn. Ouders kunnen dit plan inzien via Konnect.</w:t>
      </w:r>
    </w:p>
    <w:p w14:paraId="2F7575CE" w14:textId="77777777" w:rsidR="006D4C2D" w:rsidRPr="00E74EDD" w:rsidRDefault="006D4C2D" w:rsidP="00931FF5">
      <w:pPr>
        <w:spacing w:line="276" w:lineRule="auto"/>
        <w:jc w:val="both"/>
        <w:rPr>
          <w:szCs w:val="22"/>
        </w:rPr>
      </w:pPr>
    </w:p>
    <w:p w14:paraId="48352D29" w14:textId="77777777" w:rsidR="006D4C2D" w:rsidRPr="00E74EDD" w:rsidRDefault="006D4C2D" w:rsidP="00931FF5">
      <w:pPr>
        <w:pStyle w:val="Lijstalinea"/>
        <w:numPr>
          <w:ilvl w:val="0"/>
          <w:numId w:val="7"/>
        </w:numPr>
        <w:jc w:val="both"/>
        <w:rPr>
          <w:rFonts w:ascii="Avenir Book" w:hAnsi="Avenir Book" w:hint="eastAsia"/>
          <w:b/>
          <w:bCs/>
          <w:i/>
          <w:iCs/>
          <w:color w:val="538135"/>
          <w:szCs w:val="22"/>
        </w:rPr>
      </w:pPr>
      <w:r w:rsidRPr="00E74EDD">
        <w:rPr>
          <w:rFonts w:ascii="Avenir Book" w:hAnsi="Avenir Book"/>
          <w:b/>
          <w:bCs/>
          <w:i/>
          <w:iCs/>
          <w:color w:val="538135"/>
          <w:szCs w:val="22"/>
        </w:rPr>
        <w:t>Communicatie met ouders</w:t>
      </w:r>
    </w:p>
    <w:p w14:paraId="3B12691E" w14:textId="77777777" w:rsidR="006D4C2D" w:rsidRPr="00E74EDD" w:rsidRDefault="006D4C2D" w:rsidP="00931FF5">
      <w:pPr>
        <w:spacing w:line="276" w:lineRule="auto"/>
        <w:jc w:val="both"/>
        <w:rPr>
          <w:b/>
          <w:bCs/>
          <w:i/>
          <w:iCs/>
          <w:color w:val="538135"/>
          <w:szCs w:val="22"/>
        </w:rPr>
      </w:pPr>
      <w:r w:rsidRPr="00E74EDD">
        <w:rPr>
          <w:szCs w:val="22"/>
        </w:rPr>
        <w:t>Ouders worden ten minste drie werkdagen van tevoren, via Konnect, geïnformeerd over:</w:t>
      </w:r>
    </w:p>
    <w:p w14:paraId="4C577AF7" w14:textId="77777777" w:rsidR="006D4C2D" w:rsidRPr="00E74EDD" w:rsidRDefault="006D4C2D" w:rsidP="00931FF5">
      <w:pPr>
        <w:pStyle w:val="Lijstalinea"/>
        <w:numPr>
          <w:ilvl w:val="0"/>
          <w:numId w:val="3"/>
        </w:numPr>
        <w:jc w:val="both"/>
        <w:rPr>
          <w:rFonts w:ascii="Avenir Book" w:hAnsi="Avenir Book" w:hint="eastAsia"/>
          <w:szCs w:val="22"/>
        </w:rPr>
      </w:pPr>
      <w:r w:rsidRPr="00E74EDD">
        <w:rPr>
          <w:rFonts w:ascii="Avenir Book" w:hAnsi="Avenir Book"/>
          <w:szCs w:val="22"/>
        </w:rPr>
        <w:t>De locatie waar het kind opgevangen zal worden.</w:t>
      </w:r>
    </w:p>
    <w:p w14:paraId="5315321E" w14:textId="77777777" w:rsidR="006D4C2D" w:rsidRPr="00E74EDD" w:rsidRDefault="006D4C2D" w:rsidP="00931FF5">
      <w:pPr>
        <w:pStyle w:val="Lijstalinea"/>
        <w:numPr>
          <w:ilvl w:val="0"/>
          <w:numId w:val="3"/>
        </w:numPr>
        <w:jc w:val="both"/>
        <w:rPr>
          <w:rFonts w:ascii="Avenir Book" w:hAnsi="Avenir Book" w:hint="eastAsia"/>
          <w:szCs w:val="22"/>
        </w:rPr>
      </w:pPr>
      <w:r w:rsidRPr="00E74EDD">
        <w:rPr>
          <w:rFonts w:ascii="Avenir Book" w:hAnsi="Avenir Book"/>
          <w:szCs w:val="22"/>
        </w:rPr>
        <w:t>Wie de verantwoordelijke beroepskrachten zijn op deze dagen.</w:t>
      </w:r>
    </w:p>
    <w:p w14:paraId="6F308150" w14:textId="77777777" w:rsidR="006D4C2D" w:rsidRPr="00E74EDD" w:rsidRDefault="006D4C2D" w:rsidP="00931FF5">
      <w:pPr>
        <w:pStyle w:val="Lijstalinea"/>
        <w:numPr>
          <w:ilvl w:val="0"/>
          <w:numId w:val="3"/>
        </w:numPr>
        <w:jc w:val="both"/>
        <w:rPr>
          <w:rFonts w:ascii="Avenir Book" w:hAnsi="Avenir Book" w:hint="eastAsia"/>
          <w:szCs w:val="22"/>
        </w:rPr>
      </w:pPr>
      <w:r w:rsidRPr="00E74EDD">
        <w:rPr>
          <w:rFonts w:ascii="Avenir Book" w:hAnsi="Avenir Book"/>
          <w:szCs w:val="22"/>
        </w:rPr>
        <w:t>De groepsindeling (in welke basisgroep hun kind is ingedeeld).</w:t>
      </w:r>
    </w:p>
    <w:p w14:paraId="32DDC0CA" w14:textId="77777777" w:rsidR="006D4C2D" w:rsidRPr="00E74EDD" w:rsidRDefault="006D4C2D" w:rsidP="00931FF5">
      <w:pPr>
        <w:pStyle w:val="Lijstalinea"/>
        <w:numPr>
          <w:ilvl w:val="0"/>
          <w:numId w:val="3"/>
        </w:numPr>
        <w:jc w:val="both"/>
        <w:rPr>
          <w:rFonts w:ascii="Avenir Book" w:hAnsi="Avenir Book" w:hint="eastAsia"/>
          <w:szCs w:val="22"/>
        </w:rPr>
      </w:pPr>
      <w:r w:rsidRPr="00E74EDD">
        <w:rPr>
          <w:rFonts w:ascii="Avenir Book" w:hAnsi="Avenir Book"/>
          <w:szCs w:val="22"/>
        </w:rPr>
        <w:t>Contactinformatie voor noodgevallen.</w:t>
      </w:r>
    </w:p>
    <w:p w14:paraId="70303363" w14:textId="03B21D59" w:rsidR="009D32E3" w:rsidRPr="00E74EDD" w:rsidRDefault="006D4C2D" w:rsidP="00931FF5">
      <w:pPr>
        <w:pStyle w:val="Lijstalinea"/>
        <w:numPr>
          <w:ilvl w:val="0"/>
          <w:numId w:val="3"/>
        </w:numPr>
        <w:jc w:val="both"/>
        <w:rPr>
          <w:rFonts w:ascii="Avenir Book" w:hAnsi="Avenir Book" w:hint="eastAsia"/>
          <w:szCs w:val="22"/>
        </w:rPr>
      </w:pPr>
      <w:r w:rsidRPr="00E74EDD">
        <w:rPr>
          <w:rFonts w:ascii="Avenir Book" w:hAnsi="Avenir Book"/>
          <w:szCs w:val="22"/>
        </w:rPr>
        <w:t>De activiteitenplanning</w:t>
      </w:r>
    </w:p>
    <w:p w14:paraId="06D8259E" w14:textId="77777777" w:rsidR="006D4C2D" w:rsidRPr="00E74EDD" w:rsidRDefault="006D4C2D" w:rsidP="00931FF5">
      <w:pPr>
        <w:pStyle w:val="Lijstalinea"/>
        <w:jc w:val="both"/>
        <w:rPr>
          <w:rFonts w:ascii="Avenir Book" w:hAnsi="Avenir Book" w:hint="eastAsia"/>
          <w:szCs w:val="22"/>
        </w:rPr>
      </w:pPr>
    </w:p>
    <w:p w14:paraId="49FF83E1" w14:textId="77777777" w:rsidR="006D4C2D" w:rsidRPr="00E74EDD" w:rsidRDefault="006D4C2D" w:rsidP="00931FF5">
      <w:pPr>
        <w:pStyle w:val="Lijstalinea"/>
        <w:numPr>
          <w:ilvl w:val="0"/>
          <w:numId w:val="7"/>
        </w:numPr>
        <w:spacing w:before="0" w:after="0"/>
        <w:jc w:val="both"/>
        <w:rPr>
          <w:rFonts w:ascii="Avenir Book" w:hAnsi="Avenir Book" w:hint="eastAsia"/>
          <w:b/>
          <w:bCs/>
          <w:i/>
          <w:iCs/>
          <w:color w:val="538135"/>
          <w:szCs w:val="22"/>
        </w:rPr>
      </w:pPr>
      <w:r w:rsidRPr="00E74EDD">
        <w:rPr>
          <w:rFonts w:ascii="Avenir Book" w:hAnsi="Avenir Book"/>
          <w:b/>
          <w:bCs/>
          <w:i/>
          <w:iCs/>
          <w:color w:val="538135"/>
          <w:szCs w:val="22"/>
        </w:rPr>
        <w:t>Locaties</w:t>
      </w:r>
    </w:p>
    <w:p w14:paraId="6A733157" w14:textId="77777777" w:rsidR="006D4C2D" w:rsidRPr="00E74EDD" w:rsidRDefault="006D4C2D" w:rsidP="00931FF5">
      <w:pPr>
        <w:spacing w:line="276" w:lineRule="auto"/>
        <w:jc w:val="both"/>
        <w:rPr>
          <w:szCs w:val="22"/>
        </w:rPr>
      </w:pPr>
    </w:p>
    <w:p w14:paraId="6038D84E" w14:textId="6CDB59D7" w:rsidR="006D4C2D" w:rsidRPr="00E74EDD" w:rsidRDefault="006D4C2D" w:rsidP="00931FF5">
      <w:pPr>
        <w:spacing w:line="276" w:lineRule="auto"/>
        <w:jc w:val="both"/>
        <w:rPr>
          <w:b/>
          <w:bCs/>
          <w:i/>
          <w:iCs/>
          <w:color w:val="538135"/>
          <w:szCs w:val="22"/>
        </w:rPr>
      </w:pPr>
      <w:r w:rsidRPr="00E74EDD">
        <w:rPr>
          <w:szCs w:val="22"/>
        </w:rPr>
        <w:t xml:space="preserve">De locaties waar wij onze </w:t>
      </w:r>
      <w:r w:rsidR="00155200" w:rsidRPr="00E74EDD">
        <w:rPr>
          <w:szCs w:val="22"/>
        </w:rPr>
        <w:t>locatie overstijgende</w:t>
      </w:r>
      <w:r w:rsidRPr="00E74EDD">
        <w:rPr>
          <w:szCs w:val="22"/>
        </w:rPr>
        <w:t xml:space="preserve"> opvang kunnen bieden, zijn: Kunst en Kidz, BSO De Avonturiers, BSO Sport en Natuur</w:t>
      </w:r>
      <w:r w:rsidRPr="00E74EDD">
        <w:rPr>
          <w:color w:val="auto"/>
          <w:szCs w:val="22"/>
        </w:rPr>
        <w:t>, BSO De Grote Vriendelijke Reus, BSO Buitenrijk en BSO De Havenrakkers. Op onze website</w:t>
      </w:r>
      <w:r w:rsidRPr="00E74EDD">
        <w:rPr>
          <w:color w:val="auto"/>
        </w:rPr>
        <w:t xml:space="preserve"> </w:t>
      </w:r>
      <w:hyperlink r:id="rId15" w:history="1">
        <w:r w:rsidRPr="00E74EDD">
          <w:rPr>
            <w:rStyle w:val="Hyperlink"/>
            <w:color w:val="auto"/>
            <w:szCs w:val="22"/>
            <w:u w:val="none"/>
          </w:rPr>
          <w:t>https://www.kinderopvangwaterland.nl/</w:t>
        </w:r>
      </w:hyperlink>
      <w:r w:rsidRPr="00E74EDD">
        <w:rPr>
          <w:color w:val="auto"/>
          <w:szCs w:val="22"/>
        </w:rPr>
        <w:t xml:space="preserve"> staan de adresgegevens van alle BSO-locaties vermeld. Ook kunnen ouders hier terecht voor meer informatie over onze BSO-locaties. </w:t>
      </w:r>
    </w:p>
    <w:p w14:paraId="7FCF1248" w14:textId="77777777" w:rsidR="006D4C2D" w:rsidRPr="00E74EDD" w:rsidRDefault="006D4C2D" w:rsidP="00931FF5">
      <w:pPr>
        <w:spacing w:line="276" w:lineRule="auto"/>
        <w:ind w:left="708"/>
        <w:jc w:val="both"/>
        <w:rPr>
          <w:szCs w:val="22"/>
        </w:rPr>
      </w:pPr>
    </w:p>
    <w:p w14:paraId="45FD4E37" w14:textId="77777777" w:rsidR="006D4C2D" w:rsidRPr="00E74EDD" w:rsidRDefault="006D4C2D" w:rsidP="00931FF5">
      <w:pPr>
        <w:pStyle w:val="Lijstalinea"/>
        <w:numPr>
          <w:ilvl w:val="0"/>
          <w:numId w:val="7"/>
        </w:numPr>
        <w:spacing w:before="0" w:after="0"/>
        <w:jc w:val="both"/>
        <w:rPr>
          <w:rFonts w:ascii="Avenir Book" w:hAnsi="Avenir Book" w:hint="eastAsia"/>
          <w:b/>
          <w:bCs/>
          <w:i/>
          <w:iCs/>
          <w:color w:val="538135"/>
          <w:szCs w:val="22"/>
        </w:rPr>
      </w:pPr>
      <w:r w:rsidRPr="00E74EDD">
        <w:rPr>
          <w:rFonts w:ascii="Avenir Book" w:hAnsi="Avenir Book"/>
          <w:b/>
          <w:bCs/>
          <w:i/>
          <w:iCs/>
          <w:color w:val="538135"/>
          <w:szCs w:val="22"/>
        </w:rPr>
        <w:t>Toewijzing aan een basisgroep</w:t>
      </w:r>
    </w:p>
    <w:p w14:paraId="21AE69C7" w14:textId="77777777" w:rsidR="006D4C2D" w:rsidRPr="00E74EDD" w:rsidRDefault="006D4C2D" w:rsidP="00931FF5">
      <w:pPr>
        <w:spacing w:line="276" w:lineRule="auto"/>
        <w:jc w:val="both"/>
        <w:rPr>
          <w:szCs w:val="22"/>
        </w:rPr>
      </w:pPr>
    </w:p>
    <w:p w14:paraId="3B1CA9F2" w14:textId="77777777" w:rsidR="006D4C2D" w:rsidRPr="00E74EDD" w:rsidRDefault="006D4C2D" w:rsidP="00931FF5">
      <w:pPr>
        <w:spacing w:line="276" w:lineRule="auto"/>
        <w:jc w:val="both"/>
        <w:rPr>
          <w:szCs w:val="22"/>
        </w:rPr>
      </w:pPr>
      <w:r w:rsidRPr="00E74EDD">
        <w:rPr>
          <w:szCs w:val="22"/>
        </w:rPr>
        <w:t>Tijdens het toewijzen van kinderen aan een basisgroep houden wij rekening met de volgende aspecten:</w:t>
      </w:r>
    </w:p>
    <w:p w14:paraId="55B07AA9" w14:textId="77777777" w:rsidR="006D4C2D" w:rsidRPr="00E74EDD" w:rsidRDefault="006D4C2D" w:rsidP="00931FF5">
      <w:pPr>
        <w:pStyle w:val="Lijstalinea"/>
        <w:spacing w:before="0" w:after="0"/>
        <w:jc w:val="both"/>
        <w:rPr>
          <w:rFonts w:ascii="Avenir Book" w:hAnsi="Avenir Book" w:hint="eastAsia"/>
          <w:szCs w:val="22"/>
        </w:rPr>
      </w:pPr>
    </w:p>
    <w:p w14:paraId="6E5E85C0" w14:textId="77777777" w:rsidR="006D4C2D" w:rsidRPr="00E74EDD" w:rsidRDefault="006D4C2D" w:rsidP="00931FF5">
      <w:pPr>
        <w:pStyle w:val="Lijstalinea"/>
        <w:numPr>
          <w:ilvl w:val="0"/>
          <w:numId w:val="3"/>
        </w:numPr>
        <w:jc w:val="both"/>
        <w:rPr>
          <w:rFonts w:ascii="Avenir Book" w:hAnsi="Avenir Book" w:hint="eastAsia"/>
          <w:szCs w:val="22"/>
        </w:rPr>
      </w:pPr>
      <w:r w:rsidRPr="00E74EDD">
        <w:rPr>
          <w:rFonts w:ascii="Avenir Book" w:hAnsi="Avenir Book"/>
          <w:szCs w:val="22"/>
        </w:rPr>
        <w:t>Kinderen worden ingedeeld op basis van leeftijd en ontwikkelingsniveau. Dit zorgt ervoor dat de activiteiten en de interactie binnen de groep aansluiten bij hun ontwikkelingsbehoeften.</w:t>
      </w:r>
    </w:p>
    <w:p w14:paraId="3B3E0738" w14:textId="77777777" w:rsidR="006D4C2D" w:rsidRPr="00E74EDD" w:rsidRDefault="006D4C2D" w:rsidP="00931FF5">
      <w:pPr>
        <w:pStyle w:val="Lijstalinea"/>
        <w:numPr>
          <w:ilvl w:val="0"/>
          <w:numId w:val="3"/>
        </w:numPr>
        <w:jc w:val="both"/>
        <w:rPr>
          <w:rFonts w:ascii="Avenir Book" w:hAnsi="Avenir Book" w:hint="eastAsia"/>
          <w:szCs w:val="22"/>
        </w:rPr>
      </w:pPr>
      <w:r w:rsidRPr="00E74EDD">
        <w:rPr>
          <w:rFonts w:ascii="Avenir Book" w:hAnsi="Avenir Book"/>
          <w:szCs w:val="22"/>
        </w:rPr>
        <w:t>Bij de indeling houden we rekening met bestaande vriendschappen en sociale connecties. Kinderen die al vrienden zijn of goed samenwerken, worden zoveel mogelijk samen geplaatst. Dit bevordert het sociaal welzijn en helpt de kinderen om zich sneller aan te passen aan de nieuwe omgeving.</w:t>
      </w:r>
    </w:p>
    <w:p w14:paraId="55A7BB8B" w14:textId="77777777" w:rsidR="006D4C2D" w:rsidRPr="00E74EDD" w:rsidRDefault="006D4C2D" w:rsidP="00931FF5">
      <w:pPr>
        <w:pStyle w:val="Lijstalinea"/>
        <w:numPr>
          <w:ilvl w:val="0"/>
          <w:numId w:val="3"/>
        </w:numPr>
        <w:jc w:val="both"/>
        <w:rPr>
          <w:rFonts w:ascii="Avenir Book" w:hAnsi="Avenir Book" w:hint="eastAsia"/>
          <w:szCs w:val="22"/>
        </w:rPr>
      </w:pPr>
      <w:r w:rsidRPr="00E74EDD">
        <w:rPr>
          <w:rFonts w:ascii="Avenir Book" w:hAnsi="Avenir Book"/>
          <w:szCs w:val="22"/>
        </w:rPr>
        <w:t>De beroepskrachten van de eigen BSO-locatie leveren (mondelinge) input over de sociale dynamiek en individuele behoeften van de kinderen. Deze informatie wordt gebruikt om te bepalen welke groepsdynamiek het beste is voor ieder kind.</w:t>
      </w:r>
    </w:p>
    <w:p w14:paraId="1ED2B949" w14:textId="77777777" w:rsidR="006D4C2D" w:rsidRPr="00E74EDD" w:rsidRDefault="006D4C2D" w:rsidP="00931FF5">
      <w:pPr>
        <w:pStyle w:val="Lijstalinea"/>
        <w:numPr>
          <w:ilvl w:val="0"/>
          <w:numId w:val="3"/>
        </w:numPr>
        <w:jc w:val="both"/>
        <w:rPr>
          <w:rFonts w:ascii="Avenir Book" w:hAnsi="Avenir Book" w:hint="eastAsia"/>
          <w:szCs w:val="22"/>
        </w:rPr>
      </w:pPr>
      <w:r w:rsidRPr="00E74EDD">
        <w:rPr>
          <w:rFonts w:ascii="Avenir Book" w:hAnsi="Avenir Book"/>
          <w:szCs w:val="22"/>
        </w:rPr>
        <w:t>De capaciteit van de opvanglocatie speelt ook een rol. We zorgen ervoor dat elke groep een optimaal aantal kinderen heeft, zodat we persoonlijke aandacht en kwalitatieve zorg kunnen blijven bieden.</w:t>
      </w:r>
    </w:p>
    <w:p w14:paraId="5A37BC57" w14:textId="154CBB6B" w:rsidR="00BC571D" w:rsidRDefault="00BC571D">
      <w:pPr>
        <w:rPr>
          <w:rFonts w:eastAsiaTheme="minorEastAsia" w:cstheme="minorBidi" w:hint="eastAsia"/>
          <w:b/>
          <w:bCs/>
          <w:i/>
          <w:iCs/>
          <w:color w:val="538135"/>
          <w:szCs w:val="22"/>
        </w:rPr>
      </w:pPr>
    </w:p>
    <w:p w14:paraId="451CDC9D" w14:textId="26A67087" w:rsidR="006D4C2D" w:rsidRPr="00E74EDD" w:rsidRDefault="006D4C2D" w:rsidP="00931FF5">
      <w:pPr>
        <w:pStyle w:val="Lijstalinea"/>
        <w:numPr>
          <w:ilvl w:val="0"/>
          <w:numId w:val="7"/>
        </w:numPr>
        <w:spacing w:before="0" w:after="0"/>
        <w:jc w:val="both"/>
        <w:rPr>
          <w:rFonts w:ascii="Avenir Book" w:hAnsi="Avenir Book" w:hint="eastAsia"/>
          <w:b/>
          <w:bCs/>
          <w:i/>
          <w:iCs/>
          <w:color w:val="538135"/>
          <w:szCs w:val="22"/>
        </w:rPr>
      </w:pPr>
      <w:r w:rsidRPr="00E74EDD">
        <w:rPr>
          <w:rFonts w:ascii="Avenir Book" w:hAnsi="Avenir Book"/>
          <w:b/>
          <w:bCs/>
          <w:i/>
          <w:iCs/>
          <w:color w:val="538135"/>
          <w:szCs w:val="22"/>
        </w:rPr>
        <w:t>Opvang op schooldagen</w:t>
      </w:r>
    </w:p>
    <w:p w14:paraId="7F4859E8" w14:textId="77777777" w:rsidR="006D4C2D" w:rsidRPr="00E74EDD" w:rsidRDefault="006D4C2D" w:rsidP="00931FF5">
      <w:pPr>
        <w:pStyle w:val="Lijstalinea"/>
        <w:spacing w:before="0" w:after="0"/>
        <w:jc w:val="both"/>
        <w:rPr>
          <w:rFonts w:ascii="Avenir Book" w:hAnsi="Avenir Book" w:hint="eastAsia"/>
          <w:b/>
          <w:bCs/>
          <w:i/>
          <w:iCs/>
          <w:color w:val="538135"/>
          <w:szCs w:val="22"/>
        </w:rPr>
      </w:pPr>
    </w:p>
    <w:p w14:paraId="15AE288C" w14:textId="7BFB3438" w:rsidR="006D4C2D" w:rsidRPr="00E74EDD" w:rsidRDefault="006D4C2D" w:rsidP="00931FF5">
      <w:pPr>
        <w:spacing w:line="276" w:lineRule="auto"/>
        <w:jc w:val="both"/>
        <w:rPr>
          <w:b/>
          <w:bCs/>
          <w:i/>
          <w:iCs/>
          <w:color w:val="538135"/>
          <w:szCs w:val="22"/>
        </w:rPr>
      </w:pPr>
      <w:r w:rsidRPr="00E74EDD">
        <w:rPr>
          <w:szCs w:val="22"/>
        </w:rPr>
        <w:t>Op schooldagen worden de kinderen van BSO Kunst en Kidz opgevangen op hun eigen BSO-locatie. Als een kind gebruikmaakt van meerdere locaties, worden er meerdere opvangovereenkomsten aangegaan die los van elkaar beschouwd dienen te worden.</w:t>
      </w:r>
    </w:p>
    <w:p w14:paraId="6C92A059" w14:textId="77777777" w:rsidR="005868C7" w:rsidRPr="00E74EDD" w:rsidRDefault="005868C7" w:rsidP="00931FF5">
      <w:pPr>
        <w:jc w:val="both"/>
      </w:pPr>
    </w:p>
    <w:p w14:paraId="337E0503" w14:textId="57ED0518" w:rsidR="005868C7" w:rsidRPr="00E74EDD" w:rsidRDefault="005868C7" w:rsidP="00931FF5">
      <w:pPr>
        <w:pStyle w:val="Kop2"/>
        <w:spacing w:line="276" w:lineRule="auto"/>
        <w:jc w:val="both"/>
        <w:rPr>
          <w:rFonts w:hint="eastAsia"/>
          <w:color w:val="365F91"/>
        </w:rPr>
      </w:pPr>
      <w:bookmarkStart w:id="46" w:name="_Toc170314096"/>
      <w:r w:rsidRPr="00E74EDD">
        <w:rPr>
          <w:color w:val="365F91"/>
        </w:rPr>
        <w:t>2.6 De basisgroep verlaten</w:t>
      </w:r>
      <w:bookmarkEnd w:id="46"/>
    </w:p>
    <w:p w14:paraId="0BB77BF2" w14:textId="77777777" w:rsidR="00B05BE9" w:rsidRPr="00E74EDD" w:rsidRDefault="00B05BE9" w:rsidP="00931FF5">
      <w:pPr>
        <w:jc w:val="both"/>
      </w:pPr>
    </w:p>
    <w:p w14:paraId="4A321468" w14:textId="77777777" w:rsidR="00D15F0D" w:rsidRPr="00E74EDD" w:rsidRDefault="00D15F0D" w:rsidP="00D15F0D">
      <w:pPr>
        <w:pStyle w:val="Tekstzonderopmaak"/>
        <w:spacing w:line="276" w:lineRule="auto"/>
        <w:jc w:val="both"/>
        <w:rPr>
          <w:rFonts w:ascii="Avenir Book" w:hAnsi="Avenir Book" w:cstheme="minorHAnsi"/>
          <w:sz w:val="22"/>
          <w:szCs w:val="22"/>
        </w:rPr>
      </w:pPr>
      <w:r w:rsidRPr="00E74EDD">
        <w:rPr>
          <w:rFonts w:ascii="Avenir Book" w:hAnsi="Avenir Book" w:cstheme="minorHAnsi"/>
          <w:sz w:val="22"/>
          <w:szCs w:val="22"/>
        </w:rPr>
        <w:t xml:space="preserve">Naarmate kinderen ouder worden, hebben zij, naast veiligheid en geborgenheid, behoefte aan een grotere leefomgeving. Daarom geven de beroepskrachten de kinderen regelmatig de gelegenheid om hun omgeving buiten hun eigen groep te verkennen. </w:t>
      </w:r>
    </w:p>
    <w:p w14:paraId="4C7B6DA1" w14:textId="77777777" w:rsidR="008C3E73" w:rsidRPr="00E74EDD" w:rsidRDefault="008C3E73" w:rsidP="00931FF5">
      <w:pPr>
        <w:pStyle w:val="Tekstzonderopmaak"/>
        <w:spacing w:line="276" w:lineRule="auto"/>
        <w:jc w:val="both"/>
        <w:rPr>
          <w:rFonts w:ascii="Avenir Book" w:hAnsi="Avenir Book" w:cstheme="minorHAnsi"/>
          <w:sz w:val="22"/>
          <w:szCs w:val="22"/>
        </w:rPr>
      </w:pPr>
    </w:p>
    <w:tbl>
      <w:tblPr>
        <w:tblStyle w:val="Rastertabel4-Accent5"/>
        <w:tblW w:w="0" w:type="auto"/>
        <w:shd w:val="clear" w:color="auto" w:fill="D9E2F3" w:themeFill="accent1" w:themeFillTint="33"/>
        <w:tblLook w:val="04A0" w:firstRow="1" w:lastRow="0" w:firstColumn="1" w:lastColumn="0" w:noHBand="0" w:noVBand="1"/>
      </w:tblPr>
      <w:tblGrid>
        <w:gridCol w:w="8494"/>
      </w:tblGrid>
      <w:tr w:rsidR="008C3E73" w:rsidRPr="00E74EDD" w14:paraId="5AA4F2F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E2EFD9"/>
          </w:tcPr>
          <w:p w14:paraId="31E80F52" w14:textId="77777777" w:rsidR="008C3E73" w:rsidRPr="00E74EDD" w:rsidRDefault="008C3E73" w:rsidP="00931FF5">
            <w:pPr>
              <w:tabs>
                <w:tab w:val="left" w:pos="450"/>
              </w:tabs>
              <w:spacing w:line="276" w:lineRule="auto"/>
              <w:ind w:left="734" w:hanging="734"/>
              <w:jc w:val="both"/>
              <w:rPr>
                <w:b w:val="0"/>
                <w:bCs w:val="0"/>
                <w:color w:val="4472C4" w:themeColor="accent1"/>
                <w:sz w:val="21"/>
                <w:szCs w:val="21"/>
              </w:rPr>
            </w:pPr>
            <w:r w:rsidRPr="00E74EDD">
              <w:rPr>
                <w:b w:val="0"/>
                <w:bCs w:val="0"/>
                <w:color w:val="4472C4" w:themeColor="accent1"/>
                <w:sz w:val="21"/>
                <w:szCs w:val="21"/>
              </w:rPr>
              <w:t xml:space="preserve">       </w:t>
            </w:r>
          </w:p>
          <w:p w14:paraId="2EA09BE0" w14:textId="7C1AEB50" w:rsidR="008C3E73" w:rsidRPr="00E74EDD" w:rsidRDefault="008C3E73" w:rsidP="00931FF5">
            <w:pPr>
              <w:tabs>
                <w:tab w:val="left" w:pos="450"/>
              </w:tabs>
              <w:spacing w:line="276" w:lineRule="auto"/>
              <w:ind w:left="734" w:hanging="734"/>
              <w:jc w:val="both"/>
              <w:rPr>
                <w:b w:val="0"/>
                <w:bCs w:val="0"/>
                <w:szCs w:val="22"/>
                <w:u w:val="single"/>
              </w:rPr>
            </w:pPr>
            <w:r w:rsidRPr="00E74EDD">
              <w:rPr>
                <w:b w:val="0"/>
                <w:bCs w:val="0"/>
                <w:color w:val="538135"/>
                <w:szCs w:val="22"/>
                <w:u w:val="single"/>
              </w:rPr>
              <w:t>Verlaten van de basisgroep of basisgroep</w:t>
            </w:r>
            <w:r w:rsidR="00704B24" w:rsidRPr="00E74EDD">
              <w:rPr>
                <w:b w:val="0"/>
                <w:bCs w:val="0"/>
                <w:color w:val="538135"/>
                <w:szCs w:val="22"/>
                <w:u w:val="single"/>
              </w:rPr>
              <w:t>s</w:t>
            </w:r>
            <w:r w:rsidRPr="00E74EDD">
              <w:rPr>
                <w:b w:val="0"/>
                <w:bCs w:val="0"/>
                <w:color w:val="538135"/>
                <w:szCs w:val="22"/>
                <w:u w:val="single"/>
              </w:rPr>
              <w:t>ruimte</w:t>
            </w:r>
          </w:p>
          <w:p w14:paraId="6288A71B" w14:textId="77777777" w:rsidR="008C3E73" w:rsidRPr="00E74EDD" w:rsidRDefault="008C3E73" w:rsidP="00931FF5">
            <w:pPr>
              <w:tabs>
                <w:tab w:val="left" w:pos="450"/>
              </w:tabs>
              <w:spacing w:line="276" w:lineRule="auto"/>
              <w:ind w:left="734" w:hanging="734"/>
              <w:jc w:val="both"/>
              <w:rPr>
                <w:szCs w:val="22"/>
                <w:u w:val="single"/>
              </w:rPr>
            </w:pPr>
          </w:p>
          <w:p w14:paraId="2F7FA2A2" w14:textId="16930CB7" w:rsidR="008C3E73" w:rsidRPr="00E74EDD" w:rsidRDefault="008C3E73" w:rsidP="00931FF5">
            <w:pPr>
              <w:pStyle w:val="Lijstalinea"/>
              <w:numPr>
                <w:ilvl w:val="0"/>
                <w:numId w:val="1"/>
              </w:numPr>
              <w:spacing w:before="0" w:after="0"/>
              <w:ind w:right="172"/>
              <w:jc w:val="both"/>
              <w:rPr>
                <w:rFonts w:ascii="Avenir Book" w:hAnsi="Avenir Book" w:hint="eastAsia"/>
                <w:b w:val="0"/>
                <w:bCs w:val="0"/>
                <w:color w:val="538135"/>
                <w:szCs w:val="22"/>
              </w:rPr>
            </w:pPr>
            <w:r w:rsidRPr="00E74EDD">
              <w:rPr>
                <w:rFonts w:ascii="Avenir Book" w:hAnsi="Avenir Book"/>
                <w:b w:val="0"/>
                <w:bCs w:val="0"/>
                <w:color w:val="538135"/>
                <w:szCs w:val="22"/>
              </w:rPr>
              <w:t>Activiteiten waarbij de basisgroep</w:t>
            </w:r>
            <w:r w:rsidR="001E1B36" w:rsidRPr="00E74EDD">
              <w:rPr>
                <w:rFonts w:ascii="Avenir Book" w:hAnsi="Avenir Book"/>
                <w:b w:val="0"/>
                <w:bCs w:val="0"/>
                <w:color w:val="538135"/>
                <w:szCs w:val="22"/>
              </w:rPr>
              <w:t>s</w:t>
            </w:r>
            <w:r w:rsidRPr="00E74EDD">
              <w:rPr>
                <w:rFonts w:ascii="Avenir Book" w:hAnsi="Avenir Book"/>
                <w:b w:val="0"/>
                <w:bCs w:val="0"/>
                <w:color w:val="538135"/>
                <w:szCs w:val="22"/>
              </w:rPr>
              <w:t xml:space="preserve">ruimte tijdelijk kan worden verlaten vinden plaats in de binnenruimte van de BSO, op het buitenterrein of buiten de grenzen van de BSO. </w:t>
            </w:r>
          </w:p>
          <w:p w14:paraId="3004584D" w14:textId="77777777" w:rsidR="008C3E73" w:rsidRPr="00E74EDD" w:rsidRDefault="008C3E73" w:rsidP="00931FF5">
            <w:pPr>
              <w:pStyle w:val="Lijstalinea"/>
              <w:numPr>
                <w:ilvl w:val="0"/>
                <w:numId w:val="1"/>
              </w:numPr>
              <w:ind w:right="172"/>
              <w:jc w:val="both"/>
              <w:rPr>
                <w:rFonts w:ascii="Avenir Book" w:hAnsi="Avenir Book" w:cs="Courier New" w:hint="eastAsia"/>
                <w:b w:val="0"/>
                <w:bCs w:val="0"/>
                <w:szCs w:val="22"/>
              </w:rPr>
            </w:pPr>
            <w:r w:rsidRPr="00E74EDD">
              <w:rPr>
                <w:rFonts w:ascii="Avenir Book" w:hAnsi="Avenir Book" w:cs="Courier New"/>
                <w:b w:val="0"/>
                <w:bCs w:val="0"/>
                <w:color w:val="538135"/>
                <w:szCs w:val="22"/>
              </w:rPr>
              <w:t xml:space="preserve">Activiteiten worden alleen georganiseerd nadat er mondeling is overlegd door de beroepskrachten. </w:t>
            </w:r>
          </w:p>
          <w:p w14:paraId="4E8EE2F0" w14:textId="31BC488E" w:rsidR="00644F7E" w:rsidRPr="00E74EDD" w:rsidRDefault="00644F7E" w:rsidP="00931FF5">
            <w:pPr>
              <w:pStyle w:val="Lijstalinea"/>
              <w:numPr>
                <w:ilvl w:val="0"/>
                <w:numId w:val="1"/>
              </w:numPr>
              <w:ind w:right="172"/>
              <w:jc w:val="both"/>
              <w:rPr>
                <w:rFonts w:ascii="Avenir Book" w:hAnsi="Avenir Book" w:cs="Courier New" w:hint="eastAsia"/>
                <w:b w:val="0"/>
                <w:bCs w:val="0"/>
                <w:szCs w:val="22"/>
              </w:rPr>
            </w:pPr>
            <w:r w:rsidRPr="00E74EDD">
              <w:rPr>
                <w:rFonts w:ascii="Avenir Book" w:hAnsi="Avenir Book" w:cs="Courier New"/>
                <w:b w:val="0"/>
                <w:bCs w:val="0"/>
                <w:color w:val="538135"/>
                <w:szCs w:val="22"/>
              </w:rPr>
              <w:t>Tijdens de activiteiten verdelen de beroepskrachten zich naar gelang de benodigde begeleiding bij de betreffende activiteit. Bijvoorbeeld, als oudere kinderen gaan kleuren, hoeft dit niet onder direct toezicht te gebeuren; bij een groepsspel is dit wel wenselijk.</w:t>
            </w:r>
          </w:p>
        </w:tc>
      </w:tr>
    </w:tbl>
    <w:p w14:paraId="13EB34E7" w14:textId="77777777" w:rsidR="00145CAB" w:rsidRPr="00E74EDD" w:rsidRDefault="00145CAB" w:rsidP="00931FF5">
      <w:pPr>
        <w:pStyle w:val="Tekstzonderopmaak"/>
        <w:spacing w:line="276" w:lineRule="auto"/>
        <w:jc w:val="both"/>
        <w:rPr>
          <w:rFonts w:ascii="Avenir Book" w:hAnsi="Avenir Book" w:cstheme="minorHAnsi"/>
          <w:sz w:val="22"/>
          <w:szCs w:val="22"/>
        </w:rPr>
      </w:pPr>
    </w:p>
    <w:p w14:paraId="54FFDD7F" w14:textId="38EB4F3D" w:rsidR="0067421D" w:rsidRPr="00E74EDD" w:rsidRDefault="00527474" w:rsidP="00931FF5">
      <w:pPr>
        <w:jc w:val="both"/>
        <w:rPr>
          <w:rFonts w:cstheme="minorHAnsi"/>
          <w:szCs w:val="22"/>
        </w:rPr>
      </w:pPr>
      <w:r w:rsidRPr="00E74EDD">
        <w:rPr>
          <w:rFonts w:cstheme="minorHAnsi"/>
          <w:szCs w:val="22"/>
        </w:rPr>
        <w:t>Activiteiten waarbij de kinderen</w:t>
      </w:r>
      <w:r w:rsidR="009540B1" w:rsidRPr="00E74EDD">
        <w:rPr>
          <w:rFonts w:cstheme="minorHAnsi"/>
          <w:szCs w:val="22"/>
        </w:rPr>
        <w:t xml:space="preserve"> </w:t>
      </w:r>
      <w:r w:rsidRPr="00E74EDD">
        <w:rPr>
          <w:rFonts w:cstheme="minorHAnsi"/>
          <w:szCs w:val="22"/>
        </w:rPr>
        <w:t>de basisgroep</w:t>
      </w:r>
      <w:r w:rsidR="001E1B36" w:rsidRPr="00E74EDD">
        <w:rPr>
          <w:rFonts w:cstheme="minorHAnsi"/>
          <w:szCs w:val="22"/>
        </w:rPr>
        <w:t xml:space="preserve"> of basisgroepsruimte</w:t>
      </w:r>
      <w:r w:rsidRPr="00E74EDD">
        <w:rPr>
          <w:rFonts w:cstheme="minorHAnsi"/>
          <w:szCs w:val="22"/>
        </w:rPr>
        <w:t xml:space="preserve"> </w:t>
      </w:r>
      <w:r w:rsidR="00704B24" w:rsidRPr="00E74EDD">
        <w:rPr>
          <w:rFonts w:cstheme="minorHAnsi"/>
          <w:szCs w:val="22"/>
        </w:rPr>
        <w:t>mogen verlaten zijn bijvoorbeeld:</w:t>
      </w:r>
    </w:p>
    <w:p w14:paraId="18509F1F" w14:textId="60ECFD2C" w:rsidR="00145CAB" w:rsidRPr="00E74EDD" w:rsidRDefault="00145CAB" w:rsidP="00BA0E8F">
      <w:pPr>
        <w:pStyle w:val="Lijstalinea"/>
        <w:numPr>
          <w:ilvl w:val="0"/>
          <w:numId w:val="4"/>
        </w:numPr>
        <w:spacing w:before="0" w:after="0"/>
        <w:jc w:val="both"/>
        <w:rPr>
          <w:rFonts w:ascii="Avenir Book" w:hAnsi="Avenir Book" w:cstheme="minorHAnsi" w:hint="eastAsia"/>
          <w:szCs w:val="22"/>
        </w:rPr>
      </w:pPr>
      <w:r w:rsidRPr="00E74EDD">
        <w:rPr>
          <w:rFonts w:ascii="Avenir Book" w:hAnsi="Avenir Book" w:cstheme="minorHAnsi"/>
          <w:szCs w:val="22"/>
        </w:rPr>
        <w:t xml:space="preserve">Buitenspelen </w:t>
      </w:r>
    </w:p>
    <w:p w14:paraId="67F52F5E" w14:textId="77777777" w:rsidR="00145CAB" w:rsidRPr="00E74EDD" w:rsidRDefault="00145CAB" w:rsidP="00BA0E8F">
      <w:pPr>
        <w:pStyle w:val="Lijstalinea"/>
        <w:numPr>
          <w:ilvl w:val="0"/>
          <w:numId w:val="4"/>
        </w:numPr>
        <w:spacing w:before="0" w:after="0"/>
        <w:jc w:val="both"/>
        <w:rPr>
          <w:rFonts w:ascii="Avenir Book" w:hAnsi="Avenir Book" w:cstheme="minorHAnsi" w:hint="eastAsia"/>
          <w:szCs w:val="22"/>
        </w:rPr>
      </w:pPr>
      <w:r w:rsidRPr="00E74EDD">
        <w:rPr>
          <w:rFonts w:ascii="Avenir Book" w:hAnsi="Avenir Book" w:cstheme="minorHAnsi"/>
          <w:szCs w:val="22"/>
        </w:rPr>
        <w:t>Vrij spelen</w:t>
      </w:r>
    </w:p>
    <w:p w14:paraId="44271173" w14:textId="759A1C06" w:rsidR="00145CAB" w:rsidRPr="00E74EDD" w:rsidRDefault="00145CAB" w:rsidP="00BA0E8F">
      <w:pPr>
        <w:pStyle w:val="Lijstalinea"/>
        <w:numPr>
          <w:ilvl w:val="0"/>
          <w:numId w:val="4"/>
        </w:numPr>
        <w:spacing w:before="0" w:after="0"/>
        <w:jc w:val="both"/>
        <w:rPr>
          <w:rFonts w:ascii="Avenir Book" w:hAnsi="Avenir Book" w:cstheme="minorHAnsi" w:hint="eastAsia"/>
          <w:szCs w:val="22"/>
        </w:rPr>
      </w:pPr>
      <w:r w:rsidRPr="00E74EDD">
        <w:rPr>
          <w:rFonts w:ascii="Avenir Book" w:hAnsi="Avenir Book" w:cstheme="minorHAnsi"/>
          <w:szCs w:val="22"/>
        </w:rPr>
        <w:t>Workshops, bijvoorbeeld</w:t>
      </w:r>
      <w:r w:rsidR="0034467E" w:rsidRPr="00E74EDD">
        <w:rPr>
          <w:rFonts w:ascii="Avenir Book" w:hAnsi="Avenir Book" w:cstheme="minorHAnsi"/>
          <w:szCs w:val="22"/>
        </w:rPr>
        <w:t>:</w:t>
      </w:r>
    </w:p>
    <w:p w14:paraId="6E06FF81" w14:textId="5E2990D8" w:rsidR="00F11491" w:rsidRPr="00E74EDD" w:rsidRDefault="00771E9E" w:rsidP="00BA0E8F">
      <w:pPr>
        <w:pStyle w:val="Lijstalinea"/>
        <w:numPr>
          <w:ilvl w:val="1"/>
          <w:numId w:val="4"/>
        </w:numPr>
        <w:spacing w:before="0" w:after="0"/>
        <w:jc w:val="both"/>
        <w:rPr>
          <w:rFonts w:ascii="Avenir Book" w:hAnsi="Avenir Book" w:cstheme="minorHAnsi" w:hint="eastAsia"/>
          <w:szCs w:val="22"/>
        </w:rPr>
      </w:pPr>
      <w:r w:rsidRPr="00E74EDD">
        <w:rPr>
          <w:rFonts w:ascii="Avenir Book" w:hAnsi="Avenir Book" w:cstheme="minorHAnsi"/>
          <w:szCs w:val="22"/>
        </w:rPr>
        <w:t>Technische activiteiten, zoals</w:t>
      </w:r>
      <w:r w:rsidR="005D5AE9" w:rsidRPr="00E74EDD">
        <w:rPr>
          <w:rFonts w:ascii="Avenir Book" w:hAnsi="Avenir Book" w:cstheme="minorHAnsi"/>
          <w:szCs w:val="22"/>
        </w:rPr>
        <w:t xml:space="preserve"> zagen en timmeren</w:t>
      </w:r>
    </w:p>
    <w:p w14:paraId="745569AC" w14:textId="0506B212" w:rsidR="00145CAB" w:rsidRPr="00E74EDD" w:rsidRDefault="00145CAB" w:rsidP="00BA0E8F">
      <w:pPr>
        <w:pStyle w:val="Lijstalinea"/>
        <w:numPr>
          <w:ilvl w:val="1"/>
          <w:numId w:val="4"/>
        </w:numPr>
        <w:spacing w:before="0" w:after="0"/>
        <w:jc w:val="both"/>
        <w:rPr>
          <w:rFonts w:ascii="Avenir Book" w:hAnsi="Avenir Book" w:cstheme="minorHAnsi" w:hint="eastAsia"/>
          <w:szCs w:val="22"/>
        </w:rPr>
      </w:pPr>
      <w:r w:rsidRPr="00E74EDD">
        <w:rPr>
          <w:rFonts w:ascii="Avenir Book" w:hAnsi="Avenir Book" w:cstheme="minorHAnsi"/>
          <w:szCs w:val="22"/>
        </w:rPr>
        <w:t>Samen dansen en bewegen op muziek</w:t>
      </w:r>
    </w:p>
    <w:p w14:paraId="0BC3E88B" w14:textId="2E3D698A" w:rsidR="00145CAB" w:rsidRPr="00E74EDD" w:rsidRDefault="00145CAB" w:rsidP="00BA0E8F">
      <w:pPr>
        <w:pStyle w:val="Lijstalinea"/>
        <w:numPr>
          <w:ilvl w:val="1"/>
          <w:numId w:val="4"/>
        </w:numPr>
        <w:spacing w:before="0" w:after="0"/>
        <w:jc w:val="both"/>
        <w:rPr>
          <w:rFonts w:ascii="Avenir Book" w:hAnsi="Avenir Book" w:cstheme="minorHAnsi" w:hint="eastAsia"/>
          <w:szCs w:val="22"/>
        </w:rPr>
      </w:pPr>
      <w:r w:rsidRPr="00E74EDD">
        <w:rPr>
          <w:rFonts w:ascii="Avenir Book" w:hAnsi="Avenir Book" w:cstheme="minorHAnsi"/>
          <w:szCs w:val="22"/>
        </w:rPr>
        <w:t>Sportactiviteiten of beweegspellen</w:t>
      </w:r>
    </w:p>
    <w:p w14:paraId="75BCD61D" w14:textId="40316B96" w:rsidR="00145CAB" w:rsidRPr="00E74EDD" w:rsidRDefault="00145CAB" w:rsidP="00BA0E8F">
      <w:pPr>
        <w:pStyle w:val="Lijstalinea"/>
        <w:numPr>
          <w:ilvl w:val="1"/>
          <w:numId w:val="4"/>
        </w:numPr>
        <w:spacing w:before="0" w:after="0"/>
        <w:jc w:val="both"/>
        <w:rPr>
          <w:rFonts w:ascii="Avenir Book" w:hAnsi="Avenir Book" w:cstheme="minorHAnsi" w:hint="eastAsia"/>
          <w:szCs w:val="22"/>
        </w:rPr>
      </w:pPr>
      <w:r w:rsidRPr="00E74EDD">
        <w:rPr>
          <w:rFonts w:ascii="Avenir Book" w:hAnsi="Avenir Book" w:cstheme="minorHAnsi"/>
          <w:szCs w:val="22"/>
        </w:rPr>
        <w:t>Bezig zijn in de moestuin</w:t>
      </w:r>
    </w:p>
    <w:p w14:paraId="53C0D1AE" w14:textId="6BEF3B4E" w:rsidR="00F77841" w:rsidRPr="00E74EDD" w:rsidRDefault="00F77841" w:rsidP="00BA0E8F">
      <w:pPr>
        <w:pStyle w:val="Lijstalinea"/>
        <w:numPr>
          <w:ilvl w:val="1"/>
          <w:numId w:val="4"/>
        </w:numPr>
        <w:spacing w:before="0" w:after="0"/>
        <w:jc w:val="both"/>
        <w:rPr>
          <w:rFonts w:ascii="Avenir Book" w:hAnsi="Avenir Book" w:cstheme="minorHAnsi" w:hint="eastAsia"/>
          <w:szCs w:val="22"/>
        </w:rPr>
      </w:pPr>
      <w:r w:rsidRPr="00E74EDD">
        <w:rPr>
          <w:rFonts w:ascii="Avenir Book" w:hAnsi="Avenir Book" w:cstheme="minorHAnsi"/>
          <w:szCs w:val="22"/>
        </w:rPr>
        <w:t>Samen koken in de buitenlucht, met een kookpotje of op een elektrische kookplaat</w:t>
      </w:r>
    </w:p>
    <w:p w14:paraId="0C2824BA" w14:textId="25336AC0" w:rsidR="000D235D" w:rsidRPr="00E74EDD" w:rsidRDefault="00145CAB" w:rsidP="00BA0E8F">
      <w:pPr>
        <w:pStyle w:val="Lijstalinea"/>
        <w:numPr>
          <w:ilvl w:val="0"/>
          <w:numId w:val="4"/>
        </w:numPr>
        <w:spacing w:before="0" w:after="0"/>
        <w:jc w:val="both"/>
        <w:rPr>
          <w:rFonts w:ascii="Avenir Book" w:hAnsi="Avenir Book" w:cstheme="minorHAnsi" w:hint="eastAsia"/>
          <w:szCs w:val="22"/>
        </w:rPr>
      </w:pPr>
      <w:r w:rsidRPr="00E74EDD">
        <w:rPr>
          <w:rFonts w:ascii="Avenir Book" w:hAnsi="Avenir Book" w:cstheme="minorHAnsi"/>
          <w:szCs w:val="22"/>
        </w:rPr>
        <w:t>Vrij spelen of een activiteit doen op één van de andere</w:t>
      </w:r>
      <w:r w:rsidR="005D5AE9" w:rsidRPr="00E74EDD">
        <w:rPr>
          <w:rFonts w:ascii="Avenir Book" w:hAnsi="Avenir Book" w:cstheme="minorHAnsi"/>
          <w:szCs w:val="22"/>
        </w:rPr>
        <w:t xml:space="preserve"> SKW-locaties</w:t>
      </w:r>
    </w:p>
    <w:p w14:paraId="2AB8C2EF" w14:textId="32408A31" w:rsidR="007C72B9" w:rsidRPr="00E74EDD" w:rsidRDefault="00145CAB" w:rsidP="00BA0E8F">
      <w:pPr>
        <w:pStyle w:val="Lijstalinea"/>
        <w:numPr>
          <w:ilvl w:val="0"/>
          <w:numId w:val="4"/>
        </w:numPr>
        <w:spacing w:before="0" w:after="0"/>
        <w:jc w:val="both"/>
        <w:rPr>
          <w:rFonts w:ascii="Avenir Book" w:hAnsi="Avenir Book" w:cstheme="minorHAnsi" w:hint="eastAsia"/>
          <w:szCs w:val="22"/>
        </w:rPr>
      </w:pPr>
      <w:r w:rsidRPr="00E74EDD">
        <w:rPr>
          <w:rFonts w:ascii="Avenir Book" w:hAnsi="Avenir Book" w:cstheme="minorHAnsi"/>
          <w:szCs w:val="22"/>
        </w:rPr>
        <w:t>Uitstapj</w:t>
      </w:r>
      <w:r w:rsidR="0034467E" w:rsidRPr="00E74EDD">
        <w:rPr>
          <w:rFonts w:ascii="Avenir Book" w:hAnsi="Avenir Book" w:cstheme="minorHAnsi"/>
          <w:szCs w:val="22"/>
        </w:rPr>
        <w:t>es</w:t>
      </w:r>
    </w:p>
    <w:p w14:paraId="0132CD8C" w14:textId="77777777" w:rsidR="00E66CD6" w:rsidRPr="00E74EDD" w:rsidRDefault="00E66CD6" w:rsidP="00BA0E8F">
      <w:pPr>
        <w:pStyle w:val="Lijstalinea"/>
        <w:spacing w:before="0" w:after="0"/>
        <w:jc w:val="both"/>
        <w:rPr>
          <w:rFonts w:ascii="Avenir Book" w:hAnsi="Avenir Book" w:cstheme="minorHAnsi" w:hint="eastAsia"/>
          <w:szCs w:val="22"/>
        </w:rPr>
      </w:pPr>
    </w:p>
    <w:p w14:paraId="2AF0F4C1" w14:textId="0F00A306" w:rsidR="007C72B9" w:rsidRPr="00E74EDD" w:rsidRDefault="0074560B" w:rsidP="00BA0E8F">
      <w:pPr>
        <w:spacing w:line="276" w:lineRule="auto"/>
        <w:jc w:val="both"/>
        <w:rPr>
          <w:rFonts w:cstheme="minorHAnsi"/>
          <w:szCs w:val="22"/>
        </w:rPr>
      </w:pPr>
      <w:r w:rsidRPr="00E74EDD">
        <w:rPr>
          <w:rFonts w:cstheme="minorHAnsi"/>
          <w:szCs w:val="22"/>
        </w:rPr>
        <w:t>Activiteiten waarbij de</w:t>
      </w:r>
      <w:r w:rsidR="002D7FD7" w:rsidRPr="00E74EDD">
        <w:rPr>
          <w:rFonts w:cstheme="minorHAnsi"/>
          <w:szCs w:val="22"/>
        </w:rPr>
        <w:t xml:space="preserve"> kinderen de</w:t>
      </w:r>
      <w:r w:rsidRPr="00E74EDD">
        <w:rPr>
          <w:rFonts w:cstheme="minorHAnsi"/>
          <w:szCs w:val="22"/>
        </w:rPr>
        <w:t xml:space="preserve"> basisgroep of basisgroep</w:t>
      </w:r>
      <w:r w:rsidR="002D7FD7" w:rsidRPr="00E74EDD">
        <w:rPr>
          <w:rFonts w:cstheme="minorHAnsi"/>
          <w:szCs w:val="22"/>
        </w:rPr>
        <w:t>s</w:t>
      </w:r>
      <w:r w:rsidRPr="00E74EDD">
        <w:rPr>
          <w:rFonts w:cstheme="minorHAnsi"/>
          <w:szCs w:val="22"/>
        </w:rPr>
        <w:t xml:space="preserve">ruimte tijdelijk </w:t>
      </w:r>
      <w:r w:rsidR="002D7FD7" w:rsidRPr="00E74EDD">
        <w:rPr>
          <w:rFonts w:cstheme="minorHAnsi"/>
          <w:szCs w:val="22"/>
        </w:rPr>
        <w:t>verlaten,</w:t>
      </w:r>
      <w:r w:rsidR="00AD1DF0" w:rsidRPr="00E74EDD">
        <w:rPr>
          <w:rFonts w:cstheme="minorHAnsi"/>
          <w:szCs w:val="22"/>
        </w:rPr>
        <w:t xml:space="preserve"> gebeuren altijd</w:t>
      </w:r>
      <w:r w:rsidR="00E66CD6" w:rsidRPr="00E74EDD">
        <w:rPr>
          <w:rFonts w:cstheme="minorHAnsi"/>
          <w:szCs w:val="22"/>
        </w:rPr>
        <w:t xml:space="preserve"> </w:t>
      </w:r>
      <w:r w:rsidR="00AD1DF0" w:rsidRPr="00E74EDD">
        <w:rPr>
          <w:rFonts w:cstheme="minorHAnsi"/>
          <w:szCs w:val="22"/>
        </w:rPr>
        <w:t>samen met een ped</w:t>
      </w:r>
      <w:r w:rsidR="00814DA4" w:rsidRPr="00E74EDD">
        <w:rPr>
          <w:rFonts w:cstheme="minorHAnsi"/>
          <w:szCs w:val="22"/>
        </w:rPr>
        <w:t xml:space="preserve">agogisch medewerker. </w:t>
      </w:r>
    </w:p>
    <w:p w14:paraId="2B08EA6A" w14:textId="77777777" w:rsidR="00FE37F1" w:rsidRDefault="00FE37F1">
      <w:pPr>
        <w:rPr>
          <w:b/>
          <w:bCs/>
          <w:i/>
          <w:iCs/>
          <w:color w:val="538135" w:themeColor="accent6" w:themeShade="BF"/>
        </w:rPr>
      </w:pPr>
    </w:p>
    <w:p w14:paraId="29181D57" w14:textId="77777777" w:rsidR="00FE37F1" w:rsidRDefault="00FE37F1">
      <w:pPr>
        <w:rPr>
          <w:b/>
          <w:bCs/>
          <w:i/>
          <w:iCs/>
          <w:color w:val="538135" w:themeColor="accent6" w:themeShade="BF"/>
        </w:rPr>
      </w:pPr>
    </w:p>
    <w:p w14:paraId="0EAE4D15" w14:textId="1015A2ED" w:rsidR="00BC571D" w:rsidRDefault="00BC571D">
      <w:pPr>
        <w:rPr>
          <w:b/>
          <w:bCs/>
          <w:i/>
          <w:iCs/>
          <w:color w:val="538135" w:themeColor="accent6" w:themeShade="BF"/>
        </w:rPr>
      </w:pPr>
      <w:r>
        <w:rPr>
          <w:b/>
          <w:bCs/>
          <w:i/>
          <w:iCs/>
          <w:color w:val="538135" w:themeColor="accent6" w:themeShade="BF"/>
        </w:rPr>
        <w:br w:type="page"/>
      </w:r>
    </w:p>
    <w:p w14:paraId="4048FD9F" w14:textId="27414985" w:rsidR="004A03B4" w:rsidRPr="00E74EDD" w:rsidRDefault="004A03B4" w:rsidP="00BA0E8F">
      <w:pPr>
        <w:jc w:val="both"/>
        <w:rPr>
          <w:b/>
          <w:bCs/>
          <w:i/>
          <w:iCs/>
          <w:color w:val="538135" w:themeColor="accent6" w:themeShade="BF"/>
        </w:rPr>
      </w:pPr>
      <w:r w:rsidRPr="00E74EDD">
        <w:rPr>
          <w:b/>
          <w:bCs/>
          <w:i/>
          <w:iCs/>
          <w:color w:val="538135" w:themeColor="accent6" w:themeShade="BF"/>
        </w:rPr>
        <w:t>2.</w:t>
      </w:r>
      <w:r w:rsidR="00BB52AE" w:rsidRPr="00E74EDD">
        <w:rPr>
          <w:b/>
          <w:bCs/>
          <w:i/>
          <w:iCs/>
          <w:color w:val="538135" w:themeColor="accent6" w:themeShade="BF"/>
        </w:rPr>
        <w:t>6</w:t>
      </w:r>
      <w:r w:rsidRPr="00E74EDD">
        <w:rPr>
          <w:b/>
          <w:bCs/>
          <w:i/>
          <w:iCs/>
          <w:color w:val="538135" w:themeColor="accent6" w:themeShade="BF"/>
        </w:rPr>
        <w:t>.1 Uitstapjes</w:t>
      </w:r>
    </w:p>
    <w:p w14:paraId="3A8C62C3" w14:textId="0BC60BDC" w:rsidR="000E5B36" w:rsidRPr="00E74EDD" w:rsidRDefault="00073AD7" w:rsidP="00BA0E8F">
      <w:pPr>
        <w:spacing w:line="276" w:lineRule="auto"/>
        <w:jc w:val="both"/>
        <w:rPr>
          <w:szCs w:val="22"/>
        </w:rPr>
      </w:pPr>
      <w:r w:rsidRPr="00E74EDD">
        <w:rPr>
          <w:szCs w:val="22"/>
        </w:rPr>
        <w:t xml:space="preserve">Bij </w:t>
      </w:r>
      <w:r w:rsidR="002B6C7E" w:rsidRPr="00E74EDD">
        <w:rPr>
          <w:szCs w:val="22"/>
        </w:rPr>
        <w:t>BSO Kunst en Kidz</w:t>
      </w:r>
      <w:r w:rsidRPr="00E74EDD">
        <w:rPr>
          <w:szCs w:val="22"/>
        </w:rPr>
        <w:t xml:space="preserve"> kunnen we met de kinderen zowel grote als kleine uitstapjes maken: </w:t>
      </w:r>
    </w:p>
    <w:p w14:paraId="0CDB758A" w14:textId="77777777" w:rsidR="00EC1C01" w:rsidRPr="00E74EDD" w:rsidRDefault="00EC1C01" w:rsidP="00BA0E8F">
      <w:pPr>
        <w:pStyle w:val="Lijstalinea"/>
        <w:numPr>
          <w:ilvl w:val="0"/>
          <w:numId w:val="3"/>
        </w:numPr>
        <w:spacing w:before="0" w:after="0"/>
        <w:jc w:val="both"/>
        <w:rPr>
          <w:rFonts w:ascii="Avenir Book" w:hAnsi="Avenir Book" w:hint="eastAsia"/>
          <w:szCs w:val="22"/>
        </w:rPr>
      </w:pPr>
      <w:r w:rsidRPr="00E74EDD">
        <w:rPr>
          <w:rFonts w:ascii="Avenir Book" w:hAnsi="Avenir Book"/>
          <w:szCs w:val="22"/>
        </w:rPr>
        <w:t xml:space="preserve">Kleine uitstapjes: dit zijn alle uitstapjes die te voet bereikbaar zijn. </w:t>
      </w:r>
    </w:p>
    <w:p w14:paraId="530CAFD6" w14:textId="458173C4" w:rsidR="00EC1C01" w:rsidRPr="00E74EDD" w:rsidRDefault="00EC1C01" w:rsidP="00BA0E8F">
      <w:pPr>
        <w:pStyle w:val="Lijstalinea"/>
        <w:numPr>
          <w:ilvl w:val="0"/>
          <w:numId w:val="3"/>
        </w:numPr>
        <w:spacing w:before="0" w:after="0"/>
        <w:jc w:val="both"/>
        <w:rPr>
          <w:rFonts w:ascii="Avenir Book" w:hAnsi="Avenir Book" w:hint="eastAsia"/>
          <w:szCs w:val="22"/>
        </w:rPr>
      </w:pPr>
      <w:r w:rsidRPr="00E74EDD">
        <w:rPr>
          <w:rFonts w:ascii="Avenir Book" w:hAnsi="Avenir Book"/>
          <w:szCs w:val="22"/>
        </w:rPr>
        <w:t xml:space="preserve">Grote uitstapjes: dit zijn alle uitstapjes die niet te voet bereikbaar zijn. </w:t>
      </w:r>
    </w:p>
    <w:p w14:paraId="28C27A50" w14:textId="6F41EF05" w:rsidR="00EC1C01" w:rsidRPr="00E74EDD" w:rsidRDefault="00EC1C01" w:rsidP="00BA0E8F">
      <w:pPr>
        <w:spacing w:line="276" w:lineRule="auto"/>
        <w:jc w:val="both"/>
        <w:rPr>
          <w:szCs w:val="22"/>
        </w:rPr>
      </w:pPr>
      <w:r w:rsidRPr="00E74EDD">
        <w:rPr>
          <w:szCs w:val="22"/>
        </w:rPr>
        <w:t xml:space="preserve">Bij uitstapjes stemmen de beroepskrachten het vervoersmiddel af op de leeftijdsgroep, het aantal kinderen en de behoeften van de kinderen die meegaan. Bij kleine uitstapjes kunnen we te voet </w:t>
      </w:r>
      <w:r w:rsidR="00926537" w:rsidRPr="00E74EDD">
        <w:rPr>
          <w:szCs w:val="22"/>
        </w:rPr>
        <w:t xml:space="preserve">of met de auto </w:t>
      </w:r>
      <w:r w:rsidRPr="00E74EDD">
        <w:rPr>
          <w:szCs w:val="22"/>
        </w:rPr>
        <w:t>gaan</w:t>
      </w:r>
      <w:r w:rsidR="000E0517" w:rsidRPr="00E74EDD">
        <w:rPr>
          <w:szCs w:val="22"/>
        </w:rPr>
        <w:t xml:space="preserve">, de BSO-bus </w:t>
      </w:r>
      <w:r w:rsidRPr="00E74EDD">
        <w:rPr>
          <w:szCs w:val="22"/>
        </w:rPr>
        <w:t>gebruiken</w:t>
      </w:r>
      <w:r w:rsidR="000E0517" w:rsidRPr="00E74EDD">
        <w:rPr>
          <w:szCs w:val="22"/>
        </w:rPr>
        <w:t xml:space="preserve"> of fietsen</w:t>
      </w:r>
      <w:r w:rsidRPr="00E74EDD">
        <w:rPr>
          <w:szCs w:val="22"/>
        </w:rPr>
        <w:t>.</w:t>
      </w:r>
      <w:r w:rsidR="000E0517" w:rsidRPr="00E74EDD">
        <w:rPr>
          <w:szCs w:val="22"/>
        </w:rPr>
        <w:t xml:space="preserve"> </w:t>
      </w:r>
      <w:r w:rsidRPr="00E74EDD">
        <w:rPr>
          <w:szCs w:val="22"/>
        </w:rPr>
        <w:t>Voor grote uitstapjes kunnen we bijvoorbeeld auto('s) of het openbaar vervoer gebruiken.</w:t>
      </w:r>
    </w:p>
    <w:p w14:paraId="47DB132C" w14:textId="77777777" w:rsidR="00EC1C01" w:rsidRPr="00E74EDD" w:rsidRDefault="00EC1C01" w:rsidP="00931FF5">
      <w:pPr>
        <w:spacing w:line="276" w:lineRule="auto"/>
        <w:jc w:val="both"/>
        <w:rPr>
          <w:szCs w:val="22"/>
        </w:rPr>
      </w:pPr>
    </w:p>
    <w:p w14:paraId="3AA22FF4" w14:textId="77777777" w:rsidR="00073AD7" w:rsidRPr="00E74EDD" w:rsidRDefault="00EC1C01" w:rsidP="00BA0E8F">
      <w:pPr>
        <w:spacing w:line="276" w:lineRule="auto"/>
        <w:jc w:val="both"/>
        <w:rPr>
          <w:szCs w:val="22"/>
        </w:rPr>
      </w:pPr>
      <w:r w:rsidRPr="00E74EDD">
        <w:rPr>
          <w:szCs w:val="22"/>
        </w:rPr>
        <w:t>Tijdens de uitstapjes nemen de beroepskrachten spullen mee om het welzijn en de veiligheid van de kinderen te waarborgen. Ze zorgen ervoor dat ze telefonisch goed bereikbaar zijn en hulp kunnen inschakelen mocht zich er een calamiteit voordoen. Bij grote uitstapjes gaan er, ongeacht de grootte van de groep, altijd twee volwassenen mee. Alleen kinderen van wie de ouders toestemming hebben gegeven voor een groot uitstapje mogen hieraan deelnemen. Meer informatie over de veiligheid rondom uitstapjes is te vinden in het beleid Veiligheid en Gezondheid.</w:t>
      </w:r>
    </w:p>
    <w:p w14:paraId="01F8F3EB" w14:textId="63482BE5" w:rsidR="005E649C" w:rsidRPr="00E74EDD" w:rsidRDefault="005E649C">
      <w:pPr>
        <w:rPr>
          <w:rFonts w:asciiTheme="minorHAnsi" w:hAnsiTheme="minorHAnsi" w:cstheme="minorHAnsi"/>
          <w:b/>
          <w:bCs/>
          <w:szCs w:val="22"/>
        </w:rPr>
      </w:pPr>
    </w:p>
    <w:p w14:paraId="249F8769" w14:textId="0FF00A10" w:rsidR="008E6C6E" w:rsidRPr="00E74EDD" w:rsidRDefault="008E6D55" w:rsidP="00EA0191">
      <w:pPr>
        <w:pStyle w:val="Kop1"/>
        <w:shd w:val="clear" w:color="auto" w:fill="500086"/>
        <w:spacing w:line="276" w:lineRule="auto"/>
        <w:rPr>
          <w:rFonts w:hint="eastAsia"/>
        </w:rPr>
      </w:pPr>
      <w:bookmarkStart w:id="47" w:name="_Toc160102482"/>
      <w:bookmarkStart w:id="48" w:name="_Toc170314097"/>
      <w:r w:rsidRPr="00E74EDD">
        <w:t>3</w:t>
      </w:r>
      <w:r w:rsidR="007F2B8F" w:rsidRPr="00E74EDD">
        <w:t>.</w:t>
      </w:r>
      <w:r w:rsidR="00D452C6" w:rsidRPr="00E74EDD">
        <w:t xml:space="preserve"> </w:t>
      </w:r>
      <w:r w:rsidR="00AD502D" w:rsidRPr="00E74EDD">
        <w:t>Groepsindeling</w:t>
      </w:r>
      <w:bookmarkEnd w:id="47"/>
      <w:bookmarkEnd w:id="48"/>
    </w:p>
    <w:p w14:paraId="471F03E4" w14:textId="77777777" w:rsidR="0064676E" w:rsidRPr="00E74EDD" w:rsidRDefault="0064676E" w:rsidP="00D80674">
      <w:pPr>
        <w:pStyle w:val="Kop2"/>
        <w:rPr>
          <w:rFonts w:hint="eastAsia"/>
          <w:color w:val="365F91"/>
        </w:rPr>
      </w:pPr>
      <w:bookmarkStart w:id="49" w:name="_Toc144458777"/>
    </w:p>
    <w:p w14:paraId="4BAA3B1C" w14:textId="5FB36594" w:rsidR="0064676E" w:rsidRPr="00E74EDD" w:rsidRDefault="008E6D55" w:rsidP="0064676E">
      <w:pPr>
        <w:pStyle w:val="Kop2"/>
        <w:rPr>
          <w:rFonts w:hint="eastAsia"/>
          <w:color w:val="365F91"/>
        </w:rPr>
      </w:pPr>
      <w:bookmarkStart w:id="50" w:name="_Toc170314098"/>
      <w:r w:rsidRPr="00E74EDD">
        <w:rPr>
          <w:color w:val="365F91"/>
        </w:rPr>
        <w:t>3</w:t>
      </w:r>
      <w:r w:rsidR="0064676E" w:rsidRPr="00E74EDD">
        <w:rPr>
          <w:color w:val="365F91"/>
        </w:rPr>
        <w:t>.</w:t>
      </w:r>
      <w:r w:rsidR="004B1078" w:rsidRPr="00E74EDD">
        <w:rPr>
          <w:color w:val="365F91"/>
        </w:rPr>
        <w:t>1 Beroepskracht-</w:t>
      </w:r>
      <w:proofErr w:type="spellStart"/>
      <w:r w:rsidR="004B1078" w:rsidRPr="00E74EDD">
        <w:rPr>
          <w:color w:val="365F91"/>
        </w:rPr>
        <w:t>kindratio</w:t>
      </w:r>
      <w:bookmarkEnd w:id="49"/>
      <w:bookmarkEnd w:id="50"/>
      <w:proofErr w:type="spellEnd"/>
      <w:r w:rsidR="004B1078" w:rsidRPr="00E74EDD">
        <w:rPr>
          <w:color w:val="365F91"/>
        </w:rPr>
        <w:t xml:space="preserve"> </w:t>
      </w:r>
    </w:p>
    <w:p w14:paraId="12E79158" w14:textId="77777777" w:rsidR="001E17C3" w:rsidRPr="00E74EDD" w:rsidRDefault="001E17C3" w:rsidP="001E17C3"/>
    <w:p w14:paraId="28310BF2" w14:textId="3C248FA1" w:rsidR="00B23F0A" w:rsidRPr="00E74EDD" w:rsidRDefault="00B23F0A" w:rsidP="00BA0E8F">
      <w:pPr>
        <w:spacing w:line="276" w:lineRule="auto"/>
        <w:jc w:val="both"/>
        <w:rPr>
          <w:rFonts w:eastAsiaTheme="majorEastAsia" w:hint="eastAsia"/>
        </w:rPr>
      </w:pPr>
      <w:r w:rsidRPr="00E74EDD">
        <w:rPr>
          <w:rFonts w:eastAsiaTheme="majorEastAsia"/>
        </w:rPr>
        <w:t xml:space="preserve">Bij </w:t>
      </w:r>
      <w:r w:rsidR="002B6C7E" w:rsidRPr="00E74EDD">
        <w:rPr>
          <w:rFonts w:eastAsiaTheme="majorEastAsia"/>
        </w:rPr>
        <w:t>BSO Kunst en Kidz</w:t>
      </w:r>
      <w:r w:rsidRPr="00E74EDD">
        <w:rPr>
          <w:rFonts w:eastAsiaTheme="majorEastAsia"/>
        </w:rPr>
        <w:t xml:space="preserve"> streven we naar een zo vast mogelijk personeelsrooster. Het aantal ingeroosterde beroepskrachten is afhankelijk van de beroepskracht-</w:t>
      </w:r>
      <w:proofErr w:type="spellStart"/>
      <w:r w:rsidRPr="00E74EDD">
        <w:rPr>
          <w:rFonts w:eastAsiaTheme="majorEastAsia"/>
        </w:rPr>
        <w:t>kindratio</w:t>
      </w:r>
      <w:proofErr w:type="spellEnd"/>
      <w:r w:rsidRPr="00E74EDD">
        <w:rPr>
          <w:rFonts w:eastAsiaTheme="majorEastAsia"/>
        </w:rPr>
        <w:t xml:space="preserve"> (BKR)</w:t>
      </w:r>
      <w:r w:rsidR="00D03957" w:rsidRPr="00E74EDD">
        <w:rPr>
          <w:rFonts w:eastAsiaTheme="majorEastAsia"/>
        </w:rPr>
        <w:t xml:space="preserve"> en wordt op locatieniveau berekend, </w:t>
      </w:r>
      <w:r w:rsidR="00D03957" w:rsidRPr="00E74EDD">
        <w:rPr>
          <w:rFonts w:eastAsiaTheme="majorEastAsia"/>
          <w:color w:val="auto"/>
        </w:rPr>
        <w:t xml:space="preserve">via </w:t>
      </w:r>
      <w:hyperlink r:id="rId16" w:history="1">
        <w:r w:rsidR="00D03957" w:rsidRPr="00E74EDD">
          <w:rPr>
            <w:rStyle w:val="Hyperlink"/>
            <w:rFonts w:eastAsiaTheme="majorEastAsia"/>
            <w:color w:val="auto"/>
            <w:u w:val="none"/>
          </w:rPr>
          <w:t>www.1ratio.nl</w:t>
        </w:r>
      </w:hyperlink>
      <w:r w:rsidR="00D03957" w:rsidRPr="00E74EDD">
        <w:rPr>
          <w:rFonts w:eastAsiaTheme="majorEastAsia"/>
          <w:color w:val="auto"/>
        </w:rPr>
        <w:t xml:space="preserve">. </w:t>
      </w:r>
      <w:r w:rsidRPr="00E74EDD">
        <w:rPr>
          <w:rFonts w:eastAsiaTheme="majorEastAsia"/>
        </w:rPr>
        <w:t>In de</w:t>
      </w:r>
      <w:r w:rsidR="00926537" w:rsidRPr="00E74EDD">
        <w:rPr>
          <w:rFonts w:eastAsiaTheme="majorEastAsia"/>
        </w:rPr>
        <w:t xml:space="preserve"> keuken</w:t>
      </w:r>
      <w:r w:rsidRPr="00E74EDD">
        <w:rPr>
          <w:rFonts w:eastAsiaTheme="majorEastAsia"/>
        </w:rPr>
        <w:t xml:space="preserve"> van de B</w:t>
      </w:r>
      <w:r w:rsidR="00926537" w:rsidRPr="00E74EDD">
        <w:rPr>
          <w:rFonts w:eastAsiaTheme="majorEastAsia"/>
        </w:rPr>
        <w:t>SO-locatie k</w:t>
      </w:r>
      <w:r w:rsidRPr="00E74EDD">
        <w:rPr>
          <w:rFonts w:eastAsiaTheme="majorEastAsia"/>
        </w:rPr>
        <w:t>unnen ouders en kinderen zien welke beroepskrachten er die dag werken.</w:t>
      </w:r>
    </w:p>
    <w:p w14:paraId="634A994B" w14:textId="77777777" w:rsidR="004B1078" w:rsidRPr="00E74EDD" w:rsidRDefault="004B1078" w:rsidP="004B1078">
      <w:pPr>
        <w:spacing w:line="276" w:lineRule="auto"/>
        <w:rPr>
          <w:rFonts w:asciiTheme="minorHAnsi" w:hAnsiTheme="minorHAnsi" w:cstheme="minorHAnsi"/>
          <w:color w:val="70AD47" w:themeColor="accent6"/>
          <w:szCs w:val="22"/>
        </w:rPr>
      </w:pPr>
    </w:p>
    <w:p w14:paraId="18F21F54" w14:textId="1AA6403C" w:rsidR="0040741D" w:rsidRPr="00E74EDD" w:rsidRDefault="008E6D55" w:rsidP="008A122C">
      <w:pPr>
        <w:pStyle w:val="Kop2"/>
        <w:rPr>
          <w:rFonts w:hint="eastAsia"/>
          <w:color w:val="365F91"/>
        </w:rPr>
      </w:pPr>
      <w:bookmarkStart w:id="51" w:name="_Toc144458778"/>
      <w:bookmarkStart w:id="52" w:name="_Toc170314099"/>
      <w:r w:rsidRPr="00E74EDD">
        <w:rPr>
          <w:color w:val="365F91"/>
        </w:rPr>
        <w:t>3</w:t>
      </w:r>
      <w:r w:rsidR="0064676E" w:rsidRPr="00E74EDD">
        <w:rPr>
          <w:color w:val="365F91"/>
        </w:rPr>
        <w:t>.2</w:t>
      </w:r>
      <w:r w:rsidR="004B1078" w:rsidRPr="00E74EDD">
        <w:rPr>
          <w:color w:val="365F91"/>
        </w:rPr>
        <w:t xml:space="preserve"> Afwijken van de beroepskracht-</w:t>
      </w:r>
      <w:proofErr w:type="spellStart"/>
      <w:r w:rsidR="004B1078" w:rsidRPr="00E74EDD">
        <w:rPr>
          <w:color w:val="365F91"/>
        </w:rPr>
        <w:t>kindratio</w:t>
      </w:r>
      <w:bookmarkEnd w:id="51"/>
      <w:bookmarkEnd w:id="52"/>
      <w:proofErr w:type="spellEnd"/>
    </w:p>
    <w:p w14:paraId="619E4DF3" w14:textId="77777777" w:rsidR="006A7A8A" w:rsidRPr="00E74EDD" w:rsidRDefault="006A7A8A" w:rsidP="006A7A8A"/>
    <w:p w14:paraId="649DAA19" w14:textId="77777777" w:rsidR="006A2820" w:rsidRPr="00E74EDD" w:rsidRDefault="006A2820" w:rsidP="006A2820">
      <w:pPr>
        <w:spacing w:line="276" w:lineRule="auto"/>
        <w:jc w:val="both"/>
        <w:rPr>
          <w:rFonts w:cstheme="minorHAnsi"/>
          <w:szCs w:val="22"/>
        </w:rPr>
      </w:pPr>
      <w:r w:rsidRPr="00E74EDD">
        <w:rPr>
          <w:rFonts w:cstheme="minorHAnsi"/>
          <w:szCs w:val="22"/>
        </w:rPr>
        <w:t>Bij het aanbieden van voor- of naschoolse opvang op reguliere opvangdagen, mogen we op BSO Kunst en Kidz maximaal 30 minuten afwijken van de beroepskracht-</w:t>
      </w:r>
      <w:proofErr w:type="spellStart"/>
      <w:r w:rsidRPr="00E74EDD">
        <w:rPr>
          <w:rFonts w:cstheme="minorHAnsi"/>
          <w:szCs w:val="22"/>
        </w:rPr>
        <w:t>kindratio</w:t>
      </w:r>
      <w:proofErr w:type="spellEnd"/>
      <w:r w:rsidRPr="00E74EDD">
        <w:rPr>
          <w:rFonts w:cstheme="minorHAnsi"/>
          <w:szCs w:val="22"/>
        </w:rPr>
        <w:t xml:space="preserve"> (de </w:t>
      </w:r>
      <w:proofErr w:type="spellStart"/>
      <w:r w:rsidRPr="00E74EDD">
        <w:rPr>
          <w:rFonts w:cstheme="minorHAnsi"/>
          <w:szCs w:val="22"/>
        </w:rPr>
        <w:t>halfuursregeling</w:t>
      </w:r>
      <w:proofErr w:type="spellEnd"/>
      <w:r w:rsidRPr="00E74EDD">
        <w:rPr>
          <w:rFonts w:cstheme="minorHAnsi"/>
          <w:szCs w:val="22"/>
        </w:rPr>
        <w:t xml:space="preserve">). We hanteren onderstaande algemene kaders met betrekking tot de inzet van ons personeel en de BKR, wanneer we op de BSO voor- of naschoolse opvang bieden: </w:t>
      </w:r>
    </w:p>
    <w:p w14:paraId="784B76B0" w14:textId="77777777" w:rsidR="000F5936" w:rsidRPr="00E74EDD" w:rsidRDefault="000F5936" w:rsidP="004A5DD6">
      <w:pPr>
        <w:spacing w:line="276" w:lineRule="auto"/>
        <w:rPr>
          <w:rFonts w:cstheme="minorHAnsi"/>
          <w:szCs w:val="22"/>
        </w:rPr>
      </w:pPr>
    </w:p>
    <w:tbl>
      <w:tblPr>
        <w:tblStyle w:val="Rastertabel1licht-Accent1"/>
        <w:tblW w:w="9918" w:type="dxa"/>
        <w:tblLook w:val="04A0" w:firstRow="1" w:lastRow="0" w:firstColumn="1" w:lastColumn="0" w:noHBand="0" w:noVBand="1"/>
      </w:tblPr>
      <w:tblGrid>
        <w:gridCol w:w="1261"/>
        <w:gridCol w:w="1623"/>
        <w:gridCol w:w="1588"/>
        <w:gridCol w:w="2053"/>
        <w:gridCol w:w="1131"/>
        <w:gridCol w:w="1131"/>
        <w:gridCol w:w="1131"/>
      </w:tblGrid>
      <w:tr w:rsidR="003E0A87" w:rsidRPr="00E74EDD" w14:paraId="47FB6A56" w14:textId="77777777" w:rsidTr="00A70F5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5" w:type="dxa"/>
            <w:hideMark/>
          </w:tcPr>
          <w:p w14:paraId="65D01D36" w14:textId="77777777" w:rsidR="003E0A87" w:rsidRPr="00E74EDD" w:rsidRDefault="003E0A87">
            <w:pPr>
              <w:textAlignment w:val="baseline"/>
              <w:rPr>
                <w:szCs w:val="22"/>
              </w:rPr>
            </w:pPr>
            <w:r w:rsidRPr="00E74EDD">
              <w:rPr>
                <w:color w:val="000000"/>
                <w:szCs w:val="22"/>
              </w:rPr>
              <w:t>Dag </w:t>
            </w:r>
          </w:p>
        </w:tc>
        <w:tc>
          <w:tcPr>
            <w:tcW w:w="1747" w:type="dxa"/>
            <w:hideMark/>
          </w:tcPr>
          <w:p w14:paraId="7BFD9B7E" w14:textId="4B545FCA" w:rsidR="003E0A87" w:rsidRPr="00E74EDD" w:rsidRDefault="003E0A87">
            <w:pPr>
              <w:textAlignment w:val="baseline"/>
              <w:cnfStyle w:val="100000000000" w:firstRow="1" w:lastRow="0" w:firstColumn="0" w:lastColumn="0" w:oddVBand="0" w:evenVBand="0" w:oddHBand="0" w:evenHBand="0" w:firstRowFirstColumn="0" w:firstRowLastColumn="0" w:lastRowFirstColumn="0" w:lastRowLastColumn="0"/>
              <w:rPr>
                <w:szCs w:val="22"/>
              </w:rPr>
            </w:pPr>
            <w:r w:rsidRPr="00E74EDD">
              <w:rPr>
                <w:color w:val="000000"/>
                <w:szCs w:val="22"/>
              </w:rPr>
              <w:t xml:space="preserve">Maximaal </w:t>
            </w:r>
            <w:r w:rsidR="004570BC" w:rsidRPr="00E74EDD">
              <w:rPr>
                <w:color w:val="000000"/>
                <w:szCs w:val="22"/>
              </w:rPr>
              <w:t>kind aanta</w:t>
            </w:r>
            <w:r w:rsidR="004570BC" w:rsidRPr="00E74EDD">
              <w:rPr>
                <w:b w:val="0"/>
                <w:bCs w:val="0"/>
                <w:color w:val="000000"/>
                <w:szCs w:val="22"/>
              </w:rPr>
              <w:t>l</w:t>
            </w:r>
            <w:r w:rsidRPr="00E74EDD">
              <w:rPr>
                <w:color w:val="000000"/>
                <w:szCs w:val="22"/>
              </w:rPr>
              <w:t xml:space="preserve"> op de locatie van 4 </w:t>
            </w:r>
            <w:r w:rsidR="0047612F" w:rsidRPr="00E74EDD">
              <w:rPr>
                <w:color w:val="000000"/>
                <w:szCs w:val="22"/>
              </w:rPr>
              <w:t>t/m 6 jaar</w:t>
            </w:r>
          </w:p>
        </w:tc>
        <w:tc>
          <w:tcPr>
            <w:tcW w:w="1701" w:type="dxa"/>
          </w:tcPr>
          <w:p w14:paraId="552B690D" w14:textId="157355AF" w:rsidR="003E0A87" w:rsidRPr="00E74EDD" w:rsidRDefault="0047612F">
            <w:pPr>
              <w:textAlignment w:val="baseline"/>
              <w:cnfStyle w:val="100000000000" w:firstRow="1" w:lastRow="0" w:firstColumn="0" w:lastColumn="0" w:oddVBand="0" w:evenVBand="0" w:oddHBand="0" w:evenHBand="0" w:firstRowFirstColumn="0" w:firstRowLastColumn="0" w:lastRowFirstColumn="0" w:lastRowLastColumn="0"/>
              <w:rPr>
                <w:color w:val="000000"/>
                <w:szCs w:val="22"/>
              </w:rPr>
            </w:pPr>
            <w:r w:rsidRPr="00E74EDD">
              <w:rPr>
                <w:color w:val="000000"/>
                <w:szCs w:val="22"/>
              </w:rPr>
              <w:t xml:space="preserve">Maximaal </w:t>
            </w:r>
            <w:r w:rsidR="004570BC" w:rsidRPr="00E74EDD">
              <w:rPr>
                <w:color w:val="000000"/>
                <w:szCs w:val="22"/>
              </w:rPr>
              <w:t>kind aanta</w:t>
            </w:r>
            <w:r w:rsidR="004570BC" w:rsidRPr="00E74EDD">
              <w:rPr>
                <w:b w:val="0"/>
                <w:bCs w:val="0"/>
                <w:color w:val="000000"/>
                <w:szCs w:val="22"/>
              </w:rPr>
              <w:t>l</w:t>
            </w:r>
            <w:r w:rsidRPr="00E74EDD">
              <w:rPr>
                <w:color w:val="000000"/>
                <w:szCs w:val="22"/>
              </w:rPr>
              <w:t xml:space="preserve"> op de locatie van 7 jaar en ouder</w:t>
            </w:r>
          </w:p>
        </w:tc>
        <w:tc>
          <w:tcPr>
            <w:tcW w:w="1843" w:type="dxa"/>
            <w:hideMark/>
          </w:tcPr>
          <w:p w14:paraId="4B432523" w14:textId="2957DB8E" w:rsidR="003E0A87" w:rsidRPr="00E74EDD" w:rsidRDefault="003E0A87">
            <w:pPr>
              <w:textAlignment w:val="baseline"/>
              <w:cnfStyle w:val="100000000000" w:firstRow="1" w:lastRow="0" w:firstColumn="0" w:lastColumn="0" w:oddVBand="0" w:evenVBand="0" w:oddHBand="0" w:evenHBand="0" w:firstRowFirstColumn="0" w:firstRowLastColumn="0" w:lastRowFirstColumn="0" w:lastRowLastColumn="0"/>
              <w:rPr>
                <w:szCs w:val="22"/>
              </w:rPr>
            </w:pPr>
            <w:r w:rsidRPr="00E74EDD">
              <w:rPr>
                <w:color w:val="000000"/>
                <w:szCs w:val="22"/>
              </w:rPr>
              <w:t>Aantal beroepskrachten</w:t>
            </w:r>
            <w:r w:rsidR="0088352A" w:rsidRPr="00E74EDD">
              <w:rPr>
                <w:color w:val="000000"/>
                <w:szCs w:val="22"/>
              </w:rPr>
              <w:t>*</w:t>
            </w:r>
          </w:p>
        </w:tc>
        <w:tc>
          <w:tcPr>
            <w:tcW w:w="1134" w:type="dxa"/>
          </w:tcPr>
          <w:p w14:paraId="79DB41A3" w14:textId="222C3B17" w:rsidR="003E0A87" w:rsidRPr="00E74EDD" w:rsidRDefault="003E0A87">
            <w:pPr>
              <w:textAlignment w:val="baseline"/>
              <w:cnfStyle w:val="100000000000" w:firstRow="1" w:lastRow="0" w:firstColumn="0" w:lastColumn="0" w:oddVBand="0" w:evenVBand="0" w:oddHBand="0" w:evenHBand="0" w:firstRowFirstColumn="0" w:firstRowLastColumn="0" w:lastRowFirstColumn="0" w:lastRowLastColumn="0"/>
              <w:rPr>
                <w:color w:val="000000"/>
                <w:szCs w:val="22"/>
              </w:rPr>
            </w:pPr>
            <w:r w:rsidRPr="00E74EDD">
              <w:rPr>
                <w:color w:val="000000"/>
                <w:szCs w:val="22"/>
              </w:rPr>
              <w:t>Afwijken ochtend</w:t>
            </w:r>
          </w:p>
        </w:tc>
        <w:tc>
          <w:tcPr>
            <w:tcW w:w="1134" w:type="dxa"/>
            <w:hideMark/>
          </w:tcPr>
          <w:p w14:paraId="69F48D00" w14:textId="48FBAAFB" w:rsidR="003E0A87" w:rsidRPr="00E74EDD" w:rsidRDefault="003E0A87">
            <w:pPr>
              <w:textAlignment w:val="baseline"/>
              <w:cnfStyle w:val="100000000000" w:firstRow="1" w:lastRow="0" w:firstColumn="0" w:lastColumn="0" w:oddVBand="0" w:evenVBand="0" w:oddHBand="0" w:evenHBand="0" w:firstRowFirstColumn="0" w:firstRowLastColumn="0" w:lastRowFirstColumn="0" w:lastRowLastColumn="0"/>
              <w:rPr>
                <w:szCs w:val="22"/>
              </w:rPr>
            </w:pPr>
            <w:r w:rsidRPr="00E74EDD">
              <w:rPr>
                <w:color w:val="000000"/>
                <w:szCs w:val="22"/>
              </w:rPr>
              <w:t>Afwijken middag </w:t>
            </w:r>
          </w:p>
        </w:tc>
        <w:tc>
          <w:tcPr>
            <w:tcW w:w="1134" w:type="dxa"/>
          </w:tcPr>
          <w:p w14:paraId="65D2184F" w14:textId="77777777" w:rsidR="003E0A87" w:rsidRPr="00E74EDD" w:rsidRDefault="003E0A87">
            <w:pPr>
              <w:textAlignment w:val="baseline"/>
              <w:cnfStyle w:val="100000000000" w:firstRow="1" w:lastRow="0" w:firstColumn="0" w:lastColumn="0" w:oddVBand="0" w:evenVBand="0" w:oddHBand="0" w:evenHBand="0" w:firstRowFirstColumn="0" w:firstRowLastColumn="0" w:lastRowFirstColumn="0" w:lastRowLastColumn="0"/>
              <w:rPr>
                <w:color w:val="000000"/>
                <w:szCs w:val="22"/>
              </w:rPr>
            </w:pPr>
            <w:r w:rsidRPr="00E74EDD">
              <w:rPr>
                <w:color w:val="000000"/>
                <w:szCs w:val="22"/>
              </w:rPr>
              <w:t>Afwijken aan het eind van de dag</w:t>
            </w:r>
          </w:p>
        </w:tc>
      </w:tr>
      <w:tr w:rsidR="003E0A87" w:rsidRPr="00E74EDD" w14:paraId="2006942C" w14:textId="77777777" w:rsidTr="00A70F57">
        <w:trPr>
          <w:trHeight w:val="300"/>
        </w:trPr>
        <w:tc>
          <w:tcPr>
            <w:cnfStyle w:val="001000000000" w:firstRow="0" w:lastRow="0" w:firstColumn="1" w:lastColumn="0" w:oddVBand="0" w:evenVBand="0" w:oddHBand="0" w:evenHBand="0" w:firstRowFirstColumn="0" w:firstRowLastColumn="0" w:lastRowFirstColumn="0" w:lastRowLastColumn="0"/>
            <w:tcW w:w="1225" w:type="dxa"/>
            <w:hideMark/>
          </w:tcPr>
          <w:p w14:paraId="132B44B4" w14:textId="77777777" w:rsidR="003E0A87" w:rsidRPr="00E74EDD" w:rsidRDefault="003E0A87">
            <w:pPr>
              <w:textAlignment w:val="baseline"/>
              <w:rPr>
                <w:b w:val="0"/>
                <w:bCs w:val="0"/>
                <w:szCs w:val="22"/>
              </w:rPr>
            </w:pPr>
            <w:r w:rsidRPr="00E74EDD">
              <w:rPr>
                <w:b w:val="0"/>
                <w:bCs w:val="0"/>
                <w:color w:val="000000"/>
                <w:szCs w:val="22"/>
              </w:rPr>
              <w:t>Maandag </w:t>
            </w:r>
          </w:p>
        </w:tc>
        <w:tc>
          <w:tcPr>
            <w:tcW w:w="1747" w:type="dxa"/>
            <w:hideMark/>
          </w:tcPr>
          <w:p w14:paraId="7DF77099" w14:textId="4CD4C98A" w:rsidR="003E0A87" w:rsidRPr="00E74EDD" w:rsidRDefault="004A3B50">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E74EDD">
              <w:rPr>
                <w:szCs w:val="22"/>
              </w:rPr>
              <w:t>22</w:t>
            </w:r>
          </w:p>
          <w:p w14:paraId="18A79B2A" w14:textId="77777777" w:rsidR="003E0A87" w:rsidRPr="00E74EDD" w:rsidRDefault="003E0A87">
            <w:pPr>
              <w:textAlignment w:val="baseline"/>
              <w:cnfStyle w:val="000000000000" w:firstRow="0" w:lastRow="0" w:firstColumn="0" w:lastColumn="0" w:oddVBand="0" w:evenVBand="0" w:oddHBand="0" w:evenHBand="0" w:firstRowFirstColumn="0" w:firstRowLastColumn="0" w:lastRowFirstColumn="0" w:lastRowLastColumn="0"/>
              <w:rPr>
                <w:szCs w:val="22"/>
              </w:rPr>
            </w:pPr>
          </w:p>
        </w:tc>
        <w:tc>
          <w:tcPr>
            <w:tcW w:w="1701" w:type="dxa"/>
          </w:tcPr>
          <w:p w14:paraId="73984468" w14:textId="558D1F59" w:rsidR="003E0A87" w:rsidRPr="00E74EDD" w:rsidRDefault="004A3B50">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E74EDD">
              <w:rPr>
                <w:szCs w:val="22"/>
              </w:rPr>
              <w:t>22</w:t>
            </w:r>
          </w:p>
        </w:tc>
        <w:tc>
          <w:tcPr>
            <w:tcW w:w="1843" w:type="dxa"/>
            <w:hideMark/>
          </w:tcPr>
          <w:p w14:paraId="70F85E37" w14:textId="2F6FEB07" w:rsidR="003E0A87" w:rsidRPr="00E74EDD" w:rsidRDefault="003E0A87">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E74EDD">
              <w:rPr>
                <w:szCs w:val="22"/>
              </w:rPr>
              <w:t>4</w:t>
            </w:r>
          </w:p>
          <w:p w14:paraId="03435A85" w14:textId="77777777" w:rsidR="003E0A87" w:rsidRPr="00E74EDD" w:rsidRDefault="003E0A87">
            <w:pPr>
              <w:textAlignment w:val="baseline"/>
              <w:cnfStyle w:val="000000000000" w:firstRow="0" w:lastRow="0" w:firstColumn="0" w:lastColumn="0" w:oddVBand="0" w:evenVBand="0" w:oddHBand="0" w:evenHBand="0" w:firstRowFirstColumn="0" w:firstRowLastColumn="0" w:lastRowFirstColumn="0" w:lastRowLastColumn="0"/>
              <w:rPr>
                <w:szCs w:val="22"/>
              </w:rPr>
            </w:pPr>
          </w:p>
        </w:tc>
        <w:tc>
          <w:tcPr>
            <w:tcW w:w="1134" w:type="dxa"/>
          </w:tcPr>
          <w:p w14:paraId="6C894FCA" w14:textId="67B6BBBC" w:rsidR="003E0A87" w:rsidRPr="00E74EDD" w:rsidRDefault="003E0A87">
            <w:pPr>
              <w:textAlignment w:val="baseline"/>
              <w:cnfStyle w:val="000000000000" w:firstRow="0" w:lastRow="0" w:firstColumn="0" w:lastColumn="0" w:oddVBand="0" w:evenVBand="0" w:oddHBand="0" w:evenHBand="0" w:firstRowFirstColumn="0" w:firstRowLastColumn="0" w:lastRowFirstColumn="0" w:lastRowLastColumn="0"/>
              <w:rPr>
                <w:rFonts w:cs="Segoe UI"/>
                <w:szCs w:val="22"/>
              </w:rPr>
            </w:pPr>
            <w:r w:rsidRPr="00E74EDD">
              <w:rPr>
                <w:rFonts w:cs="Segoe UI"/>
                <w:szCs w:val="22"/>
              </w:rPr>
              <w:t>Nee</w:t>
            </w:r>
          </w:p>
        </w:tc>
        <w:tc>
          <w:tcPr>
            <w:tcW w:w="1134" w:type="dxa"/>
            <w:hideMark/>
          </w:tcPr>
          <w:p w14:paraId="49F46194" w14:textId="3F3EEFFB" w:rsidR="003E0A87" w:rsidRPr="00E74EDD" w:rsidRDefault="003E0A87">
            <w:pPr>
              <w:textAlignment w:val="baseline"/>
              <w:cnfStyle w:val="000000000000" w:firstRow="0" w:lastRow="0" w:firstColumn="0" w:lastColumn="0" w:oddVBand="0" w:evenVBand="0" w:oddHBand="0" w:evenHBand="0" w:firstRowFirstColumn="0" w:firstRowLastColumn="0" w:lastRowFirstColumn="0" w:lastRowLastColumn="0"/>
              <w:rPr>
                <w:rFonts w:cs="Segoe UI"/>
                <w:szCs w:val="22"/>
              </w:rPr>
            </w:pPr>
            <w:r w:rsidRPr="00E74EDD">
              <w:rPr>
                <w:rFonts w:cs="Segoe UI"/>
                <w:szCs w:val="22"/>
              </w:rPr>
              <w:t>Ja</w:t>
            </w:r>
          </w:p>
          <w:p w14:paraId="3F504CA0" w14:textId="77777777" w:rsidR="003E0A87" w:rsidRPr="00E74EDD" w:rsidRDefault="003E0A87">
            <w:pPr>
              <w:textAlignment w:val="baseline"/>
              <w:cnfStyle w:val="000000000000" w:firstRow="0" w:lastRow="0" w:firstColumn="0" w:lastColumn="0" w:oddVBand="0" w:evenVBand="0" w:oddHBand="0" w:evenHBand="0" w:firstRowFirstColumn="0" w:firstRowLastColumn="0" w:lastRowFirstColumn="0" w:lastRowLastColumn="0"/>
              <w:rPr>
                <w:szCs w:val="22"/>
              </w:rPr>
            </w:pPr>
          </w:p>
        </w:tc>
        <w:tc>
          <w:tcPr>
            <w:tcW w:w="1134" w:type="dxa"/>
          </w:tcPr>
          <w:p w14:paraId="06986926" w14:textId="77777777" w:rsidR="003E0A87" w:rsidRPr="00E74EDD" w:rsidRDefault="003E0A87">
            <w:pPr>
              <w:textAlignment w:val="baseline"/>
              <w:cnfStyle w:val="000000000000" w:firstRow="0" w:lastRow="0" w:firstColumn="0" w:lastColumn="0" w:oddVBand="0" w:evenVBand="0" w:oddHBand="0" w:evenHBand="0" w:firstRowFirstColumn="0" w:firstRowLastColumn="0" w:lastRowFirstColumn="0" w:lastRowLastColumn="0"/>
              <w:rPr>
                <w:color w:val="000000"/>
                <w:szCs w:val="22"/>
                <w:shd w:val="clear" w:color="auto" w:fill="FFFF00"/>
                <w:lang w:val="fi-FI"/>
              </w:rPr>
            </w:pPr>
            <w:r w:rsidRPr="00E74EDD">
              <w:rPr>
                <w:rFonts w:cs="Segoe UI"/>
                <w:szCs w:val="22"/>
              </w:rPr>
              <w:t>Nee</w:t>
            </w:r>
          </w:p>
        </w:tc>
      </w:tr>
      <w:tr w:rsidR="003E0A87" w:rsidRPr="00E74EDD" w14:paraId="5F40A6E7" w14:textId="77777777" w:rsidTr="00A70F57">
        <w:trPr>
          <w:trHeight w:val="300"/>
        </w:trPr>
        <w:tc>
          <w:tcPr>
            <w:cnfStyle w:val="001000000000" w:firstRow="0" w:lastRow="0" w:firstColumn="1" w:lastColumn="0" w:oddVBand="0" w:evenVBand="0" w:oddHBand="0" w:evenHBand="0" w:firstRowFirstColumn="0" w:firstRowLastColumn="0" w:lastRowFirstColumn="0" w:lastRowLastColumn="0"/>
            <w:tcW w:w="1225" w:type="dxa"/>
            <w:hideMark/>
          </w:tcPr>
          <w:p w14:paraId="376F2CC2" w14:textId="77777777" w:rsidR="003E0A87" w:rsidRPr="00E74EDD" w:rsidRDefault="003E0A87">
            <w:pPr>
              <w:textAlignment w:val="baseline"/>
              <w:rPr>
                <w:b w:val="0"/>
                <w:bCs w:val="0"/>
                <w:szCs w:val="22"/>
              </w:rPr>
            </w:pPr>
            <w:r w:rsidRPr="00E74EDD">
              <w:rPr>
                <w:b w:val="0"/>
                <w:bCs w:val="0"/>
                <w:color w:val="000000"/>
                <w:szCs w:val="22"/>
              </w:rPr>
              <w:t>Dinsdag  </w:t>
            </w:r>
          </w:p>
        </w:tc>
        <w:tc>
          <w:tcPr>
            <w:tcW w:w="1747" w:type="dxa"/>
            <w:hideMark/>
          </w:tcPr>
          <w:p w14:paraId="3F14E0F9" w14:textId="0087B43B" w:rsidR="003E0A87" w:rsidRPr="00E74EDD" w:rsidRDefault="006E2D55">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E74EDD">
              <w:rPr>
                <w:szCs w:val="22"/>
              </w:rPr>
              <w:t>22</w:t>
            </w:r>
          </w:p>
          <w:p w14:paraId="1F0789C6" w14:textId="77777777" w:rsidR="003E0A87" w:rsidRPr="00E74EDD" w:rsidRDefault="003E0A87">
            <w:pPr>
              <w:textAlignment w:val="baseline"/>
              <w:cnfStyle w:val="000000000000" w:firstRow="0" w:lastRow="0" w:firstColumn="0" w:lastColumn="0" w:oddVBand="0" w:evenVBand="0" w:oddHBand="0" w:evenHBand="0" w:firstRowFirstColumn="0" w:firstRowLastColumn="0" w:lastRowFirstColumn="0" w:lastRowLastColumn="0"/>
              <w:rPr>
                <w:szCs w:val="22"/>
              </w:rPr>
            </w:pPr>
          </w:p>
        </w:tc>
        <w:tc>
          <w:tcPr>
            <w:tcW w:w="1701" w:type="dxa"/>
          </w:tcPr>
          <w:p w14:paraId="68EADBCC" w14:textId="0CF1BB2C" w:rsidR="003E0A87" w:rsidRPr="00E74EDD" w:rsidRDefault="006E2D55">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E74EDD">
              <w:rPr>
                <w:szCs w:val="22"/>
              </w:rPr>
              <w:t>22</w:t>
            </w:r>
          </w:p>
        </w:tc>
        <w:tc>
          <w:tcPr>
            <w:tcW w:w="1843" w:type="dxa"/>
            <w:hideMark/>
          </w:tcPr>
          <w:p w14:paraId="7F3D382F" w14:textId="2B43F3C0" w:rsidR="003E0A87" w:rsidRPr="00E74EDD" w:rsidRDefault="003E0A87">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E74EDD">
              <w:rPr>
                <w:szCs w:val="22"/>
              </w:rPr>
              <w:t>4</w:t>
            </w:r>
          </w:p>
        </w:tc>
        <w:tc>
          <w:tcPr>
            <w:tcW w:w="1134" w:type="dxa"/>
          </w:tcPr>
          <w:p w14:paraId="399C38D9" w14:textId="3688E471" w:rsidR="003E0A87" w:rsidRPr="00E74EDD" w:rsidRDefault="003E0A87">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E74EDD">
              <w:rPr>
                <w:szCs w:val="22"/>
              </w:rPr>
              <w:t>Nee</w:t>
            </w:r>
          </w:p>
        </w:tc>
        <w:tc>
          <w:tcPr>
            <w:tcW w:w="1134" w:type="dxa"/>
            <w:hideMark/>
          </w:tcPr>
          <w:p w14:paraId="6AA1594F" w14:textId="7F995D46" w:rsidR="003E0A87" w:rsidRPr="00E74EDD" w:rsidRDefault="003E0A87">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E74EDD">
              <w:rPr>
                <w:szCs w:val="22"/>
              </w:rPr>
              <w:t>Ja</w:t>
            </w:r>
          </w:p>
        </w:tc>
        <w:tc>
          <w:tcPr>
            <w:tcW w:w="1134" w:type="dxa"/>
          </w:tcPr>
          <w:p w14:paraId="4AEC1DD1" w14:textId="77777777" w:rsidR="003E0A87" w:rsidRPr="00E74EDD" w:rsidRDefault="003E0A87">
            <w:pPr>
              <w:textAlignment w:val="baseline"/>
              <w:cnfStyle w:val="000000000000" w:firstRow="0" w:lastRow="0" w:firstColumn="0" w:lastColumn="0" w:oddVBand="0" w:evenVBand="0" w:oddHBand="0" w:evenHBand="0" w:firstRowFirstColumn="0" w:firstRowLastColumn="0" w:lastRowFirstColumn="0" w:lastRowLastColumn="0"/>
              <w:rPr>
                <w:color w:val="000000"/>
                <w:szCs w:val="22"/>
                <w:shd w:val="clear" w:color="auto" w:fill="FFFF00"/>
                <w:lang w:val="fi-FI"/>
              </w:rPr>
            </w:pPr>
            <w:r w:rsidRPr="00E74EDD">
              <w:rPr>
                <w:rFonts w:cs="Segoe UI"/>
                <w:szCs w:val="22"/>
              </w:rPr>
              <w:t>Nee</w:t>
            </w:r>
          </w:p>
        </w:tc>
      </w:tr>
      <w:tr w:rsidR="003E0A87" w:rsidRPr="00E74EDD" w14:paraId="33D912E3" w14:textId="77777777" w:rsidTr="00A70F57">
        <w:trPr>
          <w:trHeight w:val="300"/>
        </w:trPr>
        <w:tc>
          <w:tcPr>
            <w:cnfStyle w:val="001000000000" w:firstRow="0" w:lastRow="0" w:firstColumn="1" w:lastColumn="0" w:oddVBand="0" w:evenVBand="0" w:oddHBand="0" w:evenHBand="0" w:firstRowFirstColumn="0" w:firstRowLastColumn="0" w:lastRowFirstColumn="0" w:lastRowLastColumn="0"/>
            <w:tcW w:w="1225" w:type="dxa"/>
          </w:tcPr>
          <w:p w14:paraId="4E4FCCCD" w14:textId="77777777" w:rsidR="003E0A87" w:rsidRPr="00E74EDD" w:rsidRDefault="003E0A87">
            <w:pPr>
              <w:textAlignment w:val="baseline"/>
              <w:rPr>
                <w:b w:val="0"/>
                <w:bCs w:val="0"/>
                <w:color w:val="000000"/>
                <w:szCs w:val="22"/>
              </w:rPr>
            </w:pPr>
            <w:r w:rsidRPr="00E74EDD">
              <w:rPr>
                <w:b w:val="0"/>
                <w:bCs w:val="0"/>
                <w:color w:val="000000"/>
                <w:szCs w:val="22"/>
              </w:rPr>
              <w:t>Woensdag</w:t>
            </w:r>
          </w:p>
        </w:tc>
        <w:tc>
          <w:tcPr>
            <w:tcW w:w="1747" w:type="dxa"/>
          </w:tcPr>
          <w:p w14:paraId="6670A8FD" w14:textId="7235D030" w:rsidR="003E0A87" w:rsidRPr="00E74EDD" w:rsidRDefault="00F30FAE">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E74EDD">
              <w:rPr>
                <w:szCs w:val="22"/>
              </w:rPr>
              <w:t>12</w:t>
            </w:r>
          </w:p>
        </w:tc>
        <w:tc>
          <w:tcPr>
            <w:tcW w:w="1701" w:type="dxa"/>
          </w:tcPr>
          <w:p w14:paraId="56C82BD7" w14:textId="030DF651" w:rsidR="003E0A87" w:rsidRPr="00E74EDD" w:rsidRDefault="00F30FAE">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E74EDD">
              <w:rPr>
                <w:szCs w:val="22"/>
              </w:rPr>
              <w:t>12</w:t>
            </w:r>
          </w:p>
        </w:tc>
        <w:tc>
          <w:tcPr>
            <w:tcW w:w="1843" w:type="dxa"/>
          </w:tcPr>
          <w:p w14:paraId="0B0FEDEC" w14:textId="2E71975A" w:rsidR="003E0A87" w:rsidRPr="00E74EDD" w:rsidRDefault="003E0A87">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E74EDD">
              <w:rPr>
                <w:szCs w:val="22"/>
              </w:rPr>
              <w:t>3</w:t>
            </w:r>
          </w:p>
        </w:tc>
        <w:tc>
          <w:tcPr>
            <w:tcW w:w="1134" w:type="dxa"/>
          </w:tcPr>
          <w:p w14:paraId="1E46AB44" w14:textId="54A35F04" w:rsidR="003E0A87" w:rsidRPr="00E74EDD" w:rsidRDefault="003E0A87">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E74EDD">
              <w:rPr>
                <w:szCs w:val="22"/>
              </w:rPr>
              <w:t>Nee</w:t>
            </w:r>
          </w:p>
        </w:tc>
        <w:tc>
          <w:tcPr>
            <w:tcW w:w="1134" w:type="dxa"/>
          </w:tcPr>
          <w:p w14:paraId="7D271B72" w14:textId="6C5BF158" w:rsidR="003E0A87" w:rsidRPr="00E74EDD" w:rsidRDefault="003E0A87">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E74EDD">
              <w:rPr>
                <w:szCs w:val="22"/>
              </w:rPr>
              <w:t>Ja</w:t>
            </w:r>
          </w:p>
        </w:tc>
        <w:tc>
          <w:tcPr>
            <w:tcW w:w="1134" w:type="dxa"/>
          </w:tcPr>
          <w:p w14:paraId="6054E4C4" w14:textId="77777777" w:rsidR="003E0A87" w:rsidRPr="00E74EDD" w:rsidRDefault="003E0A87">
            <w:pPr>
              <w:textAlignment w:val="baseline"/>
              <w:cnfStyle w:val="000000000000" w:firstRow="0" w:lastRow="0" w:firstColumn="0" w:lastColumn="0" w:oddVBand="0" w:evenVBand="0" w:oddHBand="0" w:evenHBand="0" w:firstRowFirstColumn="0" w:firstRowLastColumn="0" w:lastRowFirstColumn="0" w:lastRowLastColumn="0"/>
              <w:rPr>
                <w:rFonts w:cs="Segoe UI"/>
                <w:szCs w:val="22"/>
              </w:rPr>
            </w:pPr>
            <w:r w:rsidRPr="00E74EDD">
              <w:rPr>
                <w:rFonts w:cs="Segoe UI"/>
                <w:szCs w:val="22"/>
              </w:rPr>
              <w:t>Nee</w:t>
            </w:r>
          </w:p>
        </w:tc>
      </w:tr>
      <w:tr w:rsidR="003E0A87" w:rsidRPr="00E74EDD" w14:paraId="21A7CA5F" w14:textId="77777777" w:rsidTr="00A70F57">
        <w:trPr>
          <w:trHeight w:val="46"/>
        </w:trPr>
        <w:tc>
          <w:tcPr>
            <w:cnfStyle w:val="001000000000" w:firstRow="0" w:lastRow="0" w:firstColumn="1" w:lastColumn="0" w:oddVBand="0" w:evenVBand="0" w:oddHBand="0" w:evenHBand="0" w:firstRowFirstColumn="0" w:firstRowLastColumn="0" w:lastRowFirstColumn="0" w:lastRowLastColumn="0"/>
            <w:tcW w:w="1225" w:type="dxa"/>
            <w:hideMark/>
          </w:tcPr>
          <w:p w14:paraId="29B66695" w14:textId="42F83B53" w:rsidR="003E0A87" w:rsidRPr="00E74EDD" w:rsidRDefault="003E0A87">
            <w:pPr>
              <w:textAlignment w:val="baseline"/>
              <w:rPr>
                <w:b w:val="0"/>
                <w:bCs w:val="0"/>
                <w:szCs w:val="22"/>
              </w:rPr>
            </w:pPr>
            <w:r w:rsidRPr="00E74EDD">
              <w:rPr>
                <w:b w:val="0"/>
                <w:bCs w:val="0"/>
                <w:color w:val="000000"/>
                <w:szCs w:val="22"/>
              </w:rPr>
              <w:t>Donderdag</w:t>
            </w:r>
          </w:p>
        </w:tc>
        <w:tc>
          <w:tcPr>
            <w:tcW w:w="1747" w:type="dxa"/>
            <w:hideMark/>
          </w:tcPr>
          <w:p w14:paraId="558A2CFB" w14:textId="47E49678" w:rsidR="003E0A87" w:rsidRPr="00E74EDD" w:rsidRDefault="006E2D55">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E74EDD">
              <w:rPr>
                <w:szCs w:val="22"/>
              </w:rPr>
              <w:t>22</w:t>
            </w:r>
          </w:p>
        </w:tc>
        <w:tc>
          <w:tcPr>
            <w:tcW w:w="1701" w:type="dxa"/>
          </w:tcPr>
          <w:p w14:paraId="5B92EE80" w14:textId="27746304" w:rsidR="003E0A87" w:rsidRPr="00E74EDD" w:rsidRDefault="006E2D55">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E74EDD">
              <w:rPr>
                <w:szCs w:val="22"/>
              </w:rPr>
              <w:t>22</w:t>
            </w:r>
          </w:p>
        </w:tc>
        <w:tc>
          <w:tcPr>
            <w:tcW w:w="1843" w:type="dxa"/>
            <w:hideMark/>
          </w:tcPr>
          <w:p w14:paraId="30EC84A2" w14:textId="50CD9102" w:rsidR="003E0A87" w:rsidRPr="00E74EDD" w:rsidRDefault="00741B45">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E74EDD">
              <w:rPr>
                <w:szCs w:val="22"/>
              </w:rPr>
              <w:t>4</w:t>
            </w:r>
          </w:p>
        </w:tc>
        <w:tc>
          <w:tcPr>
            <w:tcW w:w="1134" w:type="dxa"/>
          </w:tcPr>
          <w:p w14:paraId="7988626D" w14:textId="0A3EBB57" w:rsidR="003E0A87" w:rsidRPr="00E74EDD" w:rsidRDefault="003E0A87">
            <w:pPr>
              <w:textAlignment w:val="baseline"/>
              <w:cnfStyle w:val="000000000000" w:firstRow="0" w:lastRow="0" w:firstColumn="0" w:lastColumn="0" w:oddVBand="0" w:evenVBand="0" w:oddHBand="0" w:evenHBand="0" w:firstRowFirstColumn="0" w:firstRowLastColumn="0" w:lastRowFirstColumn="0" w:lastRowLastColumn="0"/>
              <w:rPr>
                <w:rFonts w:cs="Segoe UI"/>
                <w:szCs w:val="22"/>
              </w:rPr>
            </w:pPr>
            <w:r w:rsidRPr="00E74EDD">
              <w:rPr>
                <w:rFonts w:cs="Segoe UI"/>
                <w:szCs w:val="22"/>
              </w:rPr>
              <w:t>Nee</w:t>
            </w:r>
          </w:p>
        </w:tc>
        <w:tc>
          <w:tcPr>
            <w:tcW w:w="1134" w:type="dxa"/>
            <w:hideMark/>
          </w:tcPr>
          <w:p w14:paraId="7CA90075" w14:textId="185E6D00" w:rsidR="003E0A87" w:rsidRPr="00E74EDD" w:rsidRDefault="003E0A87">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E74EDD">
              <w:rPr>
                <w:rFonts w:cs="Segoe UI"/>
                <w:szCs w:val="22"/>
              </w:rPr>
              <w:t>Ja</w:t>
            </w:r>
          </w:p>
        </w:tc>
        <w:tc>
          <w:tcPr>
            <w:tcW w:w="1134" w:type="dxa"/>
          </w:tcPr>
          <w:p w14:paraId="7A837EE3" w14:textId="77777777" w:rsidR="003E0A87" w:rsidRPr="00E74EDD" w:rsidRDefault="003E0A87">
            <w:pPr>
              <w:ind w:right="-6"/>
              <w:textAlignment w:val="baseline"/>
              <w:cnfStyle w:val="000000000000" w:firstRow="0" w:lastRow="0" w:firstColumn="0" w:lastColumn="0" w:oddVBand="0" w:evenVBand="0" w:oddHBand="0" w:evenHBand="0" w:firstRowFirstColumn="0" w:firstRowLastColumn="0" w:lastRowFirstColumn="0" w:lastRowLastColumn="0"/>
              <w:rPr>
                <w:color w:val="000000"/>
                <w:szCs w:val="22"/>
                <w:shd w:val="clear" w:color="auto" w:fill="FFFF00"/>
                <w:lang w:val="fi-FI"/>
              </w:rPr>
            </w:pPr>
            <w:r w:rsidRPr="00E74EDD">
              <w:rPr>
                <w:rFonts w:cs="Segoe UI"/>
                <w:szCs w:val="22"/>
              </w:rPr>
              <w:t>Nee</w:t>
            </w:r>
          </w:p>
        </w:tc>
      </w:tr>
      <w:tr w:rsidR="003E0A87" w:rsidRPr="00E74EDD" w14:paraId="23116F20" w14:textId="77777777" w:rsidTr="00A70F57">
        <w:trPr>
          <w:trHeight w:val="46"/>
        </w:trPr>
        <w:tc>
          <w:tcPr>
            <w:cnfStyle w:val="001000000000" w:firstRow="0" w:lastRow="0" w:firstColumn="1" w:lastColumn="0" w:oddVBand="0" w:evenVBand="0" w:oddHBand="0" w:evenHBand="0" w:firstRowFirstColumn="0" w:firstRowLastColumn="0" w:lastRowFirstColumn="0" w:lastRowLastColumn="0"/>
            <w:tcW w:w="1225" w:type="dxa"/>
          </w:tcPr>
          <w:p w14:paraId="3D0B5463" w14:textId="77777777" w:rsidR="003E0A87" w:rsidRPr="00E74EDD" w:rsidRDefault="003E0A87">
            <w:pPr>
              <w:textAlignment w:val="baseline"/>
              <w:rPr>
                <w:b w:val="0"/>
                <w:bCs w:val="0"/>
                <w:color w:val="000000"/>
                <w:szCs w:val="22"/>
              </w:rPr>
            </w:pPr>
            <w:r w:rsidRPr="00E74EDD">
              <w:rPr>
                <w:b w:val="0"/>
                <w:bCs w:val="0"/>
                <w:color w:val="000000"/>
                <w:szCs w:val="22"/>
              </w:rPr>
              <w:t>Vrijdag</w:t>
            </w:r>
          </w:p>
        </w:tc>
        <w:tc>
          <w:tcPr>
            <w:tcW w:w="1747" w:type="dxa"/>
          </w:tcPr>
          <w:p w14:paraId="76B12471" w14:textId="7D959674" w:rsidR="003E0A87" w:rsidRPr="00E74EDD" w:rsidRDefault="00F30FAE">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E74EDD">
              <w:rPr>
                <w:szCs w:val="22"/>
              </w:rPr>
              <w:t>12</w:t>
            </w:r>
          </w:p>
        </w:tc>
        <w:tc>
          <w:tcPr>
            <w:tcW w:w="1701" w:type="dxa"/>
          </w:tcPr>
          <w:p w14:paraId="7FCA4AF2" w14:textId="6D30B282" w:rsidR="003E0A87" w:rsidRPr="00E74EDD" w:rsidRDefault="00F30FAE">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E74EDD">
              <w:rPr>
                <w:szCs w:val="22"/>
              </w:rPr>
              <w:t>12</w:t>
            </w:r>
          </w:p>
        </w:tc>
        <w:tc>
          <w:tcPr>
            <w:tcW w:w="1843" w:type="dxa"/>
          </w:tcPr>
          <w:p w14:paraId="04CFF206" w14:textId="496857AC" w:rsidR="003E0A87" w:rsidRPr="00E74EDD" w:rsidRDefault="00741B45">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E74EDD">
              <w:rPr>
                <w:szCs w:val="22"/>
              </w:rPr>
              <w:t>3</w:t>
            </w:r>
          </w:p>
        </w:tc>
        <w:tc>
          <w:tcPr>
            <w:tcW w:w="1134" w:type="dxa"/>
          </w:tcPr>
          <w:p w14:paraId="6FFCCBAE" w14:textId="07A8FE34" w:rsidR="003E0A87" w:rsidRPr="00E74EDD" w:rsidRDefault="003E0A87">
            <w:pPr>
              <w:textAlignment w:val="baseline"/>
              <w:cnfStyle w:val="000000000000" w:firstRow="0" w:lastRow="0" w:firstColumn="0" w:lastColumn="0" w:oddVBand="0" w:evenVBand="0" w:oddHBand="0" w:evenHBand="0" w:firstRowFirstColumn="0" w:firstRowLastColumn="0" w:lastRowFirstColumn="0" w:lastRowLastColumn="0"/>
              <w:rPr>
                <w:rFonts w:cs="Segoe UI"/>
                <w:szCs w:val="22"/>
              </w:rPr>
            </w:pPr>
            <w:r w:rsidRPr="00E74EDD">
              <w:rPr>
                <w:rFonts w:cs="Segoe UI"/>
                <w:szCs w:val="22"/>
              </w:rPr>
              <w:t>Nee</w:t>
            </w:r>
          </w:p>
        </w:tc>
        <w:tc>
          <w:tcPr>
            <w:tcW w:w="1134" w:type="dxa"/>
          </w:tcPr>
          <w:p w14:paraId="3884841B" w14:textId="387EB544" w:rsidR="003E0A87" w:rsidRPr="00E74EDD" w:rsidRDefault="003E0A87">
            <w:pPr>
              <w:textAlignment w:val="baseline"/>
              <w:cnfStyle w:val="000000000000" w:firstRow="0" w:lastRow="0" w:firstColumn="0" w:lastColumn="0" w:oddVBand="0" w:evenVBand="0" w:oddHBand="0" w:evenHBand="0" w:firstRowFirstColumn="0" w:firstRowLastColumn="0" w:lastRowFirstColumn="0" w:lastRowLastColumn="0"/>
              <w:rPr>
                <w:rFonts w:cs="Segoe UI"/>
                <w:szCs w:val="22"/>
              </w:rPr>
            </w:pPr>
            <w:r w:rsidRPr="00E74EDD">
              <w:rPr>
                <w:rFonts w:cs="Segoe UI"/>
                <w:szCs w:val="22"/>
              </w:rPr>
              <w:t>Ja</w:t>
            </w:r>
          </w:p>
        </w:tc>
        <w:tc>
          <w:tcPr>
            <w:tcW w:w="1134" w:type="dxa"/>
          </w:tcPr>
          <w:p w14:paraId="4ECCD4ED" w14:textId="77777777" w:rsidR="003E0A87" w:rsidRPr="00E74EDD" w:rsidRDefault="003E0A87">
            <w:pPr>
              <w:ind w:right="-6"/>
              <w:textAlignment w:val="baseline"/>
              <w:cnfStyle w:val="000000000000" w:firstRow="0" w:lastRow="0" w:firstColumn="0" w:lastColumn="0" w:oddVBand="0" w:evenVBand="0" w:oddHBand="0" w:evenHBand="0" w:firstRowFirstColumn="0" w:firstRowLastColumn="0" w:lastRowFirstColumn="0" w:lastRowLastColumn="0"/>
              <w:rPr>
                <w:rFonts w:cs="Segoe UI"/>
                <w:szCs w:val="22"/>
              </w:rPr>
            </w:pPr>
            <w:r w:rsidRPr="00E74EDD">
              <w:rPr>
                <w:rFonts w:cs="Segoe UI"/>
                <w:szCs w:val="22"/>
              </w:rPr>
              <w:t>Nee</w:t>
            </w:r>
          </w:p>
        </w:tc>
      </w:tr>
      <w:tr w:rsidR="0088352A" w:rsidRPr="00E74EDD" w14:paraId="2C913A0E" w14:textId="77777777" w:rsidTr="00A70F57">
        <w:trPr>
          <w:trHeight w:val="46"/>
        </w:trPr>
        <w:tc>
          <w:tcPr>
            <w:cnfStyle w:val="001000000000" w:firstRow="0" w:lastRow="0" w:firstColumn="1" w:lastColumn="0" w:oddVBand="0" w:evenVBand="0" w:oddHBand="0" w:evenHBand="0" w:firstRowFirstColumn="0" w:firstRowLastColumn="0" w:lastRowFirstColumn="0" w:lastRowLastColumn="0"/>
            <w:tcW w:w="9918" w:type="dxa"/>
            <w:gridSpan w:val="7"/>
          </w:tcPr>
          <w:p w14:paraId="1A4D8FC5" w14:textId="2B0DB3A5" w:rsidR="0088352A" w:rsidRPr="00E74EDD" w:rsidRDefault="0088352A">
            <w:pPr>
              <w:ind w:right="-6"/>
              <w:textAlignment w:val="baseline"/>
              <w:rPr>
                <w:rFonts w:cs="Segoe UI"/>
                <w:b w:val="0"/>
                <w:bCs w:val="0"/>
                <w:szCs w:val="22"/>
              </w:rPr>
            </w:pPr>
            <w:r w:rsidRPr="00E74EDD">
              <w:rPr>
                <w:rFonts w:cs="Segoe UI"/>
                <w:szCs w:val="22"/>
              </w:rPr>
              <w:t>*</w:t>
            </w:r>
            <w:r w:rsidRPr="00E74EDD">
              <w:rPr>
                <w:rFonts w:cs="Segoe UI"/>
                <w:b w:val="0"/>
                <w:bCs w:val="0"/>
                <w:szCs w:val="22"/>
              </w:rPr>
              <w:t>Het aantal in te zetten beroepskrachten is afhankelijk van het werkelijk</w:t>
            </w:r>
            <w:r w:rsidR="00A0315F" w:rsidRPr="00E74EDD">
              <w:rPr>
                <w:rFonts w:cs="Segoe UI"/>
                <w:b w:val="0"/>
                <w:bCs w:val="0"/>
                <w:szCs w:val="22"/>
              </w:rPr>
              <w:t xml:space="preserve"> </w:t>
            </w:r>
            <w:r w:rsidRPr="00E74EDD">
              <w:rPr>
                <w:rFonts w:cs="Segoe UI"/>
                <w:b w:val="0"/>
                <w:bCs w:val="0"/>
                <w:szCs w:val="22"/>
              </w:rPr>
              <w:t>aantal kinderen en de leeftijdscategorie.</w:t>
            </w:r>
          </w:p>
        </w:tc>
      </w:tr>
    </w:tbl>
    <w:p w14:paraId="4B561352" w14:textId="77777777" w:rsidR="00B47C66" w:rsidRPr="00E74EDD" w:rsidRDefault="00B47C66" w:rsidP="00626EEC">
      <w:pPr>
        <w:spacing w:line="276" w:lineRule="auto"/>
        <w:rPr>
          <w:rFonts w:cstheme="minorHAnsi"/>
          <w:szCs w:val="22"/>
        </w:rPr>
      </w:pPr>
    </w:p>
    <w:p w14:paraId="14B8E6AF" w14:textId="30664724" w:rsidR="006A7A8A" w:rsidRPr="00E74EDD" w:rsidRDefault="002B6C7E" w:rsidP="006A2820">
      <w:pPr>
        <w:spacing w:line="276" w:lineRule="auto"/>
        <w:jc w:val="both"/>
        <w:rPr>
          <w:rFonts w:cstheme="minorHAnsi"/>
          <w:szCs w:val="22"/>
        </w:rPr>
      </w:pPr>
      <w:r w:rsidRPr="00E74EDD">
        <w:rPr>
          <w:rFonts w:cstheme="minorHAnsi"/>
          <w:szCs w:val="22"/>
        </w:rPr>
        <w:t>BSO Kunst en Kidz</w:t>
      </w:r>
      <w:r w:rsidR="006A7A8A" w:rsidRPr="00E74EDD">
        <w:rPr>
          <w:rFonts w:cstheme="minorHAnsi"/>
          <w:szCs w:val="22"/>
        </w:rPr>
        <w:t xml:space="preserve"> maakt tijdens gehele opvangdagen gebruik van de drie-uursregeling. Dit is wettelijk toegestaan, omdat de BSO tijdens vakanties</w:t>
      </w:r>
      <w:r w:rsidR="00C63F92" w:rsidRPr="00E74EDD">
        <w:rPr>
          <w:rFonts w:cstheme="minorHAnsi"/>
          <w:szCs w:val="22"/>
        </w:rPr>
        <w:t xml:space="preserve"> en studiedagen </w:t>
      </w:r>
      <w:r w:rsidR="006A7A8A" w:rsidRPr="00E74EDD">
        <w:rPr>
          <w:rFonts w:cstheme="minorHAnsi"/>
          <w:szCs w:val="22"/>
        </w:rPr>
        <w:t xml:space="preserve">langer dan 10 uur achtereen geopend is. </w:t>
      </w:r>
    </w:p>
    <w:p w14:paraId="0A3791CB" w14:textId="77777777" w:rsidR="00626EEC" w:rsidRPr="00E74EDD" w:rsidRDefault="00626EEC" w:rsidP="00626EEC">
      <w:pPr>
        <w:spacing w:line="276" w:lineRule="auto"/>
        <w:rPr>
          <w:rFonts w:cstheme="minorHAnsi"/>
          <w:szCs w:val="22"/>
        </w:rPr>
      </w:pPr>
    </w:p>
    <w:p w14:paraId="147671E9" w14:textId="2ACBD693" w:rsidR="006A7A8A" w:rsidRPr="00E74EDD" w:rsidRDefault="006A7A8A" w:rsidP="008D18AC">
      <w:pPr>
        <w:spacing w:line="276" w:lineRule="auto"/>
        <w:jc w:val="both"/>
        <w:rPr>
          <w:rFonts w:cstheme="minorHAnsi"/>
          <w:szCs w:val="22"/>
        </w:rPr>
      </w:pPr>
      <w:r w:rsidRPr="00E74EDD">
        <w:rPr>
          <w:rFonts w:cstheme="minorHAnsi"/>
          <w:szCs w:val="22"/>
        </w:rPr>
        <w:t>De drie-uursregeling</w:t>
      </w:r>
      <w:r w:rsidR="00097F82" w:rsidRPr="00E74EDD">
        <w:rPr>
          <w:rFonts w:cstheme="minorHAnsi"/>
          <w:szCs w:val="22"/>
        </w:rPr>
        <w:t xml:space="preserve"> en </w:t>
      </w:r>
      <w:r w:rsidR="004570BC" w:rsidRPr="00E74EDD">
        <w:rPr>
          <w:rFonts w:cstheme="minorHAnsi"/>
          <w:szCs w:val="22"/>
        </w:rPr>
        <w:t>halfuur regeling</w:t>
      </w:r>
      <w:r w:rsidRPr="00E74EDD">
        <w:rPr>
          <w:rFonts w:cstheme="minorHAnsi"/>
          <w:szCs w:val="22"/>
        </w:rPr>
        <w:t xml:space="preserve"> betekent dat op bepaalde momenten van de dag kan worden afgeweken van de beroepskracht-</w:t>
      </w:r>
      <w:proofErr w:type="spellStart"/>
      <w:r w:rsidRPr="00E74EDD">
        <w:rPr>
          <w:rFonts w:cstheme="minorHAnsi"/>
          <w:szCs w:val="22"/>
        </w:rPr>
        <w:t>kindratio</w:t>
      </w:r>
      <w:proofErr w:type="spellEnd"/>
      <w:r w:rsidRPr="00E74EDD">
        <w:rPr>
          <w:rFonts w:cstheme="minorHAnsi"/>
          <w:szCs w:val="22"/>
        </w:rPr>
        <w:t xml:space="preserve"> (BKR). Hierbij gelden de volgende voorwaarden:</w:t>
      </w:r>
    </w:p>
    <w:p w14:paraId="1EFCC32D" w14:textId="60C73205" w:rsidR="006A7A8A" w:rsidRPr="00E74EDD" w:rsidRDefault="006A7A8A" w:rsidP="008D18AC">
      <w:pPr>
        <w:pStyle w:val="Lijstalinea"/>
        <w:numPr>
          <w:ilvl w:val="0"/>
          <w:numId w:val="3"/>
        </w:numPr>
        <w:spacing w:before="0" w:after="0"/>
        <w:jc w:val="both"/>
        <w:rPr>
          <w:rFonts w:ascii="Avenir Book" w:hAnsi="Avenir Book" w:hint="eastAsia"/>
          <w:szCs w:val="22"/>
        </w:rPr>
      </w:pPr>
      <w:r w:rsidRPr="00E74EDD">
        <w:rPr>
          <w:rFonts w:ascii="Avenir Book" w:hAnsi="Avenir Book"/>
          <w:szCs w:val="22"/>
        </w:rPr>
        <w:t>Minimaal de helft van het aantal benodigde pedagogisch medewerkers moeten tijdens de afwijking op de groep aanwezig zijn.</w:t>
      </w:r>
      <w:r w:rsidR="00322666" w:rsidRPr="00E74EDD">
        <w:rPr>
          <w:rFonts w:ascii="Avenir Book" w:hAnsi="Avenir Book"/>
          <w:szCs w:val="22"/>
        </w:rPr>
        <w:t xml:space="preserve"> Hierbij geldt dat </w:t>
      </w:r>
      <w:proofErr w:type="spellStart"/>
      <w:r w:rsidR="004570BC" w:rsidRPr="00E74EDD">
        <w:rPr>
          <w:rFonts w:ascii="Avenir Book" w:hAnsi="Avenir Book"/>
          <w:szCs w:val="22"/>
        </w:rPr>
        <w:t>BBL’ers</w:t>
      </w:r>
      <w:proofErr w:type="spellEnd"/>
      <w:r w:rsidR="00322666" w:rsidRPr="00E74EDD">
        <w:rPr>
          <w:rFonts w:ascii="Avenir Book" w:hAnsi="Avenir Book"/>
          <w:szCs w:val="22"/>
        </w:rPr>
        <w:t xml:space="preserve"> ook tijdens deze momenten maximaal 50% van de bezetting mogen uitmaken en BOL-</w:t>
      </w:r>
      <w:proofErr w:type="spellStart"/>
      <w:r w:rsidR="00322666" w:rsidRPr="00E74EDD">
        <w:rPr>
          <w:rFonts w:ascii="Avenir Book" w:hAnsi="Avenir Book"/>
          <w:szCs w:val="22"/>
        </w:rPr>
        <w:t>ers</w:t>
      </w:r>
      <w:proofErr w:type="spellEnd"/>
      <w:r w:rsidR="00322666" w:rsidRPr="00E74EDD">
        <w:rPr>
          <w:rFonts w:ascii="Avenir Book" w:hAnsi="Avenir Book"/>
          <w:szCs w:val="22"/>
        </w:rPr>
        <w:t xml:space="preserve"> maximaal 33%.</w:t>
      </w:r>
    </w:p>
    <w:p w14:paraId="58E3D163" w14:textId="77777777" w:rsidR="00367669" w:rsidRPr="00E74EDD" w:rsidRDefault="00367669" w:rsidP="00367669">
      <w:pPr>
        <w:pStyle w:val="Lijstalinea"/>
        <w:numPr>
          <w:ilvl w:val="0"/>
          <w:numId w:val="3"/>
        </w:numPr>
        <w:spacing w:before="0" w:after="0"/>
        <w:jc w:val="both"/>
        <w:rPr>
          <w:rFonts w:ascii="Avenir Book" w:hAnsi="Avenir Book" w:hint="eastAsia"/>
          <w:szCs w:val="22"/>
        </w:rPr>
      </w:pPr>
      <w:r w:rsidRPr="00E74EDD">
        <w:rPr>
          <w:rFonts w:ascii="Avenir Book" w:hAnsi="Avenir Book"/>
          <w:szCs w:val="22"/>
        </w:rPr>
        <w:t>Via Konnect wordt bijgehouden wanneer kinderen binnenkomen en wanneer zij naar huis gaan, zodat we inzichtelijk hebben wanneer we van de BKR afwijken. Als blijkt dat er toch op andere tijden wordt afgeweken of dat er langer afgeweken wordt dan is toegestaan, dan passen we het rooster incidenteel of structureel aan.</w:t>
      </w:r>
    </w:p>
    <w:p w14:paraId="38911649" w14:textId="77777777" w:rsidR="008F5013" w:rsidRPr="00E74EDD" w:rsidRDefault="008F5013" w:rsidP="008F5013">
      <w:pPr>
        <w:pStyle w:val="Lijstalinea"/>
        <w:numPr>
          <w:ilvl w:val="0"/>
          <w:numId w:val="3"/>
        </w:numPr>
        <w:spacing w:before="0" w:after="0"/>
        <w:jc w:val="both"/>
        <w:rPr>
          <w:rFonts w:ascii="Avenir Book" w:hAnsi="Avenir Book" w:hint="eastAsia"/>
          <w:szCs w:val="22"/>
        </w:rPr>
      </w:pPr>
      <w:r w:rsidRPr="00E74EDD">
        <w:rPr>
          <w:rFonts w:ascii="Avenir Book" w:hAnsi="Avenir Book"/>
          <w:szCs w:val="22"/>
        </w:rPr>
        <w:t>Op het moment dat de drie-uursregeling van kracht is en er maar één pedagogisch professional op de groep aanwezig is, moet er altijd een tweede volwassene in het pand aanwezig zijn.</w:t>
      </w:r>
    </w:p>
    <w:p w14:paraId="6D5F7BE4" w14:textId="77777777" w:rsidR="005003F2" w:rsidRPr="00E74EDD" w:rsidRDefault="005003F2" w:rsidP="005003F2">
      <w:pPr>
        <w:pStyle w:val="Lijstalinea"/>
        <w:spacing w:before="0" w:after="0"/>
        <w:rPr>
          <w:rStyle w:val="eop"/>
          <w:rFonts w:ascii="Avenir Book" w:hAnsi="Avenir Book" w:hint="eastAsia"/>
          <w:szCs w:val="22"/>
        </w:rPr>
      </w:pPr>
    </w:p>
    <w:p w14:paraId="677406CA" w14:textId="77777777" w:rsidR="00F337E5" w:rsidRPr="00E74EDD" w:rsidRDefault="00F337E5" w:rsidP="00F337E5">
      <w:pPr>
        <w:spacing w:line="276" w:lineRule="auto"/>
        <w:jc w:val="both"/>
        <w:rPr>
          <w:szCs w:val="22"/>
        </w:rPr>
      </w:pPr>
      <w:r w:rsidRPr="00E74EDD">
        <w:rPr>
          <w:rFonts w:cstheme="minorHAnsi"/>
          <w:szCs w:val="22"/>
        </w:rPr>
        <w:t xml:space="preserve">BSO Kunst en Kidz </w:t>
      </w:r>
      <w:r w:rsidRPr="00E74EDD">
        <w:rPr>
          <w:szCs w:val="22"/>
        </w:rPr>
        <w:t>hanteert onderstaande algemene kaders met betrekking tot de inzet van haar personeel en de BKR, tijdens gehele dagen opvang.</w:t>
      </w:r>
    </w:p>
    <w:p w14:paraId="69356665" w14:textId="77777777" w:rsidR="00F337E5" w:rsidRPr="00E74EDD" w:rsidRDefault="00F337E5" w:rsidP="00F337E5">
      <w:pPr>
        <w:spacing w:line="276" w:lineRule="auto"/>
        <w:jc w:val="both"/>
        <w:rPr>
          <w:szCs w:val="22"/>
        </w:rPr>
      </w:pPr>
    </w:p>
    <w:p w14:paraId="40A629ED" w14:textId="77777777" w:rsidR="00F337E5" w:rsidRPr="00E74EDD" w:rsidRDefault="00F337E5" w:rsidP="00F337E5">
      <w:pPr>
        <w:jc w:val="both"/>
        <w:rPr>
          <w:b/>
          <w:bCs/>
          <w:i/>
          <w:iCs/>
          <w:color w:val="538135" w:themeColor="accent6" w:themeShade="BF"/>
        </w:rPr>
      </w:pPr>
      <w:r w:rsidRPr="00E74EDD">
        <w:rPr>
          <w:b/>
          <w:bCs/>
          <w:i/>
          <w:iCs/>
          <w:color w:val="538135" w:themeColor="accent6" w:themeShade="BF"/>
        </w:rPr>
        <w:t xml:space="preserve">Tijdens vakanties </w:t>
      </w:r>
    </w:p>
    <w:p w14:paraId="41A33EE4" w14:textId="77777777" w:rsidR="00F337E5" w:rsidRPr="00E74EDD" w:rsidRDefault="00F337E5" w:rsidP="00F337E5">
      <w:pPr>
        <w:spacing w:line="276" w:lineRule="auto"/>
        <w:jc w:val="both"/>
        <w:rPr>
          <w:rStyle w:val="normaltextrun"/>
          <w:rFonts w:cs="Arial"/>
          <w:color w:val="auto"/>
          <w:szCs w:val="22"/>
        </w:rPr>
      </w:pPr>
      <w:r w:rsidRPr="00E74EDD">
        <w:rPr>
          <w:rStyle w:val="normaltextrun"/>
          <w:rFonts w:cs="Arial"/>
          <w:color w:val="auto"/>
          <w:szCs w:val="22"/>
        </w:rPr>
        <w:t xml:space="preserve">Tijdens vakanties worden de kinderen van BSO Kunst en Kidz samengevoegd met de kinderen van BSO De Avonturiers, BSO de Grote Vriendelijke Reus of met BSO De Havenrakkers (zie 2.2). </w:t>
      </w:r>
    </w:p>
    <w:p w14:paraId="2EB089D8" w14:textId="77777777" w:rsidR="00F337E5" w:rsidRPr="00E74EDD" w:rsidRDefault="00F337E5" w:rsidP="00F337E5">
      <w:pPr>
        <w:spacing w:line="276" w:lineRule="auto"/>
        <w:jc w:val="both"/>
        <w:rPr>
          <w:rStyle w:val="normaltextrun"/>
          <w:rFonts w:cs="Arial"/>
          <w:color w:val="auto"/>
          <w:szCs w:val="22"/>
        </w:rPr>
      </w:pPr>
    </w:p>
    <w:p w14:paraId="45A4F537" w14:textId="77777777" w:rsidR="00F337E5" w:rsidRPr="00E74EDD" w:rsidRDefault="00F337E5" w:rsidP="00F337E5">
      <w:pPr>
        <w:spacing w:line="276" w:lineRule="auto"/>
        <w:jc w:val="both"/>
        <w:rPr>
          <w:rStyle w:val="normaltextrun"/>
          <w:rFonts w:cs="Arial"/>
          <w:color w:val="auto"/>
          <w:szCs w:val="22"/>
        </w:rPr>
      </w:pPr>
      <w:r w:rsidRPr="00E74EDD">
        <w:rPr>
          <w:rStyle w:val="normaltextrun"/>
          <w:rFonts w:cs="Arial"/>
          <w:color w:val="auto"/>
          <w:szCs w:val="22"/>
        </w:rPr>
        <w:t xml:space="preserve">Als de kinderen van BSO Kunst en Kidz tijdens de vakanties op BSO De Havenrakkers worden opgevangen, dan zien de algemene kaders met betrekking tot de inzet van het personeel en de BKR er als volgt uit: </w:t>
      </w:r>
    </w:p>
    <w:p w14:paraId="43538C67" w14:textId="77777777" w:rsidR="00FA68CE" w:rsidRPr="00E74EDD" w:rsidRDefault="00FA68CE" w:rsidP="003A2B9C">
      <w:pPr>
        <w:spacing w:line="276" w:lineRule="auto"/>
        <w:rPr>
          <w:rStyle w:val="normaltextrun"/>
          <w:rFonts w:cs="Arial"/>
          <w:color w:val="auto"/>
          <w:szCs w:val="22"/>
        </w:rPr>
      </w:pPr>
    </w:p>
    <w:tbl>
      <w:tblPr>
        <w:tblStyle w:val="Rastertabel1licht-Accent1"/>
        <w:tblW w:w="9256" w:type="dxa"/>
        <w:tblLayout w:type="fixed"/>
        <w:tblLook w:val="04A0" w:firstRow="1" w:lastRow="0" w:firstColumn="1" w:lastColumn="0" w:noHBand="0" w:noVBand="1"/>
      </w:tblPr>
      <w:tblGrid>
        <w:gridCol w:w="1884"/>
        <w:gridCol w:w="2458"/>
        <w:gridCol w:w="2603"/>
        <w:gridCol w:w="2311"/>
      </w:tblGrid>
      <w:tr w:rsidR="00FA68CE" w:rsidRPr="00E74EDD" w14:paraId="0FAC6C5F" w14:textId="77777777">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884" w:type="dxa"/>
          </w:tcPr>
          <w:p w14:paraId="679E944F" w14:textId="7E20A24C" w:rsidR="00FA68CE" w:rsidRPr="00E74EDD" w:rsidRDefault="00FA68CE">
            <w:pPr>
              <w:spacing w:line="276" w:lineRule="auto"/>
              <w:rPr>
                <w:szCs w:val="22"/>
              </w:rPr>
            </w:pPr>
            <w:r w:rsidRPr="00E74EDD">
              <w:rPr>
                <w:szCs w:val="22"/>
              </w:rPr>
              <w:t xml:space="preserve">Maximaal </w:t>
            </w:r>
            <w:r w:rsidR="004570BC" w:rsidRPr="00E74EDD">
              <w:rPr>
                <w:szCs w:val="22"/>
              </w:rPr>
              <w:t>kind aanta</w:t>
            </w:r>
            <w:r w:rsidR="004570BC" w:rsidRPr="00E74EDD">
              <w:rPr>
                <w:b w:val="0"/>
                <w:bCs w:val="0"/>
                <w:szCs w:val="22"/>
              </w:rPr>
              <w:t>l</w:t>
            </w:r>
            <w:r w:rsidRPr="00E74EDD">
              <w:rPr>
                <w:szCs w:val="22"/>
              </w:rPr>
              <w:t xml:space="preserve"> op locatieniveau</w:t>
            </w:r>
          </w:p>
        </w:tc>
        <w:tc>
          <w:tcPr>
            <w:tcW w:w="2458" w:type="dxa"/>
          </w:tcPr>
          <w:p w14:paraId="49AC8360" w14:textId="77777777" w:rsidR="00FA68CE" w:rsidRPr="00E74EDD" w:rsidRDefault="00FA68CE">
            <w:pPr>
              <w:spacing w:line="276" w:lineRule="auto"/>
              <w:cnfStyle w:val="100000000000" w:firstRow="1" w:lastRow="0" w:firstColumn="0" w:lastColumn="0" w:oddVBand="0" w:evenVBand="0" w:oddHBand="0" w:evenHBand="0" w:firstRowFirstColumn="0" w:firstRowLastColumn="0" w:lastRowFirstColumn="0" w:lastRowLastColumn="0"/>
              <w:rPr>
                <w:szCs w:val="22"/>
              </w:rPr>
            </w:pPr>
            <w:r w:rsidRPr="00E74EDD">
              <w:rPr>
                <w:szCs w:val="22"/>
              </w:rPr>
              <w:t>Aantal beroepskrachten</w:t>
            </w:r>
          </w:p>
        </w:tc>
        <w:tc>
          <w:tcPr>
            <w:tcW w:w="2603" w:type="dxa"/>
          </w:tcPr>
          <w:p w14:paraId="7A38CA32" w14:textId="77777777" w:rsidR="00FA68CE" w:rsidRPr="00E74EDD" w:rsidRDefault="00FA68CE">
            <w:pPr>
              <w:spacing w:line="276" w:lineRule="auto"/>
              <w:cnfStyle w:val="100000000000" w:firstRow="1" w:lastRow="0" w:firstColumn="0" w:lastColumn="0" w:oddVBand="0" w:evenVBand="0" w:oddHBand="0" w:evenHBand="0" w:firstRowFirstColumn="0" w:firstRowLastColumn="0" w:lastRowFirstColumn="0" w:lastRowLastColumn="0"/>
              <w:rPr>
                <w:b w:val="0"/>
                <w:bCs w:val="0"/>
                <w:szCs w:val="22"/>
              </w:rPr>
            </w:pPr>
            <w:r w:rsidRPr="00E74EDD">
              <w:rPr>
                <w:szCs w:val="22"/>
              </w:rPr>
              <w:t>Personeels-</w:t>
            </w:r>
          </w:p>
          <w:p w14:paraId="6FB1D593" w14:textId="77777777" w:rsidR="00FA68CE" w:rsidRPr="00E74EDD" w:rsidRDefault="00FA68CE">
            <w:pPr>
              <w:spacing w:line="276" w:lineRule="auto"/>
              <w:cnfStyle w:val="100000000000" w:firstRow="1" w:lastRow="0" w:firstColumn="0" w:lastColumn="0" w:oddVBand="0" w:evenVBand="0" w:oddHBand="0" w:evenHBand="0" w:firstRowFirstColumn="0" w:firstRowLastColumn="0" w:lastRowFirstColumn="0" w:lastRowLastColumn="0"/>
              <w:rPr>
                <w:b w:val="0"/>
                <w:bCs w:val="0"/>
                <w:szCs w:val="22"/>
              </w:rPr>
            </w:pPr>
            <w:r w:rsidRPr="00E74EDD">
              <w:rPr>
                <w:szCs w:val="22"/>
              </w:rPr>
              <w:t>Diensten*</w:t>
            </w:r>
          </w:p>
        </w:tc>
        <w:tc>
          <w:tcPr>
            <w:tcW w:w="2311" w:type="dxa"/>
          </w:tcPr>
          <w:p w14:paraId="145B5A85" w14:textId="77777777" w:rsidR="00FA68CE" w:rsidRPr="00E74EDD" w:rsidRDefault="00FA68CE">
            <w:pPr>
              <w:spacing w:line="276" w:lineRule="auto"/>
              <w:cnfStyle w:val="100000000000" w:firstRow="1" w:lastRow="0" w:firstColumn="0" w:lastColumn="0" w:oddVBand="0" w:evenVBand="0" w:oddHBand="0" w:evenHBand="0" w:firstRowFirstColumn="0" w:firstRowLastColumn="0" w:lastRowFirstColumn="0" w:lastRowLastColumn="0"/>
              <w:rPr>
                <w:szCs w:val="22"/>
              </w:rPr>
            </w:pPr>
            <w:r w:rsidRPr="00E74EDD">
              <w:rPr>
                <w:szCs w:val="22"/>
              </w:rPr>
              <w:t>Pauzetijden**</w:t>
            </w:r>
          </w:p>
        </w:tc>
      </w:tr>
      <w:tr w:rsidR="00FA68CE" w:rsidRPr="00E74EDD" w14:paraId="36C959BC" w14:textId="77777777">
        <w:trPr>
          <w:trHeight w:val="768"/>
        </w:trPr>
        <w:tc>
          <w:tcPr>
            <w:cnfStyle w:val="001000000000" w:firstRow="0" w:lastRow="0" w:firstColumn="1" w:lastColumn="0" w:oddVBand="0" w:evenVBand="0" w:oddHBand="0" w:evenHBand="0" w:firstRowFirstColumn="0" w:firstRowLastColumn="0" w:lastRowFirstColumn="0" w:lastRowLastColumn="0"/>
            <w:tcW w:w="1884" w:type="dxa"/>
          </w:tcPr>
          <w:p w14:paraId="64C639FF" w14:textId="1B0B7F35" w:rsidR="00FA68CE" w:rsidRPr="00E74EDD" w:rsidRDefault="00D44821">
            <w:pPr>
              <w:spacing w:line="276" w:lineRule="auto"/>
              <w:rPr>
                <w:b w:val="0"/>
                <w:bCs w:val="0"/>
                <w:szCs w:val="22"/>
              </w:rPr>
            </w:pPr>
            <w:r w:rsidRPr="00E74EDD">
              <w:rPr>
                <w:b w:val="0"/>
                <w:bCs w:val="0"/>
                <w:szCs w:val="22"/>
              </w:rPr>
              <w:t>6</w:t>
            </w:r>
            <w:r w:rsidR="00FA68CE" w:rsidRPr="00E74EDD">
              <w:rPr>
                <w:b w:val="0"/>
                <w:bCs w:val="0"/>
                <w:szCs w:val="22"/>
              </w:rPr>
              <w:t>0</w:t>
            </w:r>
          </w:p>
        </w:tc>
        <w:tc>
          <w:tcPr>
            <w:tcW w:w="2458" w:type="dxa"/>
          </w:tcPr>
          <w:p w14:paraId="10969B39" w14:textId="31A91E6D" w:rsidR="000A797B" w:rsidRPr="00E74EDD" w:rsidRDefault="00EE2B4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Ma en di:</w:t>
            </w:r>
          </w:p>
          <w:p w14:paraId="03E843A4" w14:textId="007798D0" w:rsidR="00EE2B40" w:rsidRPr="00E74EDD" w:rsidRDefault="00EE2B4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4</w:t>
            </w:r>
          </w:p>
          <w:p w14:paraId="0EA10786" w14:textId="77777777" w:rsidR="00EE2B40" w:rsidRPr="00E74EDD" w:rsidRDefault="00EE2B40">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318E9302" w14:textId="75ACB9CA" w:rsidR="00EE2B40" w:rsidRPr="00E74EDD" w:rsidRDefault="00EE2B4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Woe en vrij:</w:t>
            </w:r>
          </w:p>
          <w:p w14:paraId="42BF1609" w14:textId="14E0F4B3" w:rsidR="00EE2B40" w:rsidRPr="00E74EDD" w:rsidRDefault="004C6D74">
            <w:pPr>
              <w:spacing w:line="276" w:lineRule="auto"/>
              <w:cnfStyle w:val="000000000000" w:firstRow="0" w:lastRow="0" w:firstColumn="0" w:lastColumn="0" w:oddVBand="0" w:evenVBand="0" w:oddHBand="0" w:evenHBand="0" w:firstRowFirstColumn="0" w:firstRowLastColumn="0" w:lastRowFirstColumn="0" w:lastRowLastColumn="0"/>
              <w:rPr>
                <w:szCs w:val="22"/>
                <w:lang w:val="en-US"/>
              </w:rPr>
            </w:pPr>
            <w:r w:rsidRPr="00E74EDD">
              <w:rPr>
                <w:szCs w:val="22"/>
                <w:lang w:val="en-US"/>
              </w:rPr>
              <w:t>2</w:t>
            </w:r>
          </w:p>
          <w:p w14:paraId="33FF66A6" w14:textId="77777777" w:rsidR="00022796" w:rsidRPr="00E74EDD" w:rsidRDefault="00022796">
            <w:pPr>
              <w:spacing w:line="276" w:lineRule="auto"/>
              <w:cnfStyle w:val="000000000000" w:firstRow="0" w:lastRow="0" w:firstColumn="0" w:lastColumn="0" w:oddVBand="0" w:evenVBand="0" w:oddHBand="0" w:evenHBand="0" w:firstRowFirstColumn="0" w:firstRowLastColumn="0" w:lastRowFirstColumn="0" w:lastRowLastColumn="0"/>
              <w:rPr>
                <w:szCs w:val="22"/>
                <w:lang w:val="en-US"/>
              </w:rPr>
            </w:pPr>
          </w:p>
          <w:p w14:paraId="6E208737" w14:textId="2966F08D" w:rsidR="00EE2B40" w:rsidRPr="00E74EDD" w:rsidRDefault="00EE2B40">
            <w:pPr>
              <w:spacing w:line="276" w:lineRule="auto"/>
              <w:cnfStyle w:val="000000000000" w:firstRow="0" w:lastRow="0" w:firstColumn="0" w:lastColumn="0" w:oddVBand="0" w:evenVBand="0" w:oddHBand="0" w:evenHBand="0" w:firstRowFirstColumn="0" w:firstRowLastColumn="0" w:lastRowFirstColumn="0" w:lastRowLastColumn="0"/>
              <w:rPr>
                <w:szCs w:val="22"/>
                <w:lang w:val="en-US"/>
              </w:rPr>
            </w:pPr>
            <w:r w:rsidRPr="00E74EDD">
              <w:rPr>
                <w:szCs w:val="22"/>
                <w:lang w:val="en-US"/>
              </w:rPr>
              <w:t>Do:</w:t>
            </w:r>
          </w:p>
          <w:p w14:paraId="23ABE266" w14:textId="6F738CEF" w:rsidR="00E16C33" w:rsidRPr="00E74EDD" w:rsidRDefault="00EE2B40">
            <w:pPr>
              <w:spacing w:line="276" w:lineRule="auto"/>
              <w:cnfStyle w:val="000000000000" w:firstRow="0" w:lastRow="0" w:firstColumn="0" w:lastColumn="0" w:oddVBand="0" w:evenVBand="0" w:oddHBand="0" w:evenHBand="0" w:firstRowFirstColumn="0" w:firstRowLastColumn="0" w:lastRowFirstColumn="0" w:lastRowLastColumn="0"/>
              <w:rPr>
                <w:szCs w:val="22"/>
                <w:lang w:val="en-US"/>
              </w:rPr>
            </w:pPr>
            <w:r w:rsidRPr="00E74EDD">
              <w:rPr>
                <w:szCs w:val="22"/>
                <w:lang w:val="en-US"/>
              </w:rPr>
              <w:t>5</w:t>
            </w:r>
          </w:p>
        </w:tc>
        <w:tc>
          <w:tcPr>
            <w:tcW w:w="2603" w:type="dxa"/>
          </w:tcPr>
          <w:p w14:paraId="4E811383" w14:textId="5421AF27" w:rsidR="00E427EB" w:rsidRPr="00E74EDD" w:rsidRDefault="00E427EB">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Vroege dienst:</w:t>
            </w:r>
          </w:p>
          <w:p w14:paraId="11FA1A42" w14:textId="684A17E4" w:rsidR="00E427EB" w:rsidRPr="00E74EDD" w:rsidRDefault="00E427EB">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07:30 – 17:30</w:t>
            </w:r>
          </w:p>
          <w:p w14:paraId="776420C1" w14:textId="0AB6F30A" w:rsidR="00E427EB" w:rsidRPr="00E74EDD" w:rsidRDefault="00E427EB">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Late dienst:</w:t>
            </w:r>
          </w:p>
          <w:p w14:paraId="34CC70B1" w14:textId="77777777" w:rsidR="00FA68CE" w:rsidRPr="00E74EDD" w:rsidRDefault="00FA68CE">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08:30 – 18:30</w:t>
            </w:r>
          </w:p>
          <w:p w14:paraId="14193913" w14:textId="6331DB4D" w:rsidR="00E427EB" w:rsidRPr="00E74EDD" w:rsidRDefault="00E427EB">
            <w:pPr>
              <w:spacing w:line="276" w:lineRule="auto"/>
              <w:cnfStyle w:val="000000000000" w:firstRow="0" w:lastRow="0" w:firstColumn="0" w:lastColumn="0" w:oddVBand="0" w:evenVBand="0" w:oddHBand="0" w:evenHBand="0" w:firstRowFirstColumn="0" w:firstRowLastColumn="0" w:lastRowFirstColumn="0" w:lastRowLastColumn="0"/>
              <w:rPr>
                <w:szCs w:val="22"/>
              </w:rPr>
            </w:pPr>
          </w:p>
        </w:tc>
        <w:tc>
          <w:tcPr>
            <w:tcW w:w="2311" w:type="dxa"/>
          </w:tcPr>
          <w:p w14:paraId="258A0FE8" w14:textId="4E8799D7" w:rsidR="00041891" w:rsidRPr="00E74EDD" w:rsidRDefault="00041891">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Vroege dienst:</w:t>
            </w:r>
          </w:p>
          <w:p w14:paraId="26AF5576" w14:textId="2B2AD715" w:rsidR="00FA68CE" w:rsidRPr="00E74EDD" w:rsidRDefault="00FA68CE">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12:30 – 13:30</w:t>
            </w:r>
          </w:p>
          <w:p w14:paraId="173A5B50" w14:textId="453DE411" w:rsidR="00041891" w:rsidRPr="00E74EDD" w:rsidRDefault="00041891">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Late dienst:</w:t>
            </w:r>
          </w:p>
          <w:p w14:paraId="7E64ADDD" w14:textId="655322FA" w:rsidR="00041891" w:rsidRPr="00E74EDD" w:rsidRDefault="00FA68CE">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13:30 – 14:30</w:t>
            </w:r>
          </w:p>
          <w:p w14:paraId="45C8CC39" w14:textId="77777777" w:rsidR="00041891" w:rsidRPr="00E74EDD" w:rsidRDefault="00041891">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5CA72529" w14:textId="290F5AB2" w:rsidR="00041891" w:rsidRPr="00E74EDD" w:rsidRDefault="00041891">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5</w:t>
            </w:r>
            <w:r w:rsidRPr="00E74EDD">
              <w:rPr>
                <w:szCs w:val="22"/>
                <w:vertAlign w:val="superscript"/>
              </w:rPr>
              <w:t>e</w:t>
            </w:r>
            <w:r w:rsidRPr="00E74EDD">
              <w:rPr>
                <w:szCs w:val="22"/>
              </w:rPr>
              <w:t xml:space="preserve"> beroepskracht op donderdag:</w:t>
            </w:r>
          </w:p>
          <w:p w14:paraId="1F0FABC3" w14:textId="30CD06AF" w:rsidR="008E2FEA" w:rsidRPr="00E74EDD" w:rsidRDefault="008E2FEA">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14:30 – 15:30</w:t>
            </w:r>
          </w:p>
          <w:p w14:paraId="2F6E5541" w14:textId="77777777" w:rsidR="00E427EB" w:rsidRPr="00E74EDD" w:rsidRDefault="00E427EB">
            <w:pPr>
              <w:spacing w:line="276" w:lineRule="auto"/>
              <w:cnfStyle w:val="000000000000" w:firstRow="0" w:lastRow="0" w:firstColumn="0" w:lastColumn="0" w:oddVBand="0" w:evenVBand="0" w:oddHBand="0" w:evenHBand="0" w:firstRowFirstColumn="0" w:firstRowLastColumn="0" w:lastRowFirstColumn="0" w:lastRowLastColumn="0"/>
              <w:rPr>
                <w:szCs w:val="22"/>
              </w:rPr>
            </w:pPr>
          </w:p>
        </w:tc>
      </w:tr>
      <w:tr w:rsidR="00FA68CE" w:rsidRPr="00E74EDD" w14:paraId="3D9AC2BB" w14:textId="77777777">
        <w:trPr>
          <w:trHeight w:val="473"/>
        </w:trPr>
        <w:tc>
          <w:tcPr>
            <w:cnfStyle w:val="001000000000" w:firstRow="0" w:lastRow="0" w:firstColumn="1" w:lastColumn="0" w:oddVBand="0" w:evenVBand="0" w:oddHBand="0" w:evenHBand="0" w:firstRowFirstColumn="0" w:firstRowLastColumn="0" w:lastRowFirstColumn="0" w:lastRowLastColumn="0"/>
            <w:tcW w:w="9256" w:type="dxa"/>
            <w:gridSpan w:val="4"/>
          </w:tcPr>
          <w:p w14:paraId="627D9915" w14:textId="77777777" w:rsidR="00FA68CE" w:rsidRPr="00E74EDD" w:rsidRDefault="00E16C33">
            <w:pPr>
              <w:spacing w:line="276" w:lineRule="auto"/>
              <w:rPr>
                <w:rFonts w:cs="Segoe UI"/>
                <w:szCs w:val="22"/>
              </w:rPr>
            </w:pPr>
            <w:r w:rsidRPr="00E74EDD">
              <w:rPr>
                <w:rFonts w:cs="Segoe UI"/>
                <w:szCs w:val="22"/>
              </w:rPr>
              <w:t>*</w:t>
            </w:r>
            <w:r w:rsidRPr="00E74EDD">
              <w:rPr>
                <w:rFonts w:cs="Segoe UI"/>
                <w:b w:val="0"/>
                <w:bCs w:val="0"/>
                <w:szCs w:val="22"/>
              </w:rPr>
              <w:t>Het aantal in te zetten beroepskrachten is afhankelijk van het werkelijk aantal kinderen en de leeftijdscategorie.</w:t>
            </w:r>
          </w:p>
          <w:p w14:paraId="1DB82CC8" w14:textId="776D1268" w:rsidR="007C5A07" w:rsidRPr="00E74EDD" w:rsidRDefault="0060702A">
            <w:pPr>
              <w:spacing w:line="276" w:lineRule="auto"/>
              <w:rPr>
                <w:szCs w:val="22"/>
              </w:rPr>
            </w:pPr>
            <w:r w:rsidRPr="00E74EDD">
              <w:rPr>
                <w:rFonts w:cs="Segoe UI"/>
                <w:b w:val="0"/>
                <w:bCs w:val="0"/>
                <w:szCs w:val="22"/>
              </w:rPr>
              <w:t>**</w:t>
            </w:r>
            <w:r w:rsidR="00041891" w:rsidRPr="00E74EDD">
              <w:rPr>
                <w:rFonts w:cs="Segoe UI"/>
                <w:b w:val="0"/>
                <w:bCs w:val="0"/>
                <w:szCs w:val="22"/>
              </w:rPr>
              <w:t xml:space="preserve">Als er twee beroepskrachten werken, nemen zij om </w:t>
            </w:r>
            <w:r w:rsidR="000B21C7" w:rsidRPr="00E74EDD">
              <w:rPr>
                <w:rFonts w:cs="Segoe UI"/>
                <w:b w:val="0"/>
                <w:bCs w:val="0"/>
                <w:szCs w:val="22"/>
              </w:rPr>
              <w:t xml:space="preserve">beurten vroeg- en laat pauze. </w:t>
            </w:r>
            <w:r w:rsidR="00041891" w:rsidRPr="00E74EDD">
              <w:rPr>
                <w:rFonts w:cs="Segoe UI"/>
                <w:b w:val="0"/>
                <w:bCs w:val="0"/>
                <w:szCs w:val="22"/>
              </w:rPr>
              <w:t xml:space="preserve">Als er vier beroepskrachten werken, gaan er twee vroeg met pauze en twee laat met pauze. Dit geldt hetzelfde voor dagen waarop er vijf beroepskrachten op de locatie werken, </w:t>
            </w:r>
            <w:r w:rsidR="00E91E01" w:rsidRPr="00E74EDD">
              <w:rPr>
                <w:rFonts w:cs="Segoe UI"/>
                <w:b w:val="0"/>
                <w:bCs w:val="0"/>
                <w:szCs w:val="22"/>
              </w:rPr>
              <w:t xml:space="preserve">de vijfde beroepskracht gaat </w:t>
            </w:r>
            <w:r w:rsidR="00B5503C" w:rsidRPr="00E74EDD">
              <w:rPr>
                <w:rFonts w:cs="Segoe UI"/>
                <w:b w:val="0"/>
                <w:bCs w:val="0"/>
                <w:szCs w:val="22"/>
              </w:rPr>
              <w:t xml:space="preserve">dan </w:t>
            </w:r>
            <w:r w:rsidR="00E91E01" w:rsidRPr="00E74EDD">
              <w:rPr>
                <w:rFonts w:cs="Segoe UI"/>
                <w:b w:val="0"/>
                <w:bCs w:val="0"/>
                <w:szCs w:val="22"/>
              </w:rPr>
              <w:t>later met pauze (van 14:30 – 15:30)</w:t>
            </w:r>
            <w:r w:rsidR="00B5503C" w:rsidRPr="00E74EDD">
              <w:rPr>
                <w:rFonts w:cs="Segoe UI"/>
                <w:b w:val="0"/>
                <w:bCs w:val="0"/>
                <w:szCs w:val="22"/>
              </w:rPr>
              <w:t xml:space="preserve">. </w:t>
            </w:r>
          </w:p>
        </w:tc>
      </w:tr>
    </w:tbl>
    <w:p w14:paraId="1DB13E2C" w14:textId="77777777" w:rsidR="008357CF" w:rsidRPr="00E74EDD" w:rsidRDefault="008357CF" w:rsidP="003A2B9C"/>
    <w:p w14:paraId="4F43CE0A" w14:textId="77777777" w:rsidR="00EB0455" w:rsidRPr="00E74EDD" w:rsidRDefault="00EB0455" w:rsidP="00EB0455">
      <w:pPr>
        <w:spacing w:line="276" w:lineRule="auto"/>
        <w:jc w:val="both"/>
        <w:rPr>
          <w:rFonts w:cs="Arial"/>
          <w:color w:val="auto"/>
          <w:szCs w:val="22"/>
        </w:rPr>
      </w:pPr>
      <w:r w:rsidRPr="00E74EDD">
        <w:rPr>
          <w:rStyle w:val="normaltextrun"/>
          <w:rFonts w:cs="Arial"/>
          <w:color w:val="auto"/>
          <w:szCs w:val="22"/>
        </w:rPr>
        <w:t xml:space="preserve">Als de kinderen van BSO Kunst en Kidz tijdens de vakanties op BSO de Grote Vriendelijke Reus worden opgevangen, dan zien de algemene kaders met betrekking tot de inzet van het personeel en de BKR er als volgt uit: </w:t>
      </w:r>
    </w:p>
    <w:p w14:paraId="5B9C9064" w14:textId="77777777" w:rsidR="000F0020" w:rsidRPr="00E74EDD" w:rsidRDefault="000F0020" w:rsidP="00200DF7">
      <w:pPr>
        <w:spacing w:line="276" w:lineRule="auto"/>
        <w:rPr>
          <w:rStyle w:val="normaltextrun"/>
          <w:rFonts w:cs="Arial"/>
          <w:color w:val="auto"/>
          <w:szCs w:val="22"/>
        </w:rPr>
      </w:pPr>
    </w:p>
    <w:tbl>
      <w:tblPr>
        <w:tblStyle w:val="Rastertabel1licht-Accent1"/>
        <w:tblW w:w="5000" w:type="pct"/>
        <w:tblLook w:val="04A0" w:firstRow="1" w:lastRow="0" w:firstColumn="1" w:lastColumn="0" w:noHBand="0" w:noVBand="1"/>
      </w:tblPr>
      <w:tblGrid>
        <w:gridCol w:w="1837"/>
        <w:gridCol w:w="2222"/>
        <w:gridCol w:w="2349"/>
        <w:gridCol w:w="2086"/>
      </w:tblGrid>
      <w:tr w:rsidR="000F0020" w:rsidRPr="00E74EDD" w14:paraId="14781A17" w14:textId="77777777">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081" w:type="pct"/>
          </w:tcPr>
          <w:p w14:paraId="5496ED8A" w14:textId="7602C894" w:rsidR="000F0020" w:rsidRPr="00E74EDD" w:rsidRDefault="000F0020">
            <w:pPr>
              <w:spacing w:line="276" w:lineRule="auto"/>
              <w:rPr>
                <w:szCs w:val="22"/>
              </w:rPr>
            </w:pPr>
            <w:r w:rsidRPr="00E74EDD">
              <w:rPr>
                <w:szCs w:val="22"/>
              </w:rPr>
              <w:t xml:space="preserve">Maximaal </w:t>
            </w:r>
            <w:r w:rsidR="004570BC" w:rsidRPr="00E74EDD">
              <w:rPr>
                <w:szCs w:val="22"/>
              </w:rPr>
              <w:t>kind aanta</w:t>
            </w:r>
            <w:r w:rsidR="004570BC" w:rsidRPr="00E74EDD">
              <w:rPr>
                <w:b w:val="0"/>
                <w:bCs w:val="0"/>
                <w:szCs w:val="22"/>
              </w:rPr>
              <w:t>l</w:t>
            </w:r>
            <w:r w:rsidRPr="00E74EDD">
              <w:rPr>
                <w:szCs w:val="22"/>
              </w:rPr>
              <w:t xml:space="preserve"> op locatieniveau</w:t>
            </w:r>
          </w:p>
        </w:tc>
        <w:tc>
          <w:tcPr>
            <w:tcW w:w="1308" w:type="pct"/>
          </w:tcPr>
          <w:p w14:paraId="3D23A77E" w14:textId="51D1646C" w:rsidR="000F0020" w:rsidRPr="00E74EDD" w:rsidRDefault="000F0020">
            <w:pPr>
              <w:spacing w:line="276" w:lineRule="auto"/>
              <w:cnfStyle w:val="100000000000" w:firstRow="1" w:lastRow="0" w:firstColumn="0" w:lastColumn="0" w:oddVBand="0" w:evenVBand="0" w:oddHBand="0" w:evenHBand="0" w:firstRowFirstColumn="0" w:firstRowLastColumn="0" w:lastRowFirstColumn="0" w:lastRowLastColumn="0"/>
              <w:rPr>
                <w:szCs w:val="22"/>
              </w:rPr>
            </w:pPr>
            <w:r w:rsidRPr="00E74EDD">
              <w:rPr>
                <w:szCs w:val="22"/>
              </w:rPr>
              <w:t>Aantal beroepskrachten</w:t>
            </w:r>
            <w:r w:rsidR="007A7614" w:rsidRPr="00E74EDD">
              <w:rPr>
                <w:szCs w:val="22"/>
              </w:rPr>
              <w:t>*</w:t>
            </w:r>
          </w:p>
        </w:tc>
        <w:tc>
          <w:tcPr>
            <w:tcW w:w="1383" w:type="pct"/>
          </w:tcPr>
          <w:p w14:paraId="1BDD56E1" w14:textId="77777777" w:rsidR="000F0020" w:rsidRPr="00E74EDD" w:rsidRDefault="000F0020">
            <w:pPr>
              <w:spacing w:line="276" w:lineRule="auto"/>
              <w:cnfStyle w:val="100000000000" w:firstRow="1" w:lastRow="0" w:firstColumn="0" w:lastColumn="0" w:oddVBand="0" w:evenVBand="0" w:oddHBand="0" w:evenHBand="0" w:firstRowFirstColumn="0" w:firstRowLastColumn="0" w:lastRowFirstColumn="0" w:lastRowLastColumn="0"/>
              <w:rPr>
                <w:b w:val="0"/>
                <w:bCs w:val="0"/>
                <w:szCs w:val="22"/>
              </w:rPr>
            </w:pPr>
            <w:r w:rsidRPr="00E74EDD">
              <w:rPr>
                <w:szCs w:val="22"/>
              </w:rPr>
              <w:t>Personeels-</w:t>
            </w:r>
          </w:p>
          <w:p w14:paraId="155AC1DE" w14:textId="77777777" w:rsidR="000F0020" w:rsidRPr="00E74EDD" w:rsidRDefault="000F0020">
            <w:pPr>
              <w:spacing w:line="276" w:lineRule="auto"/>
              <w:cnfStyle w:val="100000000000" w:firstRow="1" w:lastRow="0" w:firstColumn="0" w:lastColumn="0" w:oddVBand="0" w:evenVBand="0" w:oddHBand="0" w:evenHBand="0" w:firstRowFirstColumn="0" w:firstRowLastColumn="0" w:lastRowFirstColumn="0" w:lastRowLastColumn="0"/>
              <w:rPr>
                <w:b w:val="0"/>
                <w:bCs w:val="0"/>
                <w:szCs w:val="22"/>
              </w:rPr>
            </w:pPr>
            <w:r w:rsidRPr="00E74EDD">
              <w:rPr>
                <w:szCs w:val="22"/>
              </w:rPr>
              <w:t>diensten</w:t>
            </w:r>
          </w:p>
        </w:tc>
        <w:tc>
          <w:tcPr>
            <w:tcW w:w="1228" w:type="pct"/>
          </w:tcPr>
          <w:p w14:paraId="55CC2A1A" w14:textId="77777777" w:rsidR="000F0020" w:rsidRPr="00E74EDD" w:rsidRDefault="000F0020">
            <w:pPr>
              <w:spacing w:line="276" w:lineRule="auto"/>
              <w:cnfStyle w:val="100000000000" w:firstRow="1" w:lastRow="0" w:firstColumn="0" w:lastColumn="0" w:oddVBand="0" w:evenVBand="0" w:oddHBand="0" w:evenHBand="0" w:firstRowFirstColumn="0" w:firstRowLastColumn="0" w:lastRowFirstColumn="0" w:lastRowLastColumn="0"/>
              <w:rPr>
                <w:szCs w:val="22"/>
              </w:rPr>
            </w:pPr>
            <w:r w:rsidRPr="00E74EDD">
              <w:rPr>
                <w:szCs w:val="22"/>
              </w:rPr>
              <w:t xml:space="preserve">Pauzetijden </w:t>
            </w:r>
          </w:p>
        </w:tc>
      </w:tr>
      <w:tr w:rsidR="000F0020" w:rsidRPr="00E74EDD" w14:paraId="1A01576E" w14:textId="77777777">
        <w:trPr>
          <w:trHeight w:val="1323"/>
        </w:trPr>
        <w:tc>
          <w:tcPr>
            <w:cnfStyle w:val="001000000000" w:firstRow="0" w:lastRow="0" w:firstColumn="1" w:lastColumn="0" w:oddVBand="0" w:evenVBand="0" w:oddHBand="0" w:evenHBand="0" w:firstRowFirstColumn="0" w:firstRowLastColumn="0" w:lastRowFirstColumn="0" w:lastRowLastColumn="0"/>
            <w:tcW w:w="1081" w:type="pct"/>
          </w:tcPr>
          <w:p w14:paraId="5E8D9462" w14:textId="0DF88E28" w:rsidR="000F0020" w:rsidRPr="00E74EDD" w:rsidRDefault="000F0020">
            <w:pPr>
              <w:spacing w:line="276" w:lineRule="auto"/>
              <w:rPr>
                <w:b w:val="0"/>
                <w:bCs w:val="0"/>
                <w:szCs w:val="22"/>
              </w:rPr>
            </w:pPr>
            <w:r w:rsidRPr="00E74EDD">
              <w:rPr>
                <w:b w:val="0"/>
                <w:bCs w:val="0"/>
                <w:szCs w:val="22"/>
              </w:rPr>
              <w:t>2</w:t>
            </w:r>
            <w:r w:rsidR="00AC02B6">
              <w:rPr>
                <w:b w:val="0"/>
                <w:bCs w:val="0"/>
                <w:szCs w:val="22"/>
              </w:rPr>
              <w:t>0</w:t>
            </w:r>
          </w:p>
        </w:tc>
        <w:tc>
          <w:tcPr>
            <w:tcW w:w="1308" w:type="pct"/>
          </w:tcPr>
          <w:p w14:paraId="78825DFF" w14:textId="77777777" w:rsidR="000F0020" w:rsidRPr="00E74EDD" w:rsidRDefault="000F002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2</w:t>
            </w:r>
          </w:p>
          <w:p w14:paraId="3C5CFD24" w14:textId="77777777" w:rsidR="000F0020" w:rsidRPr="00E74EDD" w:rsidRDefault="000F0020">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56683182" w14:textId="77777777" w:rsidR="000F0020" w:rsidRPr="00E74EDD" w:rsidRDefault="000F0020">
            <w:pPr>
              <w:spacing w:line="276" w:lineRule="auto"/>
              <w:cnfStyle w:val="000000000000" w:firstRow="0" w:lastRow="0" w:firstColumn="0" w:lastColumn="0" w:oddVBand="0" w:evenVBand="0" w:oddHBand="0" w:evenHBand="0" w:firstRowFirstColumn="0" w:firstRowLastColumn="0" w:lastRowFirstColumn="0" w:lastRowLastColumn="0"/>
              <w:rPr>
                <w:szCs w:val="22"/>
              </w:rPr>
            </w:pPr>
          </w:p>
        </w:tc>
        <w:tc>
          <w:tcPr>
            <w:tcW w:w="1383" w:type="pct"/>
          </w:tcPr>
          <w:p w14:paraId="7640237C" w14:textId="77777777" w:rsidR="000F0020" w:rsidRPr="00E74EDD" w:rsidRDefault="000F002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Vroege dienst:</w:t>
            </w:r>
          </w:p>
          <w:p w14:paraId="159E5565" w14:textId="77777777" w:rsidR="000F0020" w:rsidRPr="00E74EDD" w:rsidRDefault="000F002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08:30 – 17:30</w:t>
            </w:r>
          </w:p>
          <w:p w14:paraId="763EB537" w14:textId="77777777" w:rsidR="000F0020" w:rsidRPr="00E74EDD" w:rsidRDefault="000F002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Late dienst:</w:t>
            </w:r>
          </w:p>
          <w:p w14:paraId="5EBB01A7" w14:textId="77777777" w:rsidR="000F0020" w:rsidRPr="00E74EDD" w:rsidRDefault="000F002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08:30 – 18:30</w:t>
            </w:r>
          </w:p>
        </w:tc>
        <w:tc>
          <w:tcPr>
            <w:tcW w:w="1228" w:type="pct"/>
          </w:tcPr>
          <w:p w14:paraId="473B5B7A" w14:textId="77777777" w:rsidR="000F0020" w:rsidRPr="00E74EDD" w:rsidRDefault="000F002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Vroege dienst:</w:t>
            </w:r>
          </w:p>
          <w:p w14:paraId="4B31422B" w14:textId="77777777" w:rsidR="000F0020" w:rsidRPr="00E74EDD" w:rsidRDefault="000F002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12:30 – 13:30</w:t>
            </w:r>
          </w:p>
          <w:p w14:paraId="3BC44636" w14:textId="77777777" w:rsidR="000F0020" w:rsidRPr="00E74EDD" w:rsidRDefault="000F002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Late dienst:</w:t>
            </w:r>
          </w:p>
          <w:p w14:paraId="73C6503E" w14:textId="77777777" w:rsidR="000F0020" w:rsidRPr="00E74EDD" w:rsidRDefault="000F002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13:30 – 14:30</w:t>
            </w:r>
          </w:p>
        </w:tc>
      </w:tr>
      <w:tr w:rsidR="007A7614" w:rsidRPr="00E74EDD" w14:paraId="18EF5A91" w14:textId="77777777" w:rsidTr="007A7614">
        <w:trPr>
          <w:trHeight w:val="557"/>
        </w:trPr>
        <w:tc>
          <w:tcPr>
            <w:cnfStyle w:val="001000000000" w:firstRow="0" w:lastRow="0" w:firstColumn="1" w:lastColumn="0" w:oddVBand="0" w:evenVBand="0" w:oddHBand="0" w:evenHBand="0" w:firstRowFirstColumn="0" w:firstRowLastColumn="0" w:lastRowFirstColumn="0" w:lastRowLastColumn="0"/>
            <w:tcW w:w="5000" w:type="pct"/>
            <w:gridSpan w:val="4"/>
          </w:tcPr>
          <w:p w14:paraId="2A123E5E" w14:textId="28C205FA" w:rsidR="007A7614" w:rsidRPr="00E74EDD" w:rsidRDefault="007A7614">
            <w:pPr>
              <w:spacing w:line="276" w:lineRule="auto"/>
              <w:rPr>
                <w:rFonts w:cs="Segoe UI"/>
                <w:szCs w:val="22"/>
              </w:rPr>
            </w:pPr>
            <w:r w:rsidRPr="00E74EDD">
              <w:rPr>
                <w:rFonts w:cs="Segoe UI"/>
                <w:szCs w:val="22"/>
              </w:rPr>
              <w:t>*</w:t>
            </w:r>
            <w:r w:rsidRPr="00E74EDD">
              <w:rPr>
                <w:rFonts w:cs="Segoe UI"/>
                <w:b w:val="0"/>
                <w:bCs w:val="0"/>
                <w:szCs w:val="22"/>
              </w:rPr>
              <w:t>Het aantal in te zetten beroepskrachten is afhankelijk van het werkelijk aantal kinderen en de leeftijdscategorie.</w:t>
            </w:r>
          </w:p>
        </w:tc>
      </w:tr>
    </w:tbl>
    <w:p w14:paraId="0995D848" w14:textId="77777777" w:rsidR="000F0020" w:rsidRPr="00E74EDD" w:rsidRDefault="000F0020" w:rsidP="00200DF7">
      <w:pPr>
        <w:spacing w:line="276" w:lineRule="auto"/>
        <w:rPr>
          <w:rStyle w:val="normaltextrun"/>
          <w:rFonts w:cs="Arial"/>
          <w:color w:val="auto"/>
          <w:szCs w:val="22"/>
        </w:rPr>
      </w:pPr>
    </w:p>
    <w:p w14:paraId="2FA48FF1" w14:textId="77777777" w:rsidR="0041159F" w:rsidRPr="00E74EDD" w:rsidRDefault="0041159F" w:rsidP="0041159F">
      <w:pPr>
        <w:spacing w:line="276" w:lineRule="auto"/>
        <w:jc w:val="both"/>
        <w:rPr>
          <w:rStyle w:val="normaltextrun"/>
          <w:rFonts w:cs="Arial"/>
          <w:color w:val="auto"/>
          <w:szCs w:val="22"/>
        </w:rPr>
      </w:pPr>
      <w:r w:rsidRPr="00E74EDD">
        <w:rPr>
          <w:rStyle w:val="normaltextrun"/>
          <w:rFonts w:cs="Arial"/>
          <w:color w:val="auto"/>
          <w:szCs w:val="22"/>
        </w:rPr>
        <w:t xml:space="preserve">Als de kinderen van BSO Kunst en Kidz tijdens de vakanties op BSO De Avonturiers worden opgevangen, dan zien de algemene kaders met betrekking tot de inzet van het personeel en de BKR er als volgt uit: </w:t>
      </w:r>
    </w:p>
    <w:p w14:paraId="4BC2DC1A" w14:textId="77777777" w:rsidR="00267EF8" w:rsidRPr="00E74EDD" w:rsidRDefault="00267EF8" w:rsidP="003A2B9C">
      <w:pPr>
        <w:spacing w:line="276" w:lineRule="auto"/>
        <w:rPr>
          <w:rStyle w:val="normaltextrun"/>
          <w:rFonts w:cs="Arial"/>
          <w:color w:val="auto"/>
          <w:szCs w:val="22"/>
        </w:rPr>
      </w:pPr>
    </w:p>
    <w:tbl>
      <w:tblPr>
        <w:tblStyle w:val="Rastertabel1licht-Accent1"/>
        <w:tblW w:w="9256" w:type="dxa"/>
        <w:tblLayout w:type="fixed"/>
        <w:tblLook w:val="04A0" w:firstRow="1" w:lastRow="0" w:firstColumn="1" w:lastColumn="0" w:noHBand="0" w:noVBand="1"/>
      </w:tblPr>
      <w:tblGrid>
        <w:gridCol w:w="1884"/>
        <w:gridCol w:w="2458"/>
        <w:gridCol w:w="2603"/>
        <w:gridCol w:w="2311"/>
      </w:tblGrid>
      <w:tr w:rsidR="00267EF8" w:rsidRPr="00E74EDD" w14:paraId="1D51BD15" w14:textId="77777777">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884" w:type="dxa"/>
          </w:tcPr>
          <w:p w14:paraId="5BCFED12" w14:textId="60578917" w:rsidR="00267EF8" w:rsidRPr="00E74EDD" w:rsidRDefault="00267EF8">
            <w:pPr>
              <w:spacing w:line="276" w:lineRule="auto"/>
              <w:rPr>
                <w:szCs w:val="22"/>
              </w:rPr>
            </w:pPr>
            <w:r w:rsidRPr="00E74EDD">
              <w:rPr>
                <w:szCs w:val="22"/>
              </w:rPr>
              <w:t xml:space="preserve">Maximaal </w:t>
            </w:r>
            <w:r w:rsidR="004570BC" w:rsidRPr="00E74EDD">
              <w:rPr>
                <w:szCs w:val="22"/>
              </w:rPr>
              <w:t>kind aanta</w:t>
            </w:r>
            <w:r w:rsidR="004570BC" w:rsidRPr="00E74EDD">
              <w:rPr>
                <w:b w:val="0"/>
                <w:bCs w:val="0"/>
                <w:szCs w:val="22"/>
              </w:rPr>
              <w:t>l</w:t>
            </w:r>
            <w:r w:rsidRPr="00E74EDD">
              <w:rPr>
                <w:szCs w:val="22"/>
              </w:rPr>
              <w:t xml:space="preserve"> op locatieniveau</w:t>
            </w:r>
          </w:p>
        </w:tc>
        <w:tc>
          <w:tcPr>
            <w:tcW w:w="2458" w:type="dxa"/>
          </w:tcPr>
          <w:p w14:paraId="52C6C54C" w14:textId="77777777" w:rsidR="00267EF8" w:rsidRPr="00E74EDD" w:rsidRDefault="00267EF8">
            <w:pPr>
              <w:spacing w:line="276" w:lineRule="auto"/>
              <w:cnfStyle w:val="100000000000" w:firstRow="1" w:lastRow="0" w:firstColumn="0" w:lastColumn="0" w:oddVBand="0" w:evenVBand="0" w:oddHBand="0" w:evenHBand="0" w:firstRowFirstColumn="0" w:firstRowLastColumn="0" w:lastRowFirstColumn="0" w:lastRowLastColumn="0"/>
              <w:rPr>
                <w:szCs w:val="22"/>
              </w:rPr>
            </w:pPr>
            <w:r w:rsidRPr="00E74EDD">
              <w:rPr>
                <w:szCs w:val="22"/>
              </w:rPr>
              <w:t>Aantal beroepskrachten</w:t>
            </w:r>
          </w:p>
        </w:tc>
        <w:tc>
          <w:tcPr>
            <w:tcW w:w="2603" w:type="dxa"/>
          </w:tcPr>
          <w:p w14:paraId="2E8BD4D2" w14:textId="77777777" w:rsidR="00267EF8" w:rsidRPr="00E74EDD" w:rsidRDefault="00267EF8">
            <w:pPr>
              <w:spacing w:line="276" w:lineRule="auto"/>
              <w:cnfStyle w:val="100000000000" w:firstRow="1" w:lastRow="0" w:firstColumn="0" w:lastColumn="0" w:oddVBand="0" w:evenVBand="0" w:oddHBand="0" w:evenHBand="0" w:firstRowFirstColumn="0" w:firstRowLastColumn="0" w:lastRowFirstColumn="0" w:lastRowLastColumn="0"/>
              <w:rPr>
                <w:b w:val="0"/>
                <w:bCs w:val="0"/>
                <w:szCs w:val="22"/>
              </w:rPr>
            </w:pPr>
            <w:r w:rsidRPr="00E74EDD">
              <w:rPr>
                <w:szCs w:val="22"/>
              </w:rPr>
              <w:t>Personeels-</w:t>
            </w:r>
          </w:p>
          <w:p w14:paraId="45703875" w14:textId="77777777" w:rsidR="00267EF8" w:rsidRPr="00E74EDD" w:rsidRDefault="00267EF8">
            <w:pPr>
              <w:spacing w:line="276" w:lineRule="auto"/>
              <w:cnfStyle w:val="100000000000" w:firstRow="1" w:lastRow="0" w:firstColumn="0" w:lastColumn="0" w:oddVBand="0" w:evenVBand="0" w:oddHBand="0" w:evenHBand="0" w:firstRowFirstColumn="0" w:firstRowLastColumn="0" w:lastRowFirstColumn="0" w:lastRowLastColumn="0"/>
              <w:rPr>
                <w:b w:val="0"/>
                <w:bCs w:val="0"/>
                <w:szCs w:val="22"/>
              </w:rPr>
            </w:pPr>
            <w:r w:rsidRPr="00E74EDD">
              <w:rPr>
                <w:szCs w:val="22"/>
              </w:rPr>
              <w:t>diensten</w:t>
            </w:r>
          </w:p>
        </w:tc>
        <w:tc>
          <w:tcPr>
            <w:tcW w:w="2311" w:type="dxa"/>
          </w:tcPr>
          <w:p w14:paraId="7D32B4DF" w14:textId="77777777" w:rsidR="00267EF8" w:rsidRPr="00E74EDD" w:rsidRDefault="00267EF8">
            <w:pPr>
              <w:spacing w:line="276" w:lineRule="auto"/>
              <w:cnfStyle w:val="100000000000" w:firstRow="1" w:lastRow="0" w:firstColumn="0" w:lastColumn="0" w:oddVBand="0" w:evenVBand="0" w:oddHBand="0" w:evenHBand="0" w:firstRowFirstColumn="0" w:firstRowLastColumn="0" w:lastRowFirstColumn="0" w:lastRowLastColumn="0"/>
              <w:rPr>
                <w:szCs w:val="22"/>
              </w:rPr>
            </w:pPr>
            <w:r w:rsidRPr="00E74EDD">
              <w:rPr>
                <w:szCs w:val="22"/>
              </w:rPr>
              <w:t xml:space="preserve">Pauzetijden </w:t>
            </w:r>
          </w:p>
        </w:tc>
      </w:tr>
      <w:tr w:rsidR="00267EF8" w:rsidRPr="00E74EDD" w14:paraId="7E330584" w14:textId="77777777">
        <w:trPr>
          <w:trHeight w:val="1421"/>
        </w:trPr>
        <w:tc>
          <w:tcPr>
            <w:cnfStyle w:val="001000000000" w:firstRow="0" w:lastRow="0" w:firstColumn="1" w:lastColumn="0" w:oddVBand="0" w:evenVBand="0" w:oddHBand="0" w:evenHBand="0" w:firstRowFirstColumn="0" w:firstRowLastColumn="0" w:lastRowFirstColumn="0" w:lastRowLastColumn="0"/>
            <w:tcW w:w="1884" w:type="dxa"/>
          </w:tcPr>
          <w:p w14:paraId="63CFA206" w14:textId="77777777" w:rsidR="00267EF8" w:rsidRPr="00E74EDD" w:rsidRDefault="00267EF8">
            <w:pPr>
              <w:spacing w:line="276" w:lineRule="auto"/>
              <w:rPr>
                <w:b w:val="0"/>
                <w:bCs w:val="0"/>
                <w:szCs w:val="22"/>
              </w:rPr>
            </w:pPr>
            <w:r w:rsidRPr="00E74EDD">
              <w:rPr>
                <w:b w:val="0"/>
                <w:bCs w:val="0"/>
                <w:szCs w:val="22"/>
              </w:rPr>
              <w:t>24</w:t>
            </w:r>
          </w:p>
        </w:tc>
        <w:tc>
          <w:tcPr>
            <w:tcW w:w="2458" w:type="dxa"/>
          </w:tcPr>
          <w:p w14:paraId="2F87A064" w14:textId="77777777" w:rsidR="00267EF8" w:rsidRPr="00E74EDD" w:rsidRDefault="00267EF8">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2</w:t>
            </w:r>
          </w:p>
          <w:p w14:paraId="0120D880" w14:textId="77777777" w:rsidR="00267EF8" w:rsidRPr="00E74EDD" w:rsidRDefault="00267EF8">
            <w:pPr>
              <w:spacing w:line="276" w:lineRule="auto"/>
              <w:cnfStyle w:val="000000000000" w:firstRow="0" w:lastRow="0" w:firstColumn="0" w:lastColumn="0" w:oddVBand="0" w:evenVBand="0" w:oddHBand="0" w:evenHBand="0" w:firstRowFirstColumn="0" w:firstRowLastColumn="0" w:lastRowFirstColumn="0" w:lastRowLastColumn="0"/>
              <w:rPr>
                <w:szCs w:val="22"/>
              </w:rPr>
            </w:pPr>
          </w:p>
        </w:tc>
        <w:tc>
          <w:tcPr>
            <w:tcW w:w="2603" w:type="dxa"/>
          </w:tcPr>
          <w:p w14:paraId="641E5481" w14:textId="77777777" w:rsidR="00267EF8" w:rsidRPr="00E74EDD" w:rsidRDefault="00267EF8">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Vroege dienst:</w:t>
            </w:r>
          </w:p>
          <w:p w14:paraId="7A9CC6EE" w14:textId="77777777" w:rsidR="00267EF8" w:rsidRPr="00E74EDD" w:rsidRDefault="00267EF8">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07:30 – 17:30</w:t>
            </w:r>
          </w:p>
          <w:p w14:paraId="6B889D9B" w14:textId="77777777" w:rsidR="00267EF8" w:rsidRPr="00E74EDD" w:rsidRDefault="00267EF8">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Late dienst:</w:t>
            </w:r>
          </w:p>
          <w:p w14:paraId="73133AF7" w14:textId="77777777" w:rsidR="00267EF8" w:rsidRPr="00E74EDD" w:rsidRDefault="00267EF8">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08:30 – 18:30</w:t>
            </w:r>
          </w:p>
        </w:tc>
        <w:tc>
          <w:tcPr>
            <w:tcW w:w="2311" w:type="dxa"/>
          </w:tcPr>
          <w:p w14:paraId="43CA1914" w14:textId="77777777" w:rsidR="00267EF8" w:rsidRPr="00E74EDD" w:rsidRDefault="00267EF8">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 xml:space="preserve">Vroege dienst: </w:t>
            </w:r>
          </w:p>
          <w:p w14:paraId="3B30FE24" w14:textId="77777777" w:rsidR="00267EF8" w:rsidRPr="00E74EDD" w:rsidRDefault="00267EF8">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12:30 – 13:30</w:t>
            </w:r>
          </w:p>
          <w:p w14:paraId="619277CE" w14:textId="77777777" w:rsidR="00267EF8" w:rsidRPr="00E74EDD" w:rsidRDefault="00267EF8">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 xml:space="preserve">Late dienst: </w:t>
            </w:r>
          </w:p>
          <w:p w14:paraId="4B0AF3AD" w14:textId="77777777" w:rsidR="00267EF8" w:rsidRPr="00E74EDD" w:rsidRDefault="00267EF8">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13:30 – 14:30</w:t>
            </w:r>
          </w:p>
        </w:tc>
      </w:tr>
    </w:tbl>
    <w:p w14:paraId="5298972E" w14:textId="77777777" w:rsidR="00BE718C" w:rsidRPr="00E74EDD" w:rsidRDefault="00BE718C" w:rsidP="00B422ED">
      <w:pPr>
        <w:spacing w:line="276" w:lineRule="auto"/>
      </w:pPr>
    </w:p>
    <w:p w14:paraId="40773354" w14:textId="77777777" w:rsidR="00753AE3" w:rsidRPr="00E74EDD" w:rsidRDefault="00753AE3" w:rsidP="00753AE3">
      <w:pPr>
        <w:spacing w:line="276" w:lineRule="auto"/>
        <w:jc w:val="both"/>
        <w:rPr>
          <w:rStyle w:val="normaltextrun"/>
          <w:rFonts w:cs="Arial"/>
          <w:color w:val="auto"/>
          <w:szCs w:val="22"/>
        </w:rPr>
      </w:pPr>
      <w:r w:rsidRPr="00E74EDD">
        <w:rPr>
          <w:rStyle w:val="normaltextrun"/>
          <w:rFonts w:cs="Arial"/>
          <w:color w:val="auto"/>
          <w:szCs w:val="22"/>
        </w:rPr>
        <w:t xml:space="preserve">Als de kinderen van BSO Kunst en Kidz tijdens de vakanties op de eigen BSO-locatie worden opgevangen, dan zien de algemene kaders met betrekking tot de inzet van het personeel en de BKR er als volgt uit: </w:t>
      </w:r>
    </w:p>
    <w:p w14:paraId="71D3C23E" w14:textId="77777777" w:rsidR="00AB26EA" w:rsidRPr="00E74EDD" w:rsidRDefault="00AB26EA" w:rsidP="00B422ED">
      <w:pPr>
        <w:spacing w:line="276" w:lineRule="auto"/>
        <w:rPr>
          <w:rStyle w:val="normaltextrun"/>
          <w:rFonts w:cs="Arial"/>
          <w:color w:val="auto"/>
          <w:szCs w:val="22"/>
        </w:rPr>
      </w:pPr>
    </w:p>
    <w:tbl>
      <w:tblPr>
        <w:tblStyle w:val="Rastertabel1licht-Accent1"/>
        <w:tblW w:w="9256" w:type="dxa"/>
        <w:tblLayout w:type="fixed"/>
        <w:tblLook w:val="04A0" w:firstRow="1" w:lastRow="0" w:firstColumn="1" w:lastColumn="0" w:noHBand="0" w:noVBand="1"/>
      </w:tblPr>
      <w:tblGrid>
        <w:gridCol w:w="1884"/>
        <w:gridCol w:w="2458"/>
        <w:gridCol w:w="2603"/>
        <w:gridCol w:w="2311"/>
      </w:tblGrid>
      <w:tr w:rsidR="00E83B34" w:rsidRPr="00E74EDD" w14:paraId="353BB85C" w14:textId="77777777">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884" w:type="dxa"/>
          </w:tcPr>
          <w:p w14:paraId="0ABCFA49" w14:textId="2A31313D" w:rsidR="00E83B34" w:rsidRPr="00E74EDD" w:rsidRDefault="00E83B34">
            <w:pPr>
              <w:spacing w:line="276" w:lineRule="auto"/>
              <w:rPr>
                <w:szCs w:val="22"/>
              </w:rPr>
            </w:pPr>
            <w:r w:rsidRPr="00E74EDD">
              <w:rPr>
                <w:szCs w:val="22"/>
              </w:rPr>
              <w:t xml:space="preserve">Maximaal </w:t>
            </w:r>
            <w:r w:rsidR="004570BC" w:rsidRPr="00E74EDD">
              <w:rPr>
                <w:szCs w:val="22"/>
              </w:rPr>
              <w:t>kind aanta</w:t>
            </w:r>
            <w:r w:rsidR="004570BC" w:rsidRPr="00E74EDD">
              <w:rPr>
                <w:b w:val="0"/>
                <w:bCs w:val="0"/>
                <w:szCs w:val="22"/>
              </w:rPr>
              <w:t>l</w:t>
            </w:r>
            <w:r w:rsidRPr="00E74EDD">
              <w:rPr>
                <w:szCs w:val="22"/>
              </w:rPr>
              <w:t xml:space="preserve"> op locatieniveau</w:t>
            </w:r>
          </w:p>
        </w:tc>
        <w:tc>
          <w:tcPr>
            <w:tcW w:w="2458" w:type="dxa"/>
          </w:tcPr>
          <w:p w14:paraId="0EDA8B6E" w14:textId="77777777" w:rsidR="00E83B34" w:rsidRPr="00E74EDD" w:rsidRDefault="00E83B34">
            <w:pPr>
              <w:spacing w:line="276" w:lineRule="auto"/>
              <w:cnfStyle w:val="100000000000" w:firstRow="1" w:lastRow="0" w:firstColumn="0" w:lastColumn="0" w:oddVBand="0" w:evenVBand="0" w:oddHBand="0" w:evenHBand="0" w:firstRowFirstColumn="0" w:firstRowLastColumn="0" w:lastRowFirstColumn="0" w:lastRowLastColumn="0"/>
              <w:rPr>
                <w:szCs w:val="22"/>
              </w:rPr>
            </w:pPr>
            <w:r w:rsidRPr="00E74EDD">
              <w:rPr>
                <w:szCs w:val="22"/>
              </w:rPr>
              <w:t>Aantal beroepskrachten</w:t>
            </w:r>
          </w:p>
        </w:tc>
        <w:tc>
          <w:tcPr>
            <w:tcW w:w="2603" w:type="dxa"/>
          </w:tcPr>
          <w:p w14:paraId="7123A452" w14:textId="77777777" w:rsidR="00E83B34" w:rsidRPr="00E74EDD" w:rsidRDefault="00E83B34">
            <w:pPr>
              <w:spacing w:line="276" w:lineRule="auto"/>
              <w:cnfStyle w:val="100000000000" w:firstRow="1" w:lastRow="0" w:firstColumn="0" w:lastColumn="0" w:oddVBand="0" w:evenVBand="0" w:oddHBand="0" w:evenHBand="0" w:firstRowFirstColumn="0" w:firstRowLastColumn="0" w:lastRowFirstColumn="0" w:lastRowLastColumn="0"/>
              <w:rPr>
                <w:b w:val="0"/>
                <w:bCs w:val="0"/>
                <w:szCs w:val="22"/>
              </w:rPr>
            </w:pPr>
            <w:r w:rsidRPr="00E74EDD">
              <w:rPr>
                <w:szCs w:val="22"/>
              </w:rPr>
              <w:t>Personeels-</w:t>
            </w:r>
          </w:p>
          <w:p w14:paraId="7F63C1D1" w14:textId="52E34921" w:rsidR="00E83B34" w:rsidRPr="00E74EDD" w:rsidRDefault="00E83B34">
            <w:pPr>
              <w:spacing w:line="276" w:lineRule="auto"/>
              <w:cnfStyle w:val="100000000000" w:firstRow="1" w:lastRow="0" w:firstColumn="0" w:lastColumn="0" w:oddVBand="0" w:evenVBand="0" w:oddHBand="0" w:evenHBand="0" w:firstRowFirstColumn="0" w:firstRowLastColumn="0" w:lastRowFirstColumn="0" w:lastRowLastColumn="0"/>
              <w:rPr>
                <w:b w:val="0"/>
                <w:bCs w:val="0"/>
                <w:szCs w:val="22"/>
              </w:rPr>
            </w:pPr>
            <w:r w:rsidRPr="00E74EDD">
              <w:rPr>
                <w:szCs w:val="22"/>
              </w:rPr>
              <w:t>Diensten</w:t>
            </w:r>
          </w:p>
        </w:tc>
        <w:tc>
          <w:tcPr>
            <w:tcW w:w="2311" w:type="dxa"/>
          </w:tcPr>
          <w:p w14:paraId="310F5BA6" w14:textId="77777777" w:rsidR="00E83B34" w:rsidRPr="00E74EDD" w:rsidRDefault="00E83B34">
            <w:pPr>
              <w:spacing w:line="276" w:lineRule="auto"/>
              <w:cnfStyle w:val="100000000000" w:firstRow="1" w:lastRow="0" w:firstColumn="0" w:lastColumn="0" w:oddVBand="0" w:evenVBand="0" w:oddHBand="0" w:evenHBand="0" w:firstRowFirstColumn="0" w:firstRowLastColumn="0" w:lastRowFirstColumn="0" w:lastRowLastColumn="0"/>
              <w:rPr>
                <w:szCs w:val="22"/>
              </w:rPr>
            </w:pPr>
            <w:r w:rsidRPr="00E74EDD">
              <w:rPr>
                <w:szCs w:val="22"/>
              </w:rPr>
              <w:t>Pauzetijden**</w:t>
            </w:r>
          </w:p>
        </w:tc>
      </w:tr>
      <w:tr w:rsidR="00E83B34" w:rsidRPr="00E74EDD" w14:paraId="3C289A43" w14:textId="77777777">
        <w:trPr>
          <w:trHeight w:val="768"/>
        </w:trPr>
        <w:tc>
          <w:tcPr>
            <w:cnfStyle w:val="001000000000" w:firstRow="0" w:lastRow="0" w:firstColumn="1" w:lastColumn="0" w:oddVBand="0" w:evenVBand="0" w:oddHBand="0" w:evenHBand="0" w:firstRowFirstColumn="0" w:firstRowLastColumn="0" w:lastRowFirstColumn="0" w:lastRowLastColumn="0"/>
            <w:tcW w:w="1884" w:type="dxa"/>
          </w:tcPr>
          <w:p w14:paraId="4F1C7F15" w14:textId="77777777" w:rsidR="00E83B34" w:rsidRPr="00E74EDD" w:rsidRDefault="00E83B34">
            <w:pPr>
              <w:spacing w:line="276" w:lineRule="auto"/>
              <w:rPr>
                <w:b w:val="0"/>
                <w:bCs w:val="0"/>
                <w:szCs w:val="22"/>
              </w:rPr>
            </w:pPr>
            <w:r w:rsidRPr="00E74EDD">
              <w:rPr>
                <w:b w:val="0"/>
                <w:bCs w:val="0"/>
                <w:szCs w:val="22"/>
              </w:rPr>
              <w:t>44</w:t>
            </w:r>
          </w:p>
        </w:tc>
        <w:tc>
          <w:tcPr>
            <w:tcW w:w="2458" w:type="dxa"/>
          </w:tcPr>
          <w:p w14:paraId="1344246B" w14:textId="77777777" w:rsidR="00E83B34" w:rsidRPr="00E74EDD" w:rsidRDefault="00E83B34">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6</w:t>
            </w:r>
          </w:p>
        </w:tc>
        <w:tc>
          <w:tcPr>
            <w:tcW w:w="2603" w:type="dxa"/>
          </w:tcPr>
          <w:p w14:paraId="557673ED" w14:textId="77777777" w:rsidR="00AE26E9" w:rsidRPr="00E74EDD" w:rsidRDefault="00AE26E9" w:rsidP="00AE26E9">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Vroege dienst:</w:t>
            </w:r>
          </w:p>
          <w:p w14:paraId="3C4A272F" w14:textId="77777777" w:rsidR="00AE26E9" w:rsidRPr="00E74EDD" w:rsidRDefault="00AE26E9" w:rsidP="00AE26E9">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07:30 – 17:30</w:t>
            </w:r>
          </w:p>
          <w:p w14:paraId="03CE18FC" w14:textId="77777777" w:rsidR="00AE26E9" w:rsidRPr="00E74EDD" w:rsidRDefault="00AE26E9" w:rsidP="00AE26E9">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Late dienst:</w:t>
            </w:r>
          </w:p>
          <w:p w14:paraId="3835E3E7" w14:textId="14A12609" w:rsidR="00E83B34" w:rsidRPr="00E74EDD" w:rsidRDefault="00AE26E9" w:rsidP="00AE26E9">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08:30 – 18:30</w:t>
            </w:r>
          </w:p>
        </w:tc>
        <w:tc>
          <w:tcPr>
            <w:tcW w:w="2311" w:type="dxa"/>
          </w:tcPr>
          <w:p w14:paraId="0674F641" w14:textId="77777777" w:rsidR="00E83B34" w:rsidRPr="00E74EDD" w:rsidRDefault="00E83B34">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12:30 – 13:30</w:t>
            </w:r>
          </w:p>
          <w:p w14:paraId="5017CD37" w14:textId="77777777" w:rsidR="00E83B34" w:rsidRPr="00E74EDD" w:rsidRDefault="00E83B34">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13:30 – 14:30</w:t>
            </w:r>
          </w:p>
        </w:tc>
      </w:tr>
      <w:tr w:rsidR="00E83B34" w:rsidRPr="00E74EDD" w14:paraId="08C19954" w14:textId="77777777">
        <w:trPr>
          <w:trHeight w:val="473"/>
        </w:trPr>
        <w:tc>
          <w:tcPr>
            <w:cnfStyle w:val="001000000000" w:firstRow="0" w:lastRow="0" w:firstColumn="1" w:lastColumn="0" w:oddVBand="0" w:evenVBand="0" w:oddHBand="0" w:evenHBand="0" w:firstRowFirstColumn="0" w:firstRowLastColumn="0" w:lastRowFirstColumn="0" w:lastRowLastColumn="0"/>
            <w:tcW w:w="9256" w:type="dxa"/>
            <w:gridSpan w:val="4"/>
          </w:tcPr>
          <w:p w14:paraId="102B88A1" w14:textId="4E5920A6" w:rsidR="00AE26E9" w:rsidRPr="00E74EDD" w:rsidRDefault="00E83B34">
            <w:pPr>
              <w:spacing w:line="276" w:lineRule="auto"/>
              <w:rPr>
                <w:szCs w:val="22"/>
              </w:rPr>
            </w:pPr>
            <w:r w:rsidRPr="00E74EDD">
              <w:rPr>
                <w:b w:val="0"/>
                <w:bCs w:val="0"/>
                <w:szCs w:val="22"/>
              </w:rPr>
              <w:t>*</w:t>
            </w:r>
            <w:r w:rsidR="00AE26E9" w:rsidRPr="00E74EDD">
              <w:rPr>
                <w:rFonts w:cs="Segoe UI"/>
                <w:b w:val="0"/>
                <w:bCs w:val="0"/>
                <w:szCs w:val="22"/>
              </w:rPr>
              <w:t>Het aantal in te zetten beroepskrachten is afhankelijk van het werkelijk aantal kinderen en de leeftijdscategorie.</w:t>
            </w:r>
          </w:p>
          <w:p w14:paraId="71EF69FA" w14:textId="3FC75E61" w:rsidR="00E83B34" w:rsidRPr="00E74EDD" w:rsidRDefault="00AE26E9">
            <w:pPr>
              <w:spacing w:line="276" w:lineRule="auto"/>
              <w:rPr>
                <w:szCs w:val="22"/>
              </w:rPr>
            </w:pPr>
            <w:r w:rsidRPr="00E74EDD">
              <w:rPr>
                <w:rFonts w:cs="Segoe UI"/>
                <w:b w:val="0"/>
                <w:bCs w:val="0"/>
                <w:szCs w:val="22"/>
              </w:rPr>
              <w:t>**</w:t>
            </w:r>
            <w:r w:rsidRPr="00E74EDD">
              <w:rPr>
                <w:b w:val="0"/>
                <w:bCs w:val="0"/>
                <w:szCs w:val="22"/>
              </w:rPr>
              <w:t>Tijdens vakanties</w:t>
            </w:r>
            <w:r w:rsidR="00E83B34" w:rsidRPr="00E74EDD">
              <w:rPr>
                <w:b w:val="0"/>
                <w:bCs w:val="0"/>
                <w:szCs w:val="22"/>
              </w:rPr>
              <w:t xml:space="preserve"> gaan er drie beroepskrachten met pauze van 12:30 – 13:30 en gaan er drie beroepskrachten met pauze van 13:30 – 14:30. </w:t>
            </w:r>
          </w:p>
        </w:tc>
      </w:tr>
    </w:tbl>
    <w:p w14:paraId="54345944" w14:textId="77777777" w:rsidR="00385266" w:rsidRPr="00E74EDD" w:rsidRDefault="00385266" w:rsidP="003678B8"/>
    <w:p w14:paraId="771DC478" w14:textId="77777777" w:rsidR="004D64FC" w:rsidRPr="00E74EDD" w:rsidRDefault="004D64FC" w:rsidP="004D64FC">
      <w:pPr>
        <w:rPr>
          <w:b/>
          <w:bCs/>
          <w:i/>
          <w:iCs/>
          <w:color w:val="538135" w:themeColor="accent6" w:themeShade="BF"/>
        </w:rPr>
      </w:pPr>
      <w:r w:rsidRPr="00E74EDD">
        <w:rPr>
          <w:b/>
          <w:bCs/>
          <w:i/>
          <w:iCs/>
          <w:color w:val="538135" w:themeColor="accent6" w:themeShade="BF"/>
        </w:rPr>
        <w:t xml:space="preserve">Tijdens studiedagen </w:t>
      </w:r>
    </w:p>
    <w:p w14:paraId="4C072DFF" w14:textId="7CDBAEF3" w:rsidR="004D64FC" w:rsidRPr="00E74EDD" w:rsidRDefault="004D64FC" w:rsidP="004D64FC">
      <w:pPr>
        <w:jc w:val="both"/>
        <w:rPr>
          <w:rStyle w:val="normaltextrun"/>
          <w:rFonts w:cs="Arial"/>
          <w:color w:val="auto"/>
          <w:szCs w:val="22"/>
        </w:rPr>
      </w:pPr>
      <w:r w:rsidRPr="00E74EDD">
        <w:rPr>
          <w:rStyle w:val="normaltextrun"/>
          <w:rFonts w:cs="Arial"/>
          <w:color w:val="auto"/>
          <w:szCs w:val="22"/>
        </w:rPr>
        <w:t xml:space="preserve">Tijdens studiedagen worden alle kinderen van de BSO-locaties in Monnickendam opgevangen op BSO-locatie Kunst en Kidz. </w:t>
      </w:r>
    </w:p>
    <w:p w14:paraId="65A3CE1F" w14:textId="77777777" w:rsidR="00F54950" w:rsidRPr="00E74EDD" w:rsidRDefault="00F54950" w:rsidP="008D302E">
      <w:pPr>
        <w:rPr>
          <w:rStyle w:val="normaltextrun"/>
          <w:rFonts w:cs="Arial"/>
          <w:color w:val="auto"/>
          <w:szCs w:val="22"/>
        </w:rPr>
      </w:pPr>
    </w:p>
    <w:tbl>
      <w:tblPr>
        <w:tblStyle w:val="Rastertabel1licht-Accent1"/>
        <w:tblW w:w="9256" w:type="dxa"/>
        <w:tblLayout w:type="fixed"/>
        <w:tblLook w:val="04A0" w:firstRow="1" w:lastRow="0" w:firstColumn="1" w:lastColumn="0" w:noHBand="0" w:noVBand="1"/>
      </w:tblPr>
      <w:tblGrid>
        <w:gridCol w:w="1884"/>
        <w:gridCol w:w="2458"/>
        <w:gridCol w:w="2603"/>
        <w:gridCol w:w="2311"/>
      </w:tblGrid>
      <w:tr w:rsidR="00F54950" w:rsidRPr="00E74EDD" w14:paraId="5CBFBE86" w14:textId="77777777">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884" w:type="dxa"/>
          </w:tcPr>
          <w:p w14:paraId="0B0AC37B" w14:textId="40149D4A" w:rsidR="00F54950" w:rsidRPr="00E74EDD" w:rsidRDefault="00F54950">
            <w:pPr>
              <w:spacing w:line="276" w:lineRule="auto"/>
              <w:rPr>
                <w:szCs w:val="22"/>
              </w:rPr>
            </w:pPr>
            <w:r w:rsidRPr="00E74EDD">
              <w:rPr>
                <w:szCs w:val="22"/>
              </w:rPr>
              <w:t xml:space="preserve">Maximaal </w:t>
            </w:r>
            <w:r w:rsidR="004570BC" w:rsidRPr="00E74EDD">
              <w:rPr>
                <w:szCs w:val="22"/>
              </w:rPr>
              <w:t>kind aanta</w:t>
            </w:r>
            <w:r w:rsidR="004570BC" w:rsidRPr="00E74EDD">
              <w:rPr>
                <w:b w:val="0"/>
                <w:bCs w:val="0"/>
                <w:szCs w:val="22"/>
              </w:rPr>
              <w:t>l</w:t>
            </w:r>
            <w:r w:rsidRPr="00E74EDD">
              <w:rPr>
                <w:szCs w:val="22"/>
              </w:rPr>
              <w:t xml:space="preserve"> op locatieniveau</w:t>
            </w:r>
          </w:p>
        </w:tc>
        <w:tc>
          <w:tcPr>
            <w:tcW w:w="2458" w:type="dxa"/>
          </w:tcPr>
          <w:p w14:paraId="36F9FE1B" w14:textId="4AF21D8A" w:rsidR="00F54950" w:rsidRPr="00E74EDD" w:rsidRDefault="00F54950">
            <w:pPr>
              <w:spacing w:line="276" w:lineRule="auto"/>
              <w:cnfStyle w:val="100000000000" w:firstRow="1" w:lastRow="0" w:firstColumn="0" w:lastColumn="0" w:oddVBand="0" w:evenVBand="0" w:oddHBand="0" w:evenHBand="0" w:firstRowFirstColumn="0" w:firstRowLastColumn="0" w:lastRowFirstColumn="0" w:lastRowLastColumn="0"/>
              <w:rPr>
                <w:szCs w:val="22"/>
              </w:rPr>
            </w:pPr>
            <w:r w:rsidRPr="00E74EDD">
              <w:rPr>
                <w:szCs w:val="22"/>
              </w:rPr>
              <w:t>Aantal beroepskrachten</w:t>
            </w:r>
            <w:r w:rsidR="00BE718C" w:rsidRPr="00E74EDD">
              <w:rPr>
                <w:szCs w:val="22"/>
              </w:rPr>
              <w:t>***</w:t>
            </w:r>
          </w:p>
        </w:tc>
        <w:tc>
          <w:tcPr>
            <w:tcW w:w="2603" w:type="dxa"/>
          </w:tcPr>
          <w:p w14:paraId="2F962308" w14:textId="77777777" w:rsidR="00F54950" w:rsidRPr="00E74EDD" w:rsidRDefault="00F54950">
            <w:pPr>
              <w:spacing w:line="276" w:lineRule="auto"/>
              <w:cnfStyle w:val="100000000000" w:firstRow="1" w:lastRow="0" w:firstColumn="0" w:lastColumn="0" w:oddVBand="0" w:evenVBand="0" w:oddHBand="0" w:evenHBand="0" w:firstRowFirstColumn="0" w:firstRowLastColumn="0" w:lastRowFirstColumn="0" w:lastRowLastColumn="0"/>
              <w:rPr>
                <w:b w:val="0"/>
                <w:bCs w:val="0"/>
                <w:szCs w:val="22"/>
              </w:rPr>
            </w:pPr>
            <w:r w:rsidRPr="00E74EDD">
              <w:rPr>
                <w:szCs w:val="22"/>
              </w:rPr>
              <w:t>Personeels-</w:t>
            </w:r>
          </w:p>
          <w:p w14:paraId="2DCABFDA" w14:textId="77777777" w:rsidR="00F54950" w:rsidRPr="00E74EDD" w:rsidRDefault="00F54950">
            <w:pPr>
              <w:spacing w:line="276" w:lineRule="auto"/>
              <w:cnfStyle w:val="100000000000" w:firstRow="1" w:lastRow="0" w:firstColumn="0" w:lastColumn="0" w:oddVBand="0" w:evenVBand="0" w:oddHBand="0" w:evenHBand="0" w:firstRowFirstColumn="0" w:firstRowLastColumn="0" w:lastRowFirstColumn="0" w:lastRowLastColumn="0"/>
              <w:rPr>
                <w:b w:val="0"/>
                <w:bCs w:val="0"/>
                <w:szCs w:val="22"/>
              </w:rPr>
            </w:pPr>
            <w:r w:rsidRPr="00E74EDD">
              <w:rPr>
                <w:szCs w:val="22"/>
              </w:rPr>
              <w:t>Diensten*</w:t>
            </w:r>
          </w:p>
        </w:tc>
        <w:tc>
          <w:tcPr>
            <w:tcW w:w="2311" w:type="dxa"/>
          </w:tcPr>
          <w:p w14:paraId="562ECEC8" w14:textId="77777777" w:rsidR="00F54950" w:rsidRPr="00E74EDD" w:rsidRDefault="00F54950">
            <w:pPr>
              <w:spacing w:line="276" w:lineRule="auto"/>
              <w:cnfStyle w:val="100000000000" w:firstRow="1" w:lastRow="0" w:firstColumn="0" w:lastColumn="0" w:oddVBand="0" w:evenVBand="0" w:oddHBand="0" w:evenHBand="0" w:firstRowFirstColumn="0" w:firstRowLastColumn="0" w:lastRowFirstColumn="0" w:lastRowLastColumn="0"/>
              <w:rPr>
                <w:szCs w:val="22"/>
              </w:rPr>
            </w:pPr>
            <w:r w:rsidRPr="00E74EDD">
              <w:rPr>
                <w:szCs w:val="22"/>
              </w:rPr>
              <w:t>Pauzetijden**</w:t>
            </w:r>
          </w:p>
        </w:tc>
      </w:tr>
      <w:tr w:rsidR="00F54950" w:rsidRPr="00E74EDD" w14:paraId="67D10DB5" w14:textId="77777777">
        <w:trPr>
          <w:trHeight w:val="768"/>
        </w:trPr>
        <w:tc>
          <w:tcPr>
            <w:cnfStyle w:val="001000000000" w:firstRow="0" w:lastRow="0" w:firstColumn="1" w:lastColumn="0" w:oddVBand="0" w:evenVBand="0" w:oddHBand="0" w:evenHBand="0" w:firstRowFirstColumn="0" w:firstRowLastColumn="0" w:lastRowFirstColumn="0" w:lastRowLastColumn="0"/>
            <w:tcW w:w="1884" w:type="dxa"/>
          </w:tcPr>
          <w:p w14:paraId="42FCFBC9" w14:textId="77777777" w:rsidR="00F54950" w:rsidRPr="00E74EDD" w:rsidRDefault="00F54950">
            <w:pPr>
              <w:spacing w:line="276" w:lineRule="auto"/>
              <w:rPr>
                <w:b w:val="0"/>
                <w:bCs w:val="0"/>
                <w:szCs w:val="22"/>
              </w:rPr>
            </w:pPr>
            <w:r w:rsidRPr="00E74EDD">
              <w:rPr>
                <w:b w:val="0"/>
                <w:bCs w:val="0"/>
                <w:szCs w:val="22"/>
              </w:rPr>
              <w:t>44</w:t>
            </w:r>
          </w:p>
        </w:tc>
        <w:tc>
          <w:tcPr>
            <w:tcW w:w="2458" w:type="dxa"/>
          </w:tcPr>
          <w:p w14:paraId="7E543771" w14:textId="77777777" w:rsidR="00F54950" w:rsidRPr="00E74EDD" w:rsidRDefault="00F5495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6</w:t>
            </w:r>
          </w:p>
        </w:tc>
        <w:tc>
          <w:tcPr>
            <w:tcW w:w="2603" w:type="dxa"/>
          </w:tcPr>
          <w:p w14:paraId="7FDFD9B1" w14:textId="77777777" w:rsidR="00F54950" w:rsidRPr="00E74EDD" w:rsidRDefault="00F5495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08:30 – 18:30</w:t>
            </w:r>
          </w:p>
        </w:tc>
        <w:tc>
          <w:tcPr>
            <w:tcW w:w="2311" w:type="dxa"/>
          </w:tcPr>
          <w:p w14:paraId="49AF4E04" w14:textId="77777777" w:rsidR="00F54950" w:rsidRPr="00E74EDD" w:rsidRDefault="00F5495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12:30 – 13:30</w:t>
            </w:r>
          </w:p>
          <w:p w14:paraId="6550CCE3" w14:textId="77777777" w:rsidR="00F54950" w:rsidRPr="00E74EDD" w:rsidRDefault="00F5495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E74EDD">
              <w:rPr>
                <w:szCs w:val="22"/>
              </w:rPr>
              <w:t>13:30 – 14:30</w:t>
            </w:r>
          </w:p>
        </w:tc>
      </w:tr>
      <w:tr w:rsidR="00F54950" w:rsidRPr="00E74EDD" w14:paraId="6D4E33A3" w14:textId="77777777">
        <w:trPr>
          <w:trHeight w:val="473"/>
        </w:trPr>
        <w:tc>
          <w:tcPr>
            <w:cnfStyle w:val="001000000000" w:firstRow="0" w:lastRow="0" w:firstColumn="1" w:lastColumn="0" w:oddVBand="0" w:evenVBand="0" w:oddHBand="0" w:evenHBand="0" w:firstRowFirstColumn="0" w:firstRowLastColumn="0" w:lastRowFirstColumn="0" w:lastRowLastColumn="0"/>
            <w:tcW w:w="9256" w:type="dxa"/>
            <w:gridSpan w:val="4"/>
          </w:tcPr>
          <w:p w14:paraId="5A07D283" w14:textId="77777777" w:rsidR="00F54950" w:rsidRPr="00E74EDD" w:rsidRDefault="00F54950">
            <w:pPr>
              <w:spacing w:line="276" w:lineRule="auto"/>
              <w:rPr>
                <w:szCs w:val="22"/>
              </w:rPr>
            </w:pPr>
            <w:r w:rsidRPr="00E74EDD">
              <w:rPr>
                <w:b w:val="0"/>
                <w:bCs w:val="0"/>
                <w:szCs w:val="22"/>
              </w:rPr>
              <w:t>*Tijdens studiedagen werken alle beroepskrachten dezelfde dienst, van 08:30 – 18:30 uur.</w:t>
            </w:r>
          </w:p>
          <w:p w14:paraId="722105E7" w14:textId="77777777" w:rsidR="00F54950" w:rsidRPr="00E74EDD" w:rsidRDefault="00F54950">
            <w:pPr>
              <w:spacing w:line="276" w:lineRule="auto"/>
              <w:rPr>
                <w:szCs w:val="22"/>
              </w:rPr>
            </w:pPr>
            <w:r w:rsidRPr="00E74EDD">
              <w:rPr>
                <w:b w:val="0"/>
                <w:bCs w:val="0"/>
                <w:szCs w:val="22"/>
              </w:rPr>
              <w:t xml:space="preserve">**Tijdens studiedagen gaan er drie beroepskrachten met pauze van 12:30 – 13:30 en gaan er drie beroepskrachten met pauze van 13:30 – 14:30. </w:t>
            </w:r>
          </w:p>
          <w:p w14:paraId="68A63CC4" w14:textId="720EFED0" w:rsidR="00BE718C" w:rsidRPr="00E74EDD" w:rsidRDefault="00BE718C" w:rsidP="00BE718C">
            <w:pPr>
              <w:spacing w:line="276" w:lineRule="auto"/>
              <w:rPr>
                <w:szCs w:val="22"/>
              </w:rPr>
            </w:pPr>
            <w:r w:rsidRPr="00E74EDD">
              <w:rPr>
                <w:b w:val="0"/>
                <w:bCs w:val="0"/>
                <w:szCs w:val="22"/>
              </w:rPr>
              <w:t>***</w:t>
            </w:r>
            <w:r w:rsidRPr="00E74EDD">
              <w:rPr>
                <w:rFonts w:cs="Segoe UI"/>
                <w:b w:val="0"/>
                <w:bCs w:val="0"/>
                <w:szCs w:val="22"/>
              </w:rPr>
              <w:t>Het aantal in te zetten beroepskrachten is afhankelijk van het werkelijk aantal kinderen en de leeftijdscategorie.</w:t>
            </w:r>
          </w:p>
          <w:p w14:paraId="7923CBCB" w14:textId="77777777" w:rsidR="00BE718C" w:rsidRPr="00E74EDD" w:rsidRDefault="00BE718C">
            <w:pPr>
              <w:spacing w:line="276" w:lineRule="auto"/>
              <w:rPr>
                <w:szCs w:val="22"/>
              </w:rPr>
            </w:pPr>
          </w:p>
        </w:tc>
      </w:tr>
    </w:tbl>
    <w:p w14:paraId="74665D38" w14:textId="77777777" w:rsidR="006A7A8A" w:rsidRPr="00E74EDD" w:rsidRDefault="006A7A8A" w:rsidP="006A7A8A"/>
    <w:p w14:paraId="56DE51A4" w14:textId="77777777" w:rsidR="005C39F0" w:rsidRPr="00E74EDD" w:rsidRDefault="005C39F0" w:rsidP="005C39F0">
      <w:pPr>
        <w:spacing w:line="276" w:lineRule="auto"/>
        <w:jc w:val="both"/>
        <w:rPr>
          <w:rFonts w:cs="Arial"/>
          <w:szCs w:val="22"/>
        </w:rPr>
      </w:pPr>
      <w:r w:rsidRPr="00E74EDD">
        <w:rPr>
          <w:rFonts w:cs="Arial"/>
          <w:szCs w:val="22"/>
        </w:rPr>
        <w:t>Er zijn diverse situaties waarin kan worden afgeweken van de BKR, waarbij BSO Kunst en Kidz de volgende pedagogische afwegingen maakt:</w:t>
      </w:r>
    </w:p>
    <w:p w14:paraId="29EED2C7" w14:textId="77777777" w:rsidR="005C39F0" w:rsidRPr="00E74EDD" w:rsidRDefault="005C39F0" w:rsidP="005C39F0">
      <w:pPr>
        <w:pStyle w:val="Lijstalinea"/>
        <w:numPr>
          <w:ilvl w:val="0"/>
          <w:numId w:val="3"/>
        </w:numPr>
        <w:spacing w:before="0" w:after="0"/>
        <w:jc w:val="both"/>
        <w:rPr>
          <w:rFonts w:ascii="Avenir Book" w:hAnsi="Avenir Book" w:hint="eastAsia"/>
          <w:szCs w:val="22"/>
        </w:rPr>
      </w:pPr>
      <w:r w:rsidRPr="00E74EDD">
        <w:rPr>
          <w:rFonts w:ascii="Avenir Book" w:hAnsi="Avenir Book"/>
          <w:szCs w:val="22"/>
        </w:rPr>
        <w:t xml:space="preserve">Aan de randen van de dag. Aan het begin en einde van de dag zijn er minder kinderen op de groep aanwezig. Dit komt doordat ouders hun kinderen brengen of ophalen, of omdat kinderen zelfstandig naar de BSO komen of aan het einde van de dag zelfstandig naar huis gaan. </w:t>
      </w:r>
    </w:p>
    <w:p w14:paraId="4A18D9BC" w14:textId="77777777" w:rsidR="005C39F0" w:rsidRPr="00E74EDD" w:rsidRDefault="005C39F0" w:rsidP="005C39F0">
      <w:pPr>
        <w:pStyle w:val="Lijstalinea"/>
        <w:numPr>
          <w:ilvl w:val="0"/>
          <w:numId w:val="3"/>
        </w:numPr>
        <w:spacing w:before="0" w:after="0"/>
        <w:jc w:val="both"/>
        <w:rPr>
          <w:rFonts w:ascii="Avenir Book" w:hAnsi="Avenir Book" w:hint="eastAsia"/>
          <w:szCs w:val="22"/>
        </w:rPr>
      </w:pPr>
      <w:r w:rsidRPr="00E74EDD">
        <w:rPr>
          <w:rFonts w:ascii="Avenir Book" w:hAnsi="Avenir Book"/>
          <w:szCs w:val="22"/>
        </w:rPr>
        <w:t xml:space="preserve">Tijdens de pauzes. Tijdens de middagpauze krijgen de kinderen na de lunch de gelegenheid om te rusten, zelfstandig te lezen of om een andere rustige, zelfstandige activiteit te ondernemen. Er is hierdoor minder directe aandacht nodig, waardoor het voor de medewerkers mogelijk is om </w:t>
      </w:r>
      <w:proofErr w:type="spellStart"/>
      <w:r w:rsidRPr="00E74EDD">
        <w:rPr>
          <w:rFonts w:ascii="Avenir Book" w:hAnsi="Avenir Book"/>
          <w:szCs w:val="22"/>
        </w:rPr>
        <w:t>om</w:t>
      </w:r>
      <w:proofErr w:type="spellEnd"/>
      <w:r w:rsidRPr="00E74EDD">
        <w:rPr>
          <w:rFonts w:ascii="Avenir Book" w:hAnsi="Avenir Book"/>
          <w:szCs w:val="22"/>
        </w:rPr>
        <w:t xml:space="preserve"> de beurt met pauze te gaan. De pauzes vinden, gedurende hele dagen opvang, plaats tussen 12:00 en 16:00 uur. We streven ernaar om de pauzetijden in de tabel aan te houden, maar kunnen ervoor kiezen om eerder of later met pauze te gaan als de (pedagogische) situatie op de groep hierom vraagt.</w:t>
      </w:r>
    </w:p>
    <w:p w14:paraId="3665D90A" w14:textId="77777777" w:rsidR="005C39F0" w:rsidRPr="00E74EDD" w:rsidRDefault="005C39F0" w:rsidP="005C39F0">
      <w:pPr>
        <w:pStyle w:val="Lijstalinea"/>
        <w:spacing w:before="0" w:after="0"/>
        <w:jc w:val="both"/>
        <w:rPr>
          <w:rFonts w:ascii="Avenir Book" w:hAnsi="Avenir Book" w:hint="eastAsia"/>
          <w:szCs w:val="22"/>
        </w:rPr>
      </w:pPr>
    </w:p>
    <w:p w14:paraId="7C442301" w14:textId="77777777" w:rsidR="005C39F0" w:rsidRPr="00E74EDD" w:rsidRDefault="005C39F0" w:rsidP="005C39F0">
      <w:pPr>
        <w:spacing w:line="276" w:lineRule="auto"/>
        <w:jc w:val="both"/>
        <w:rPr>
          <w:rFonts w:cs="Arial"/>
          <w:szCs w:val="22"/>
        </w:rPr>
      </w:pPr>
      <w:r w:rsidRPr="00E74EDD">
        <w:rPr>
          <w:rFonts w:cs="Arial"/>
          <w:szCs w:val="22"/>
        </w:rPr>
        <w:t xml:space="preserve">Tijdens bovenstaande situaties waarin wordt afgeweken van de BKR en de drie-uursregeling intreedt, is het ook dan belangrijk om de kinderen op de groep de beste mogelijke zorg en begeleiding te blijven bieden, met hierbij aandacht voor de individuele behoeften en ontwikkeling. BSO Kunst en Kidz doet dit op de volgende manieren: </w:t>
      </w:r>
    </w:p>
    <w:p w14:paraId="5CFFDD6A" w14:textId="77777777" w:rsidR="005C39F0" w:rsidRPr="00E74EDD" w:rsidRDefault="005C39F0" w:rsidP="005C39F0">
      <w:pPr>
        <w:pStyle w:val="Lijstalinea"/>
        <w:numPr>
          <w:ilvl w:val="0"/>
          <w:numId w:val="3"/>
        </w:numPr>
        <w:spacing w:before="0" w:after="0"/>
        <w:jc w:val="both"/>
        <w:rPr>
          <w:rFonts w:ascii="Avenir Book" w:hAnsi="Avenir Book" w:hint="eastAsia"/>
          <w:szCs w:val="22"/>
        </w:rPr>
      </w:pPr>
      <w:r w:rsidRPr="00E74EDD">
        <w:rPr>
          <w:rFonts w:ascii="Avenir Book" w:hAnsi="Avenir Book" w:cs="Courier New"/>
          <w:szCs w:val="22"/>
        </w:rPr>
        <w:t xml:space="preserve">De pedagogisch professional die op de groep blijft, observeert de kinderen nauwlettend. Hij/zij speelt in op de individuele behoeften van het kind en waarborgt de emotionele veiligheid en de stabiliteit op de groep door: </w:t>
      </w:r>
    </w:p>
    <w:p w14:paraId="5EDE15AE" w14:textId="77777777" w:rsidR="005C39F0" w:rsidRPr="00E74EDD" w:rsidRDefault="005C39F0" w:rsidP="005C39F0">
      <w:pPr>
        <w:pStyle w:val="Tekstzonderopmaak"/>
        <w:numPr>
          <w:ilvl w:val="1"/>
          <w:numId w:val="2"/>
        </w:numPr>
        <w:spacing w:line="276" w:lineRule="auto"/>
        <w:jc w:val="both"/>
        <w:rPr>
          <w:rFonts w:ascii="Avenir Book" w:hAnsi="Avenir Book" w:cs="Courier New"/>
          <w:sz w:val="22"/>
          <w:szCs w:val="22"/>
        </w:rPr>
      </w:pPr>
      <w:r w:rsidRPr="00E74EDD">
        <w:rPr>
          <w:rFonts w:ascii="Avenir Book" w:hAnsi="Avenir Book" w:cs="Courier New"/>
          <w:sz w:val="22"/>
          <w:szCs w:val="22"/>
        </w:rPr>
        <w:t>Op een warme, ondersteunende manier te reageren op de aanwezige kinderen, bijvoorbeeld door oogcontact te maken en gesprekjes aan te gaan;</w:t>
      </w:r>
    </w:p>
    <w:p w14:paraId="08F29CD1" w14:textId="77777777" w:rsidR="005C39F0" w:rsidRPr="00E74EDD" w:rsidRDefault="005C39F0" w:rsidP="005C39F0">
      <w:pPr>
        <w:pStyle w:val="Tekstzonderopmaak"/>
        <w:numPr>
          <w:ilvl w:val="1"/>
          <w:numId w:val="2"/>
        </w:numPr>
        <w:spacing w:line="276" w:lineRule="auto"/>
        <w:jc w:val="both"/>
        <w:rPr>
          <w:rFonts w:ascii="Avenir Book" w:hAnsi="Avenir Book" w:cs="Courier New"/>
          <w:sz w:val="22"/>
          <w:szCs w:val="22"/>
        </w:rPr>
      </w:pPr>
      <w:r w:rsidRPr="00E74EDD">
        <w:rPr>
          <w:rFonts w:ascii="Avenir Book" w:hAnsi="Avenir Book" w:cs="Courier New"/>
          <w:sz w:val="22"/>
          <w:szCs w:val="22"/>
        </w:rPr>
        <w:t>Activiteiten en/of spel aan te bieden die zijn afgestemd op de behoeften van de kinderen op de groep;</w:t>
      </w:r>
    </w:p>
    <w:p w14:paraId="5E76A0EA" w14:textId="77777777" w:rsidR="005C39F0" w:rsidRPr="00E74EDD" w:rsidRDefault="005C39F0" w:rsidP="005C39F0">
      <w:pPr>
        <w:pStyle w:val="Tekstzonderopmaak"/>
        <w:numPr>
          <w:ilvl w:val="1"/>
          <w:numId w:val="2"/>
        </w:numPr>
        <w:spacing w:line="276" w:lineRule="auto"/>
        <w:jc w:val="both"/>
        <w:rPr>
          <w:rFonts w:ascii="Avenir Book" w:hAnsi="Avenir Book" w:cs="Courier New"/>
          <w:sz w:val="22"/>
          <w:szCs w:val="22"/>
        </w:rPr>
      </w:pPr>
      <w:r w:rsidRPr="00E74EDD">
        <w:rPr>
          <w:rFonts w:ascii="Avenir Book" w:hAnsi="Avenir Book" w:cs="Courier New"/>
          <w:sz w:val="22"/>
          <w:szCs w:val="22"/>
        </w:rPr>
        <w:t xml:space="preserve">Een positie in te nemen op de groep, waarbij de kinderen te allen tijde in het oog gehouden kunnen worden en er ingespeeld kan worden op verbale en non-verbale signalen van de kinderen. </w:t>
      </w:r>
    </w:p>
    <w:p w14:paraId="08082A8C" w14:textId="77777777" w:rsidR="005C39F0" w:rsidRPr="00E74EDD" w:rsidRDefault="005C39F0" w:rsidP="005C39F0">
      <w:pPr>
        <w:pStyle w:val="Lijstalinea"/>
        <w:numPr>
          <w:ilvl w:val="0"/>
          <w:numId w:val="3"/>
        </w:numPr>
        <w:spacing w:before="0" w:after="0"/>
        <w:jc w:val="both"/>
        <w:rPr>
          <w:rFonts w:ascii="Avenir Book" w:hAnsi="Avenir Book" w:hint="eastAsia"/>
          <w:szCs w:val="22"/>
        </w:rPr>
      </w:pPr>
      <w:r w:rsidRPr="00E74EDD">
        <w:rPr>
          <w:rFonts w:ascii="Avenir Book" w:hAnsi="Avenir Book" w:cs="Courier New"/>
          <w:szCs w:val="22"/>
        </w:rPr>
        <w:t>De pedagogisch professional geeft zijn/haar collega een goede overdracht op het moment dat hij/zij met pauze gaat of wanneer hij/zij klaar is met haar dienst. Op die manier worden individuele behoeften en eventuele bijzonderheden van de kinderen met elkaar afgestemd.</w:t>
      </w:r>
    </w:p>
    <w:p w14:paraId="3C54E1CD" w14:textId="77777777" w:rsidR="005C39F0" w:rsidRPr="00E74EDD" w:rsidRDefault="005C39F0" w:rsidP="005C39F0">
      <w:pPr>
        <w:pStyle w:val="Lijstalinea"/>
        <w:numPr>
          <w:ilvl w:val="0"/>
          <w:numId w:val="3"/>
        </w:numPr>
        <w:spacing w:before="0" w:after="0"/>
        <w:jc w:val="both"/>
        <w:rPr>
          <w:rFonts w:ascii="Avenir Book" w:hAnsi="Avenir Book" w:hint="eastAsia"/>
          <w:szCs w:val="22"/>
        </w:rPr>
      </w:pPr>
      <w:r w:rsidRPr="00E74EDD">
        <w:rPr>
          <w:rFonts w:ascii="Avenir Book" w:hAnsi="Avenir Book" w:cs="Courier New"/>
          <w:szCs w:val="22"/>
        </w:rPr>
        <w:t xml:space="preserve">De pedagogisch professional geeft tijdens de afwijking zijn/haar volle aandacht aan de kinderen. Praktische taken, zoals schoonmaak- en administratieve werkzaamheden, worden hervat op het moment dat er niet meer wordt afgeweken van de BKR. </w:t>
      </w:r>
    </w:p>
    <w:p w14:paraId="1F673E01" w14:textId="77777777" w:rsidR="005C39F0" w:rsidRPr="00E74EDD" w:rsidRDefault="005C39F0" w:rsidP="005C39F0">
      <w:pPr>
        <w:spacing w:line="276" w:lineRule="auto"/>
        <w:rPr>
          <w:rFonts w:cs="Courier New"/>
          <w:sz w:val="16"/>
          <w:szCs w:val="16"/>
        </w:rPr>
      </w:pPr>
    </w:p>
    <w:p w14:paraId="0B229CBF" w14:textId="56C27F9C" w:rsidR="002841A1" w:rsidRPr="00E74EDD" w:rsidRDefault="005C39F0" w:rsidP="005C39F0">
      <w:pPr>
        <w:spacing w:line="276" w:lineRule="auto"/>
        <w:rPr>
          <w:szCs w:val="22"/>
        </w:rPr>
      </w:pPr>
      <w:r w:rsidRPr="00E74EDD">
        <w:rPr>
          <w:szCs w:val="22"/>
        </w:rPr>
        <w:t>Ouders worden geïnformeerd over afwijkingen van de beroepskracht-</w:t>
      </w:r>
      <w:proofErr w:type="spellStart"/>
      <w:r w:rsidRPr="00E74EDD">
        <w:rPr>
          <w:szCs w:val="22"/>
        </w:rPr>
        <w:t>kindratio</w:t>
      </w:r>
      <w:proofErr w:type="spellEnd"/>
      <w:r w:rsidRPr="00E74EDD">
        <w:rPr>
          <w:szCs w:val="22"/>
        </w:rPr>
        <w:t xml:space="preserve"> doordat het in het pedagogisch beleidsplan opgenomen is.</w:t>
      </w:r>
    </w:p>
    <w:p w14:paraId="76373F63" w14:textId="77777777" w:rsidR="00BC571D" w:rsidRDefault="00BC571D">
      <w:pPr>
        <w:rPr>
          <w:rFonts w:eastAsiaTheme="majorEastAsia" w:cstheme="majorBidi" w:hint="eastAsia"/>
          <w:b/>
          <w:color w:val="365F91"/>
          <w:szCs w:val="26"/>
        </w:rPr>
      </w:pPr>
      <w:bookmarkStart w:id="53" w:name="_Toc170147833"/>
      <w:bookmarkStart w:id="54" w:name="_Toc170224264"/>
      <w:bookmarkStart w:id="55" w:name="_Toc170290475"/>
      <w:bookmarkStart w:id="56" w:name="_Toc170314100"/>
      <w:r>
        <w:rPr>
          <w:rFonts w:hint="eastAsia"/>
          <w:color w:val="365F91"/>
        </w:rPr>
        <w:br w:type="page"/>
      </w:r>
    </w:p>
    <w:p w14:paraId="42A2516C" w14:textId="4FCFE955" w:rsidR="002841A1" w:rsidRPr="00E74EDD" w:rsidRDefault="002841A1" w:rsidP="005C39F0">
      <w:pPr>
        <w:pStyle w:val="Kop2"/>
        <w:jc w:val="both"/>
        <w:rPr>
          <w:rFonts w:hint="eastAsia"/>
          <w:color w:val="365F91"/>
        </w:rPr>
      </w:pPr>
      <w:r w:rsidRPr="00E74EDD">
        <w:rPr>
          <w:color w:val="365F91"/>
        </w:rPr>
        <w:t>3.3 Vormgeving van de basisgroep</w:t>
      </w:r>
      <w:r w:rsidR="00191803" w:rsidRPr="00E74EDD">
        <w:rPr>
          <w:color w:val="365F91"/>
        </w:rPr>
        <w:t>en</w:t>
      </w:r>
      <w:r w:rsidRPr="00E74EDD">
        <w:rPr>
          <w:color w:val="365F91"/>
        </w:rPr>
        <w:t xml:space="preserve"> aan de hand van de behoeften van de kinderen</w:t>
      </w:r>
      <w:bookmarkEnd w:id="53"/>
      <w:bookmarkEnd w:id="54"/>
      <w:bookmarkEnd w:id="55"/>
      <w:bookmarkEnd w:id="56"/>
      <w:r w:rsidRPr="00E74EDD">
        <w:rPr>
          <w:color w:val="365F91"/>
        </w:rPr>
        <w:t xml:space="preserve"> </w:t>
      </w:r>
    </w:p>
    <w:p w14:paraId="48E80DB1" w14:textId="77777777" w:rsidR="002C5037" w:rsidRPr="00E74EDD" w:rsidRDefault="002C5037" w:rsidP="005C39F0">
      <w:pPr>
        <w:jc w:val="both"/>
      </w:pPr>
    </w:p>
    <w:p w14:paraId="68B716E4" w14:textId="71551084" w:rsidR="002C5037" w:rsidRPr="00E74EDD" w:rsidRDefault="00BB1850" w:rsidP="005C39F0">
      <w:pPr>
        <w:spacing w:line="276" w:lineRule="auto"/>
        <w:jc w:val="both"/>
      </w:pPr>
      <w:r w:rsidRPr="00E74EDD">
        <w:rPr>
          <w:szCs w:val="22"/>
        </w:rPr>
        <w:t>BSO</w:t>
      </w:r>
      <w:r w:rsidR="00435D38" w:rsidRPr="00E74EDD">
        <w:rPr>
          <w:szCs w:val="22"/>
        </w:rPr>
        <w:t xml:space="preserve">-locatie Kunst en Kidz </w:t>
      </w:r>
      <w:r w:rsidRPr="00E74EDD">
        <w:rPr>
          <w:szCs w:val="22"/>
        </w:rPr>
        <w:t>bestaat uit</w:t>
      </w:r>
      <w:r w:rsidR="00435D38" w:rsidRPr="00E74EDD">
        <w:rPr>
          <w:szCs w:val="22"/>
        </w:rPr>
        <w:t xml:space="preserve"> drie</w:t>
      </w:r>
      <w:r w:rsidRPr="00E74EDD">
        <w:rPr>
          <w:szCs w:val="22"/>
        </w:rPr>
        <w:t xml:space="preserve"> verticale basisgroep</w:t>
      </w:r>
      <w:r w:rsidR="00435D38" w:rsidRPr="00E74EDD">
        <w:rPr>
          <w:szCs w:val="22"/>
        </w:rPr>
        <w:t>en</w:t>
      </w:r>
      <w:r w:rsidRPr="00E74EDD">
        <w:rPr>
          <w:szCs w:val="22"/>
        </w:rPr>
        <w:t>. Op deze BSO-locatie hebben we er dus voor gekozen om kinderen van verschillende leeftijden samen te brengen</w:t>
      </w:r>
      <w:r w:rsidR="00435D38" w:rsidRPr="00E74EDD">
        <w:rPr>
          <w:szCs w:val="22"/>
        </w:rPr>
        <w:t xml:space="preserve">, verdeeld over drie </w:t>
      </w:r>
      <w:r w:rsidR="00C91714" w:rsidRPr="00E74EDD">
        <w:rPr>
          <w:szCs w:val="22"/>
        </w:rPr>
        <w:t xml:space="preserve">groepen. </w:t>
      </w:r>
      <w:r w:rsidR="002C5037" w:rsidRPr="00E74EDD">
        <w:t>Dit stelt ons in staat om activiteiten flexibel aan te passen aan zowel jongere als oudere kinderen.</w:t>
      </w:r>
    </w:p>
    <w:p w14:paraId="52F615A0" w14:textId="77777777" w:rsidR="002C5037" w:rsidRPr="00E74EDD" w:rsidRDefault="002C5037" w:rsidP="00435D38">
      <w:pPr>
        <w:spacing w:line="276" w:lineRule="auto"/>
      </w:pPr>
    </w:p>
    <w:p w14:paraId="45A86B13" w14:textId="77777777" w:rsidR="002C5037" w:rsidRPr="00E74EDD" w:rsidRDefault="002C5037" w:rsidP="005C39F0">
      <w:pPr>
        <w:spacing w:line="276" w:lineRule="auto"/>
        <w:jc w:val="both"/>
      </w:pPr>
      <w:r w:rsidRPr="00E74EDD">
        <w:t>Het mengen van verschillende leeftijdsgroepen stelt ons in staat om activiteiten te organiseren die geschikt zijn voor alle kinderen, ongeacht hun leeftijd of ontwikkelingsniveau. Jongere kinderen kunnen leren van oudere kinderen, terwijl oudere kinderen de kans krijgen om leiderschap te tonen en verantwoordelijkheid te nemen.</w:t>
      </w:r>
    </w:p>
    <w:p w14:paraId="69208A79" w14:textId="77777777" w:rsidR="002C5037" w:rsidRPr="00E74EDD" w:rsidRDefault="002C5037" w:rsidP="005C39F0">
      <w:pPr>
        <w:spacing w:line="276" w:lineRule="auto"/>
        <w:jc w:val="both"/>
      </w:pPr>
    </w:p>
    <w:p w14:paraId="13B8E843" w14:textId="206D243E" w:rsidR="002C5037" w:rsidRPr="00E74EDD" w:rsidRDefault="002C5037" w:rsidP="005C39F0">
      <w:pPr>
        <w:spacing w:line="276" w:lineRule="auto"/>
        <w:jc w:val="both"/>
      </w:pPr>
      <w:r w:rsidRPr="00E74EDD">
        <w:t>Door activiteiten flexibel aan te passen, zorgen we ervoor dat elk kind kan deelnemen op een manier die past bij zijn of haar interesses en capaciteiten. Dit bevordert een gevoel van inclusie en betrokkenheid bij alle kinderen, wat essentieel is voor hun algehele welzijn en ontwikkeling.</w:t>
      </w:r>
    </w:p>
    <w:p w14:paraId="4008CC30" w14:textId="77777777" w:rsidR="00763892" w:rsidRPr="00E74EDD" w:rsidRDefault="00763892" w:rsidP="005C39F0">
      <w:pPr>
        <w:jc w:val="both"/>
      </w:pPr>
    </w:p>
    <w:p w14:paraId="2B4BE152" w14:textId="3ACA9576" w:rsidR="002B351B" w:rsidRPr="00E74EDD" w:rsidRDefault="00763892" w:rsidP="005C39F0">
      <w:pPr>
        <w:pStyle w:val="Kop2"/>
        <w:jc w:val="both"/>
        <w:rPr>
          <w:rFonts w:hint="eastAsia"/>
          <w:color w:val="365F91"/>
        </w:rPr>
      </w:pPr>
      <w:bookmarkStart w:id="57" w:name="_Toc170147835"/>
      <w:bookmarkStart w:id="58" w:name="_Toc170224265"/>
      <w:bookmarkStart w:id="59" w:name="_Toc170290476"/>
      <w:bookmarkStart w:id="60" w:name="_Toc170314101"/>
      <w:r w:rsidRPr="00E74EDD">
        <w:rPr>
          <w:color w:val="365F91"/>
        </w:rPr>
        <w:t xml:space="preserve">3.4 De </w:t>
      </w:r>
      <w:bookmarkEnd w:id="57"/>
      <w:bookmarkEnd w:id="58"/>
      <w:bookmarkEnd w:id="59"/>
      <w:r w:rsidR="004D761B" w:rsidRPr="00E74EDD">
        <w:rPr>
          <w:color w:val="365F91"/>
        </w:rPr>
        <w:t>verdeling van het aantal beroepskrachten over de verschillende basisgroepen</w:t>
      </w:r>
      <w:bookmarkEnd w:id="60"/>
      <w:r w:rsidR="004D761B" w:rsidRPr="00E74EDD">
        <w:rPr>
          <w:color w:val="365F91"/>
        </w:rPr>
        <w:t xml:space="preserve"> </w:t>
      </w:r>
    </w:p>
    <w:p w14:paraId="61F25140" w14:textId="77777777" w:rsidR="002B351B" w:rsidRPr="00E74EDD" w:rsidRDefault="002B351B" w:rsidP="005C39F0">
      <w:pPr>
        <w:jc w:val="both"/>
      </w:pPr>
    </w:p>
    <w:p w14:paraId="104AEDCD" w14:textId="2F2D4039" w:rsidR="002B351B" w:rsidRPr="00E74EDD" w:rsidRDefault="002B351B" w:rsidP="005C39F0">
      <w:pPr>
        <w:spacing w:line="276" w:lineRule="auto"/>
        <w:jc w:val="both"/>
      </w:pPr>
      <w:r w:rsidRPr="00E74EDD">
        <w:t xml:space="preserve">Bij BSO Kunst en Kidz hebben we ervoor gekozen om de beroepskrachten gelijk te verdelen over de </w:t>
      </w:r>
      <w:r w:rsidR="00E60797" w:rsidRPr="00E74EDD">
        <w:t>drie basis</w:t>
      </w:r>
      <w:r w:rsidRPr="00E74EDD">
        <w:t xml:space="preserve">groepen om activiteiten zo goed mogelijk te kunnen ondersteunen. </w:t>
      </w:r>
    </w:p>
    <w:p w14:paraId="259193DC" w14:textId="77777777" w:rsidR="002B351B" w:rsidRPr="00E74EDD" w:rsidRDefault="002B351B" w:rsidP="005C39F0">
      <w:pPr>
        <w:spacing w:line="276" w:lineRule="auto"/>
        <w:jc w:val="both"/>
      </w:pPr>
    </w:p>
    <w:p w14:paraId="0C4F8A08" w14:textId="5CE23636" w:rsidR="002B351B" w:rsidRPr="00E74EDD" w:rsidRDefault="002B351B" w:rsidP="005C39F0">
      <w:pPr>
        <w:spacing w:line="276" w:lineRule="auto"/>
        <w:jc w:val="both"/>
      </w:pPr>
      <w:r w:rsidRPr="00E74EDD">
        <w:t>Een eerlijke verdeling van beroepskrachten zorgt ervoor dat we voldoende ondersteuning kunnen bieden tijdens activiteiten. Door ervoor te zorgen dat elke groep evenveel beroepskrachten heeft, kunnen we ervoor zorgen dat alle kinderen deel kunnen nemen aan activiteiten op een veilige en betrokken manier. Of het nu gaat om knutselen, sporten of andere bezigheden, een gelijke verdeling van beroepskrachten stelt ons in staat om elke activiteit effectief te begeleiden en ervoor te zorgen dat alle kinderen een plezierige en leerzame ervaring hebben.</w:t>
      </w:r>
    </w:p>
    <w:p w14:paraId="70393A82" w14:textId="77777777" w:rsidR="002460DE" w:rsidRPr="00E74EDD" w:rsidRDefault="002460DE" w:rsidP="005C39F0">
      <w:pPr>
        <w:jc w:val="both"/>
      </w:pPr>
    </w:p>
    <w:p w14:paraId="42A90EC6" w14:textId="246C77B6" w:rsidR="00946575" w:rsidRPr="00E74EDD" w:rsidRDefault="00946575" w:rsidP="005C39F0">
      <w:pPr>
        <w:jc w:val="both"/>
        <w:rPr>
          <w:rFonts w:cs="Segoe UI"/>
          <w:szCs w:val="22"/>
        </w:rPr>
      </w:pPr>
      <w:r w:rsidRPr="00E74EDD">
        <w:rPr>
          <w:szCs w:val="22"/>
        </w:rPr>
        <w:t>Bij de verdeling van de beroepskrachten is ons uitgangspunt voor een nieuwe berekening dat het aantal in te zetten beroepskrachten zoveel mogelijk overeenkomt met de BKR die gehanteerd werd op groepsniveau voor 1 juli 2024.</w:t>
      </w:r>
      <w:r w:rsidRPr="00E74EDD">
        <w:rPr>
          <w:rFonts w:ascii="Verdana" w:hAnsi="Verdana" w:cs="Verdana"/>
          <w:color w:val="000000"/>
          <w:sz w:val="17"/>
          <w:szCs w:val="17"/>
        </w:rPr>
        <w:br/>
      </w:r>
    </w:p>
    <w:p w14:paraId="6AA8A090" w14:textId="74526A07" w:rsidR="00946575" w:rsidRPr="00E74EDD" w:rsidRDefault="00946575" w:rsidP="005C39F0">
      <w:pPr>
        <w:jc w:val="both"/>
        <w:rPr>
          <w:szCs w:val="22"/>
        </w:rPr>
      </w:pPr>
      <w:r w:rsidRPr="00E74EDD">
        <w:rPr>
          <w:rFonts w:cs="Segoe UI"/>
          <w:szCs w:val="22"/>
        </w:rPr>
        <w:t xml:space="preserve">We verdelen de beroepskrachten bij een maximale </w:t>
      </w:r>
      <w:r w:rsidR="004570BC" w:rsidRPr="00E74EDD">
        <w:rPr>
          <w:rFonts w:cs="Segoe UI"/>
          <w:szCs w:val="22"/>
        </w:rPr>
        <w:t>kind bezetting</w:t>
      </w:r>
      <w:r w:rsidRPr="00E74EDD">
        <w:rPr>
          <w:rFonts w:cs="Segoe UI"/>
          <w:szCs w:val="22"/>
        </w:rPr>
        <w:t xml:space="preserve"> op de volgende manier:</w:t>
      </w:r>
    </w:p>
    <w:p w14:paraId="62249DF6" w14:textId="77777777" w:rsidR="00946575" w:rsidRPr="00E74EDD" w:rsidRDefault="00946575" w:rsidP="005C39F0">
      <w:pPr>
        <w:jc w:val="both"/>
        <w:textAlignment w:val="baseline"/>
        <w:rPr>
          <w:rFonts w:cs="Segoe UI"/>
          <w:b/>
          <w:bCs/>
          <w:color w:val="0FAFD5"/>
          <w:szCs w:val="22"/>
        </w:rPr>
      </w:pPr>
    </w:p>
    <w:tbl>
      <w:tblPr>
        <w:tblStyle w:val="Rastertabel1licht-Accent1"/>
        <w:tblW w:w="7792" w:type="dxa"/>
        <w:tblLook w:val="04A0" w:firstRow="1" w:lastRow="0" w:firstColumn="1" w:lastColumn="0" w:noHBand="0" w:noVBand="1"/>
      </w:tblPr>
      <w:tblGrid>
        <w:gridCol w:w="1569"/>
        <w:gridCol w:w="1970"/>
        <w:gridCol w:w="2268"/>
        <w:gridCol w:w="1985"/>
      </w:tblGrid>
      <w:tr w:rsidR="00946575" w:rsidRPr="00E74EDD" w14:paraId="6EABD17F" w14:textId="77777777" w:rsidTr="0094657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9" w:type="dxa"/>
            <w:hideMark/>
          </w:tcPr>
          <w:p w14:paraId="05FD9526" w14:textId="77777777" w:rsidR="00946575" w:rsidRPr="00E74EDD" w:rsidRDefault="00946575" w:rsidP="005C39F0">
            <w:pPr>
              <w:jc w:val="both"/>
              <w:textAlignment w:val="baseline"/>
              <w:rPr>
                <w:b w:val="0"/>
                <w:bCs w:val="0"/>
                <w:szCs w:val="22"/>
              </w:rPr>
            </w:pPr>
          </w:p>
        </w:tc>
        <w:tc>
          <w:tcPr>
            <w:tcW w:w="1970" w:type="dxa"/>
            <w:hideMark/>
          </w:tcPr>
          <w:p w14:paraId="6C4F9065" w14:textId="324923A1" w:rsidR="00946575" w:rsidRPr="00E74EDD" w:rsidRDefault="00946575" w:rsidP="005C39F0">
            <w:pPr>
              <w:jc w:val="both"/>
              <w:textAlignment w:val="baseline"/>
              <w:cnfStyle w:val="100000000000" w:firstRow="1" w:lastRow="0" w:firstColumn="0" w:lastColumn="0" w:oddVBand="0" w:evenVBand="0" w:oddHBand="0" w:evenHBand="0" w:firstRowFirstColumn="0" w:firstRowLastColumn="0" w:lastRowFirstColumn="0" w:lastRowLastColumn="0"/>
              <w:rPr>
                <w:szCs w:val="22"/>
              </w:rPr>
            </w:pPr>
            <w:r w:rsidRPr="00E74EDD">
              <w:rPr>
                <w:szCs w:val="22"/>
              </w:rPr>
              <w:t>Kunst en Kidz 1</w:t>
            </w:r>
          </w:p>
        </w:tc>
        <w:tc>
          <w:tcPr>
            <w:tcW w:w="2268" w:type="dxa"/>
            <w:hideMark/>
          </w:tcPr>
          <w:p w14:paraId="4363585F" w14:textId="0AFB3385" w:rsidR="00946575" w:rsidRPr="00E74EDD" w:rsidRDefault="00946575" w:rsidP="005C39F0">
            <w:pPr>
              <w:jc w:val="both"/>
              <w:textAlignment w:val="baseline"/>
              <w:cnfStyle w:val="100000000000" w:firstRow="1" w:lastRow="0" w:firstColumn="0" w:lastColumn="0" w:oddVBand="0" w:evenVBand="0" w:oddHBand="0" w:evenHBand="0" w:firstRowFirstColumn="0" w:firstRowLastColumn="0" w:lastRowFirstColumn="0" w:lastRowLastColumn="0"/>
              <w:rPr>
                <w:szCs w:val="22"/>
              </w:rPr>
            </w:pPr>
            <w:r w:rsidRPr="00E74EDD">
              <w:rPr>
                <w:color w:val="000000"/>
                <w:szCs w:val="22"/>
              </w:rPr>
              <w:t>Kunst en Kidz 2</w:t>
            </w:r>
          </w:p>
        </w:tc>
        <w:tc>
          <w:tcPr>
            <w:tcW w:w="1985" w:type="dxa"/>
          </w:tcPr>
          <w:p w14:paraId="5541FAB8" w14:textId="0903FC85" w:rsidR="00946575" w:rsidRPr="00E74EDD" w:rsidRDefault="00946575" w:rsidP="005C39F0">
            <w:pPr>
              <w:jc w:val="both"/>
              <w:textAlignment w:val="baseline"/>
              <w:cnfStyle w:val="100000000000" w:firstRow="1" w:lastRow="0" w:firstColumn="0" w:lastColumn="0" w:oddVBand="0" w:evenVBand="0" w:oddHBand="0" w:evenHBand="0" w:firstRowFirstColumn="0" w:firstRowLastColumn="0" w:lastRowFirstColumn="0" w:lastRowLastColumn="0"/>
              <w:rPr>
                <w:color w:val="000000"/>
                <w:szCs w:val="22"/>
              </w:rPr>
            </w:pPr>
            <w:r w:rsidRPr="00E74EDD">
              <w:rPr>
                <w:color w:val="000000"/>
                <w:szCs w:val="22"/>
              </w:rPr>
              <w:t xml:space="preserve">Kunst en Kidz </w:t>
            </w:r>
            <w:r w:rsidR="00B90C78">
              <w:rPr>
                <w:color w:val="000000"/>
                <w:szCs w:val="22"/>
              </w:rPr>
              <w:t>3</w:t>
            </w:r>
          </w:p>
        </w:tc>
      </w:tr>
      <w:tr w:rsidR="00946575" w:rsidRPr="00E74EDD" w14:paraId="6E5094E3" w14:textId="77777777" w:rsidTr="00946575">
        <w:trPr>
          <w:trHeight w:val="300"/>
        </w:trPr>
        <w:tc>
          <w:tcPr>
            <w:cnfStyle w:val="001000000000" w:firstRow="0" w:lastRow="0" w:firstColumn="1" w:lastColumn="0" w:oddVBand="0" w:evenVBand="0" w:oddHBand="0" w:evenHBand="0" w:firstRowFirstColumn="0" w:firstRowLastColumn="0" w:lastRowFirstColumn="0" w:lastRowLastColumn="0"/>
            <w:tcW w:w="1569" w:type="dxa"/>
            <w:hideMark/>
          </w:tcPr>
          <w:p w14:paraId="5090DCD6" w14:textId="77777777" w:rsidR="00946575" w:rsidRPr="00E74EDD" w:rsidRDefault="00946575" w:rsidP="005C39F0">
            <w:pPr>
              <w:jc w:val="both"/>
              <w:textAlignment w:val="baseline"/>
              <w:rPr>
                <w:b w:val="0"/>
                <w:bCs w:val="0"/>
                <w:szCs w:val="22"/>
              </w:rPr>
            </w:pPr>
            <w:r w:rsidRPr="00E74EDD">
              <w:rPr>
                <w:b w:val="0"/>
                <w:bCs w:val="0"/>
                <w:color w:val="000000"/>
                <w:szCs w:val="22"/>
              </w:rPr>
              <w:t>Maandag</w:t>
            </w:r>
          </w:p>
        </w:tc>
        <w:tc>
          <w:tcPr>
            <w:tcW w:w="1970" w:type="dxa"/>
            <w:hideMark/>
          </w:tcPr>
          <w:p w14:paraId="6074E691" w14:textId="14F3D022" w:rsidR="00946575" w:rsidRPr="00E74EDD" w:rsidRDefault="00946575" w:rsidP="005C39F0">
            <w:pPr>
              <w:jc w:val="both"/>
              <w:textAlignment w:val="baseline"/>
              <w:cnfStyle w:val="000000000000" w:firstRow="0" w:lastRow="0" w:firstColumn="0" w:lastColumn="0" w:oddVBand="0" w:evenVBand="0" w:oddHBand="0" w:evenHBand="0" w:firstRowFirstColumn="0" w:firstRowLastColumn="0" w:lastRowFirstColumn="0" w:lastRowLastColumn="0"/>
              <w:rPr>
                <w:szCs w:val="22"/>
              </w:rPr>
            </w:pPr>
            <w:r w:rsidRPr="00E74EDD">
              <w:rPr>
                <w:color w:val="000000"/>
                <w:szCs w:val="22"/>
              </w:rPr>
              <w:t> </w:t>
            </w:r>
            <w:r w:rsidR="00B543AD" w:rsidRPr="00E74EDD">
              <w:rPr>
                <w:color w:val="000000"/>
                <w:szCs w:val="22"/>
              </w:rPr>
              <w:t>2</w:t>
            </w:r>
          </w:p>
        </w:tc>
        <w:tc>
          <w:tcPr>
            <w:tcW w:w="2268" w:type="dxa"/>
            <w:hideMark/>
          </w:tcPr>
          <w:p w14:paraId="7FBE26EF" w14:textId="667CF024" w:rsidR="00946575" w:rsidRPr="00E74EDD" w:rsidRDefault="00B543AD" w:rsidP="005C39F0">
            <w:pPr>
              <w:jc w:val="both"/>
              <w:textAlignment w:val="baseline"/>
              <w:cnfStyle w:val="000000000000" w:firstRow="0" w:lastRow="0" w:firstColumn="0" w:lastColumn="0" w:oddVBand="0" w:evenVBand="0" w:oddHBand="0" w:evenHBand="0" w:firstRowFirstColumn="0" w:firstRowLastColumn="0" w:lastRowFirstColumn="0" w:lastRowLastColumn="0"/>
              <w:rPr>
                <w:szCs w:val="22"/>
              </w:rPr>
            </w:pPr>
            <w:r w:rsidRPr="00E74EDD">
              <w:rPr>
                <w:color w:val="000000"/>
                <w:szCs w:val="22"/>
              </w:rPr>
              <w:t>2</w:t>
            </w:r>
          </w:p>
        </w:tc>
        <w:tc>
          <w:tcPr>
            <w:tcW w:w="1985" w:type="dxa"/>
          </w:tcPr>
          <w:p w14:paraId="3CE88BFF" w14:textId="38E90402" w:rsidR="00946575" w:rsidRPr="00E74EDD" w:rsidRDefault="00B543AD" w:rsidP="005C39F0">
            <w:pPr>
              <w:jc w:val="both"/>
              <w:textAlignment w:val="baseline"/>
              <w:cnfStyle w:val="000000000000" w:firstRow="0" w:lastRow="0" w:firstColumn="0" w:lastColumn="0" w:oddVBand="0" w:evenVBand="0" w:oddHBand="0" w:evenHBand="0" w:firstRowFirstColumn="0" w:firstRowLastColumn="0" w:lastRowFirstColumn="0" w:lastRowLastColumn="0"/>
              <w:rPr>
                <w:color w:val="000000"/>
                <w:szCs w:val="22"/>
              </w:rPr>
            </w:pPr>
            <w:r w:rsidRPr="00E74EDD">
              <w:rPr>
                <w:color w:val="000000"/>
                <w:szCs w:val="22"/>
              </w:rPr>
              <w:t>2</w:t>
            </w:r>
          </w:p>
        </w:tc>
      </w:tr>
      <w:tr w:rsidR="00946575" w:rsidRPr="00E74EDD" w14:paraId="0182B3AB" w14:textId="77777777" w:rsidTr="00946575">
        <w:trPr>
          <w:trHeight w:val="300"/>
        </w:trPr>
        <w:tc>
          <w:tcPr>
            <w:cnfStyle w:val="001000000000" w:firstRow="0" w:lastRow="0" w:firstColumn="1" w:lastColumn="0" w:oddVBand="0" w:evenVBand="0" w:oddHBand="0" w:evenHBand="0" w:firstRowFirstColumn="0" w:firstRowLastColumn="0" w:lastRowFirstColumn="0" w:lastRowLastColumn="0"/>
            <w:tcW w:w="1569" w:type="dxa"/>
            <w:hideMark/>
          </w:tcPr>
          <w:p w14:paraId="246CC79F" w14:textId="77777777" w:rsidR="00946575" w:rsidRPr="00E74EDD" w:rsidRDefault="00946575" w:rsidP="005C39F0">
            <w:pPr>
              <w:jc w:val="both"/>
              <w:textAlignment w:val="baseline"/>
              <w:rPr>
                <w:b w:val="0"/>
                <w:bCs w:val="0"/>
                <w:szCs w:val="22"/>
              </w:rPr>
            </w:pPr>
            <w:r w:rsidRPr="00E74EDD">
              <w:rPr>
                <w:b w:val="0"/>
                <w:bCs w:val="0"/>
                <w:color w:val="000000"/>
                <w:szCs w:val="22"/>
              </w:rPr>
              <w:t xml:space="preserve">Dinsdag </w:t>
            </w:r>
          </w:p>
        </w:tc>
        <w:tc>
          <w:tcPr>
            <w:tcW w:w="1970" w:type="dxa"/>
            <w:hideMark/>
          </w:tcPr>
          <w:p w14:paraId="7C32DBAD" w14:textId="5E4B8AE7" w:rsidR="00946575" w:rsidRPr="00E74EDD" w:rsidRDefault="00946575" w:rsidP="005C39F0">
            <w:pPr>
              <w:jc w:val="both"/>
              <w:textAlignment w:val="baseline"/>
              <w:cnfStyle w:val="000000000000" w:firstRow="0" w:lastRow="0" w:firstColumn="0" w:lastColumn="0" w:oddVBand="0" w:evenVBand="0" w:oddHBand="0" w:evenHBand="0" w:firstRowFirstColumn="0" w:firstRowLastColumn="0" w:lastRowFirstColumn="0" w:lastRowLastColumn="0"/>
              <w:rPr>
                <w:szCs w:val="22"/>
              </w:rPr>
            </w:pPr>
            <w:r w:rsidRPr="00E74EDD">
              <w:rPr>
                <w:color w:val="000000"/>
                <w:szCs w:val="22"/>
              </w:rPr>
              <w:t> </w:t>
            </w:r>
            <w:r w:rsidR="00B543AD" w:rsidRPr="00E74EDD">
              <w:rPr>
                <w:color w:val="000000"/>
                <w:szCs w:val="22"/>
              </w:rPr>
              <w:t>2</w:t>
            </w:r>
          </w:p>
        </w:tc>
        <w:tc>
          <w:tcPr>
            <w:tcW w:w="2268" w:type="dxa"/>
            <w:hideMark/>
          </w:tcPr>
          <w:p w14:paraId="46226F89" w14:textId="50008292" w:rsidR="00946575" w:rsidRPr="00E74EDD" w:rsidRDefault="00B543AD" w:rsidP="005C39F0">
            <w:pPr>
              <w:jc w:val="both"/>
              <w:textAlignment w:val="baseline"/>
              <w:cnfStyle w:val="000000000000" w:firstRow="0" w:lastRow="0" w:firstColumn="0" w:lastColumn="0" w:oddVBand="0" w:evenVBand="0" w:oddHBand="0" w:evenHBand="0" w:firstRowFirstColumn="0" w:firstRowLastColumn="0" w:lastRowFirstColumn="0" w:lastRowLastColumn="0"/>
              <w:rPr>
                <w:szCs w:val="22"/>
              </w:rPr>
            </w:pPr>
            <w:r w:rsidRPr="00E74EDD">
              <w:rPr>
                <w:color w:val="000000"/>
                <w:szCs w:val="22"/>
              </w:rPr>
              <w:t>2</w:t>
            </w:r>
          </w:p>
        </w:tc>
        <w:tc>
          <w:tcPr>
            <w:tcW w:w="1985" w:type="dxa"/>
          </w:tcPr>
          <w:p w14:paraId="321DC5FE" w14:textId="3E9E0E0E" w:rsidR="00946575" w:rsidRPr="00E74EDD" w:rsidRDefault="00B543AD" w:rsidP="005C39F0">
            <w:pPr>
              <w:jc w:val="both"/>
              <w:textAlignment w:val="baseline"/>
              <w:cnfStyle w:val="000000000000" w:firstRow="0" w:lastRow="0" w:firstColumn="0" w:lastColumn="0" w:oddVBand="0" w:evenVBand="0" w:oddHBand="0" w:evenHBand="0" w:firstRowFirstColumn="0" w:firstRowLastColumn="0" w:lastRowFirstColumn="0" w:lastRowLastColumn="0"/>
              <w:rPr>
                <w:color w:val="000000"/>
                <w:szCs w:val="22"/>
              </w:rPr>
            </w:pPr>
            <w:r w:rsidRPr="00E74EDD">
              <w:rPr>
                <w:color w:val="000000"/>
                <w:szCs w:val="22"/>
              </w:rPr>
              <w:t>2</w:t>
            </w:r>
          </w:p>
        </w:tc>
      </w:tr>
      <w:tr w:rsidR="00946575" w:rsidRPr="00E74EDD" w14:paraId="7D2047A9" w14:textId="77777777" w:rsidTr="00946575">
        <w:trPr>
          <w:trHeight w:val="300"/>
        </w:trPr>
        <w:tc>
          <w:tcPr>
            <w:cnfStyle w:val="001000000000" w:firstRow="0" w:lastRow="0" w:firstColumn="1" w:lastColumn="0" w:oddVBand="0" w:evenVBand="0" w:oddHBand="0" w:evenHBand="0" w:firstRowFirstColumn="0" w:firstRowLastColumn="0" w:lastRowFirstColumn="0" w:lastRowLastColumn="0"/>
            <w:tcW w:w="1569" w:type="dxa"/>
            <w:hideMark/>
          </w:tcPr>
          <w:p w14:paraId="0E335BB9" w14:textId="77777777" w:rsidR="00946575" w:rsidRPr="00E74EDD" w:rsidRDefault="00946575" w:rsidP="005C39F0">
            <w:pPr>
              <w:jc w:val="both"/>
              <w:textAlignment w:val="baseline"/>
              <w:rPr>
                <w:b w:val="0"/>
                <w:bCs w:val="0"/>
                <w:szCs w:val="22"/>
              </w:rPr>
            </w:pPr>
            <w:r w:rsidRPr="00E74EDD">
              <w:rPr>
                <w:b w:val="0"/>
                <w:bCs w:val="0"/>
                <w:color w:val="000000"/>
                <w:szCs w:val="22"/>
              </w:rPr>
              <w:t>Woensdag</w:t>
            </w:r>
          </w:p>
        </w:tc>
        <w:tc>
          <w:tcPr>
            <w:tcW w:w="1970" w:type="dxa"/>
            <w:hideMark/>
          </w:tcPr>
          <w:p w14:paraId="63528F50" w14:textId="2C2F1020" w:rsidR="00946575" w:rsidRPr="00E74EDD" w:rsidRDefault="00946575" w:rsidP="005C39F0">
            <w:pPr>
              <w:jc w:val="both"/>
              <w:textAlignment w:val="baseline"/>
              <w:cnfStyle w:val="000000000000" w:firstRow="0" w:lastRow="0" w:firstColumn="0" w:lastColumn="0" w:oddVBand="0" w:evenVBand="0" w:oddHBand="0" w:evenHBand="0" w:firstRowFirstColumn="0" w:firstRowLastColumn="0" w:lastRowFirstColumn="0" w:lastRowLastColumn="0"/>
              <w:rPr>
                <w:szCs w:val="22"/>
              </w:rPr>
            </w:pPr>
            <w:r w:rsidRPr="00E74EDD">
              <w:rPr>
                <w:color w:val="000000"/>
                <w:szCs w:val="22"/>
              </w:rPr>
              <w:t> </w:t>
            </w:r>
            <w:r w:rsidR="00B543AD" w:rsidRPr="00E74EDD">
              <w:rPr>
                <w:color w:val="000000"/>
                <w:szCs w:val="22"/>
              </w:rPr>
              <w:t>2</w:t>
            </w:r>
          </w:p>
        </w:tc>
        <w:tc>
          <w:tcPr>
            <w:tcW w:w="2268" w:type="dxa"/>
            <w:hideMark/>
          </w:tcPr>
          <w:p w14:paraId="7150E3DD" w14:textId="72EDE9CB" w:rsidR="00946575" w:rsidRPr="00E74EDD" w:rsidRDefault="00B543AD" w:rsidP="005C39F0">
            <w:pPr>
              <w:jc w:val="both"/>
              <w:textAlignment w:val="baseline"/>
              <w:cnfStyle w:val="000000000000" w:firstRow="0" w:lastRow="0" w:firstColumn="0" w:lastColumn="0" w:oddVBand="0" w:evenVBand="0" w:oddHBand="0" w:evenHBand="0" w:firstRowFirstColumn="0" w:firstRowLastColumn="0" w:lastRowFirstColumn="0" w:lastRowLastColumn="0"/>
              <w:rPr>
                <w:szCs w:val="22"/>
              </w:rPr>
            </w:pPr>
            <w:r w:rsidRPr="00E74EDD">
              <w:rPr>
                <w:color w:val="000000"/>
                <w:szCs w:val="22"/>
              </w:rPr>
              <w:t>2</w:t>
            </w:r>
          </w:p>
        </w:tc>
        <w:tc>
          <w:tcPr>
            <w:tcW w:w="1985" w:type="dxa"/>
          </w:tcPr>
          <w:p w14:paraId="474277BE" w14:textId="248A6D60" w:rsidR="00946575" w:rsidRPr="00E74EDD" w:rsidRDefault="00B543AD" w:rsidP="005C39F0">
            <w:pPr>
              <w:jc w:val="both"/>
              <w:textAlignment w:val="baseline"/>
              <w:cnfStyle w:val="000000000000" w:firstRow="0" w:lastRow="0" w:firstColumn="0" w:lastColumn="0" w:oddVBand="0" w:evenVBand="0" w:oddHBand="0" w:evenHBand="0" w:firstRowFirstColumn="0" w:firstRowLastColumn="0" w:lastRowFirstColumn="0" w:lastRowLastColumn="0"/>
              <w:rPr>
                <w:color w:val="000000"/>
                <w:szCs w:val="22"/>
              </w:rPr>
            </w:pPr>
            <w:r w:rsidRPr="00E74EDD">
              <w:rPr>
                <w:color w:val="000000"/>
                <w:szCs w:val="22"/>
              </w:rPr>
              <w:t>2</w:t>
            </w:r>
          </w:p>
        </w:tc>
      </w:tr>
      <w:tr w:rsidR="00946575" w:rsidRPr="00E74EDD" w14:paraId="62E1735C" w14:textId="77777777" w:rsidTr="00946575">
        <w:trPr>
          <w:trHeight w:val="300"/>
        </w:trPr>
        <w:tc>
          <w:tcPr>
            <w:cnfStyle w:val="001000000000" w:firstRow="0" w:lastRow="0" w:firstColumn="1" w:lastColumn="0" w:oddVBand="0" w:evenVBand="0" w:oddHBand="0" w:evenHBand="0" w:firstRowFirstColumn="0" w:firstRowLastColumn="0" w:lastRowFirstColumn="0" w:lastRowLastColumn="0"/>
            <w:tcW w:w="1569" w:type="dxa"/>
          </w:tcPr>
          <w:p w14:paraId="5A6A129B" w14:textId="77777777" w:rsidR="00946575" w:rsidRPr="00E74EDD" w:rsidRDefault="00946575" w:rsidP="005C39F0">
            <w:pPr>
              <w:jc w:val="both"/>
              <w:textAlignment w:val="baseline"/>
              <w:rPr>
                <w:b w:val="0"/>
                <w:bCs w:val="0"/>
                <w:color w:val="000000"/>
                <w:szCs w:val="22"/>
              </w:rPr>
            </w:pPr>
            <w:r w:rsidRPr="00E74EDD">
              <w:rPr>
                <w:b w:val="0"/>
                <w:bCs w:val="0"/>
                <w:color w:val="000000"/>
                <w:szCs w:val="22"/>
              </w:rPr>
              <w:t>Donderdag</w:t>
            </w:r>
          </w:p>
        </w:tc>
        <w:tc>
          <w:tcPr>
            <w:tcW w:w="1970" w:type="dxa"/>
          </w:tcPr>
          <w:p w14:paraId="3258BA06" w14:textId="6D92B5DE" w:rsidR="00946575" w:rsidRPr="00E74EDD" w:rsidRDefault="00B543AD" w:rsidP="005C39F0">
            <w:pPr>
              <w:jc w:val="both"/>
              <w:textAlignment w:val="baseline"/>
              <w:cnfStyle w:val="000000000000" w:firstRow="0" w:lastRow="0" w:firstColumn="0" w:lastColumn="0" w:oddVBand="0" w:evenVBand="0" w:oddHBand="0" w:evenHBand="0" w:firstRowFirstColumn="0" w:firstRowLastColumn="0" w:lastRowFirstColumn="0" w:lastRowLastColumn="0"/>
              <w:rPr>
                <w:color w:val="000000"/>
                <w:szCs w:val="22"/>
              </w:rPr>
            </w:pPr>
            <w:r w:rsidRPr="00E74EDD">
              <w:rPr>
                <w:color w:val="000000"/>
                <w:szCs w:val="22"/>
              </w:rPr>
              <w:t>2</w:t>
            </w:r>
          </w:p>
        </w:tc>
        <w:tc>
          <w:tcPr>
            <w:tcW w:w="2268" w:type="dxa"/>
          </w:tcPr>
          <w:p w14:paraId="10E5395F" w14:textId="3057F61E" w:rsidR="00946575" w:rsidRPr="00E74EDD" w:rsidRDefault="00B543AD" w:rsidP="005C39F0">
            <w:pPr>
              <w:jc w:val="both"/>
              <w:textAlignment w:val="baseline"/>
              <w:cnfStyle w:val="000000000000" w:firstRow="0" w:lastRow="0" w:firstColumn="0" w:lastColumn="0" w:oddVBand="0" w:evenVBand="0" w:oddHBand="0" w:evenHBand="0" w:firstRowFirstColumn="0" w:firstRowLastColumn="0" w:lastRowFirstColumn="0" w:lastRowLastColumn="0"/>
              <w:rPr>
                <w:color w:val="000000"/>
                <w:szCs w:val="22"/>
              </w:rPr>
            </w:pPr>
            <w:r w:rsidRPr="00E74EDD">
              <w:rPr>
                <w:color w:val="000000"/>
                <w:szCs w:val="22"/>
              </w:rPr>
              <w:t>2</w:t>
            </w:r>
          </w:p>
        </w:tc>
        <w:tc>
          <w:tcPr>
            <w:tcW w:w="1985" w:type="dxa"/>
          </w:tcPr>
          <w:p w14:paraId="44D6A609" w14:textId="3989A91A" w:rsidR="00946575" w:rsidRPr="00E74EDD" w:rsidRDefault="00B543AD" w:rsidP="005C39F0">
            <w:pPr>
              <w:jc w:val="both"/>
              <w:textAlignment w:val="baseline"/>
              <w:cnfStyle w:val="000000000000" w:firstRow="0" w:lastRow="0" w:firstColumn="0" w:lastColumn="0" w:oddVBand="0" w:evenVBand="0" w:oddHBand="0" w:evenHBand="0" w:firstRowFirstColumn="0" w:firstRowLastColumn="0" w:lastRowFirstColumn="0" w:lastRowLastColumn="0"/>
              <w:rPr>
                <w:color w:val="000000"/>
                <w:szCs w:val="22"/>
              </w:rPr>
            </w:pPr>
            <w:r w:rsidRPr="00E74EDD">
              <w:rPr>
                <w:color w:val="000000"/>
                <w:szCs w:val="22"/>
              </w:rPr>
              <w:t>2</w:t>
            </w:r>
          </w:p>
        </w:tc>
      </w:tr>
      <w:tr w:rsidR="00946575" w:rsidRPr="00E74EDD" w14:paraId="498F1E16" w14:textId="77777777" w:rsidTr="00946575">
        <w:trPr>
          <w:trHeight w:val="300"/>
        </w:trPr>
        <w:tc>
          <w:tcPr>
            <w:cnfStyle w:val="001000000000" w:firstRow="0" w:lastRow="0" w:firstColumn="1" w:lastColumn="0" w:oddVBand="0" w:evenVBand="0" w:oddHBand="0" w:evenHBand="0" w:firstRowFirstColumn="0" w:firstRowLastColumn="0" w:lastRowFirstColumn="0" w:lastRowLastColumn="0"/>
            <w:tcW w:w="1569" w:type="dxa"/>
          </w:tcPr>
          <w:p w14:paraId="7E1371AD" w14:textId="77777777" w:rsidR="00946575" w:rsidRPr="00E74EDD" w:rsidRDefault="00946575" w:rsidP="005C39F0">
            <w:pPr>
              <w:jc w:val="both"/>
              <w:textAlignment w:val="baseline"/>
              <w:rPr>
                <w:b w:val="0"/>
                <w:bCs w:val="0"/>
                <w:color w:val="000000"/>
                <w:szCs w:val="22"/>
              </w:rPr>
            </w:pPr>
            <w:r w:rsidRPr="00E74EDD">
              <w:rPr>
                <w:b w:val="0"/>
                <w:bCs w:val="0"/>
                <w:color w:val="000000"/>
                <w:szCs w:val="22"/>
              </w:rPr>
              <w:t>Vrijdag</w:t>
            </w:r>
          </w:p>
        </w:tc>
        <w:tc>
          <w:tcPr>
            <w:tcW w:w="1970" w:type="dxa"/>
          </w:tcPr>
          <w:p w14:paraId="4AFCF135" w14:textId="712919DE" w:rsidR="00946575" w:rsidRPr="00E74EDD" w:rsidRDefault="00B543AD" w:rsidP="005C39F0">
            <w:pPr>
              <w:jc w:val="both"/>
              <w:textAlignment w:val="baseline"/>
              <w:cnfStyle w:val="000000000000" w:firstRow="0" w:lastRow="0" w:firstColumn="0" w:lastColumn="0" w:oddVBand="0" w:evenVBand="0" w:oddHBand="0" w:evenHBand="0" w:firstRowFirstColumn="0" w:firstRowLastColumn="0" w:lastRowFirstColumn="0" w:lastRowLastColumn="0"/>
              <w:rPr>
                <w:color w:val="000000"/>
                <w:szCs w:val="22"/>
              </w:rPr>
            </w:pPr>
            <w:r w:rsidRPr="00E74EDD">
              <w:rPr>
                <w:color w:val="000000"/>
                <w:szCs w:val="22"/>
              </w:rPr>
              <w:t>2</w:t>
            </w:r>
          </w:p>
        </w:tc>
        <w:tc>
          <w:tcPr>
            <w:tcW w:w="2268" w:type="dxa"/>
          </w:tcPr>
          <w:p w14:paraId="64BE65BA" w14:textId="50D2482B" w:rsidR="00946575" w:rsidRPr="00E74EDD" w:rsidRDefault="00B543AD" w:rsidP="005C39F0">
            <w:pPr>
              <w:jc w:val="both"/>
              <w:textAlignment w:val="baseline"/>
              <w:cnfStyle w:val="000000000000" w:firstRow="0" w:lastRow="0" w:firstColumn="0" w:lastColumn="0" w:oddVBand="0" w:evenVBand="0" w:oddHBand="0" w:evenHBand="0" w:firstRowFirstColumn="0" w:firstRowLastColumn="0" w:lastRowFirstColumn="0" w:lastRowLastColumn="0"/>
              <w:rPr>
                <w:color w:val="000000"/>
                <w:szCs w:val="22"/>
              </w:rPr>
            </w:pPr>
            <w:r w:rsidRPr="00E74EDD">
              <w:rPr>
                <w:color w:val="000000"/>
                <w:szCs w:val="22"/>
              </w:rPr>
              <w:t>2</w:t>
            </w:r>
          </w:p>
        </w:tc>
        <w:tc>
          <w:tcPr>
            <w:tcW w:w="1985" w:type="dxa"/>
          </w:tcPr>
          <w:p w14:paraId="77518ADA" w14:textId="2E277077" w:rsidR="00946575" w:rsidRPr="00E74EDD" w:rsidRDefault="00B543AD" w:rsidP="005C39F0">
            <w:pPr>
              <w:jc w:val="both"/>
              <w:textAlignment w:val="baseline"/>
              <w:cnfStyle w:val="000000000000" w:firstRow="0" w:lastRow="0" w:firstColumn="0" w:lastColumn="0" w:oddVBand="0" w:evenVBand="0" w:oddHBand="0" w:evenHBand="0" w:firstRowFirstColumn="0" w:firstRowLastColumn="0" w:lastRowFirstColumn="0" w:lastRowLastColumn="0"/>
              <w:rPr>
                <w:color w:val="000000"/>
                <w:szCs w:val="22"/>
              </w:rPr>
            </w:pPr>
            <w:r w:rsidRPr="00E74EDD">
              <w:rPr>
                <w:color w:val="000000"/>
                <w:szCs w:val="22"/>
              </w:rPr>
              <w:t>2</w:t>
            </w:r>
          </w:p>
        </w:tc>
      </w:tr>
    </w:tbl>
    <w:p w14:paraId="5E9C6546" w14:textId="77777777" w:rsidR="00B543AD" w:rsidRPr="00E74EDD" w:rsidRDefault="00B543AD" w:rsidP="005C39F0">
      <w:pPr>
        <w:spacing w:line="276" w:lineRule="auto"/>
        <w:jc w:val="both"/>
        <w:rPr>
          <w:szCs w:val="22"/>
        </w:rPr>
      </w:pPr>
    </w:p>
    <w:p w14:paraId="3A8AB09D" w14:textId="7359AEB0" w:rsidR="00763892" w:rsidRPr="00E74EDD" w:rsidRDefault="00BC571D" w:rsidP="001B692B">
      <w:pPr>
        <w:rPr>
          <w:color w:val="365F91"/>
        </w:rPr>
      </w:pPr>
      <w:bookmarkStart w:id="61" w:name="_Toc170314102"/>
      <w:r>
        <w:rPr>
          <w:rFonts w:hint="eastAsia"/>
          <w:color w:val="365F91"/>
        </w:rPr>
        <w:br w:type="page"/>
      </w:r>
      <w:r w:rsidR="00763892" w:rsidRPr="00E74EDD">
        <w:rPr>
          <w:color w:val="365F91"/>
        </w:rPr>
        <w:t>3.5 De stabiliteit van onze opvang</w:t>
      </w:r>
      <w:bookmarkEnd w:id="61"/>
    </w:p>
    <w:p w14:paraId="2B278A1A" w14:textId="77777777" w:rsidR="00FA2433" w:rsidRPr="00E74EDD" w:rsidRDefault="00FA2433" w:rsidP="00FA2433"/>
    <w:p w14:paraId="7BB788AF" w14:textId="2B209F4E" w:rsidR="00C1219A" w:rsidRPr="00E74EDD" w:rsidRDefault="00C1219A" w:rsidP="005C39F0">
      <w:pPr>
        <w:spacing w:line="276" w:lineRule="auto"/>
        <w:jc w:val="both"/>
        <w:textAlignment w:val="baseline"/>
        <w:rPr>
          <w:rFonts w:cs="Segoe UI"/>
          <w:szCs w:val="22"/>
        </w:rPr>
      </w:pPr>
      <w:r w:rsidRPr="00E74EDD">
        <w:rPr>
          <w:rFonts w:cs="Segoe UI"/>
          <w:szCs w:val="22"/>
        </w:rPr>
        <w:t>Stabiliteit binnen</w:t>
      </w:r>
      <w:r w:rsidR="004E0449" w:rsidRPr="00E74EDD">
        <w:rPr>
          <w:rFonts w:cs="Segoe UI"/>
          <w:szCs w:val="22"/>
        </w:rPr>
        <w:t xml:space="preserve"> onze basisgroepen </w:t>
      </w:r>
      <w:r w:rsidRPr="00E74EDD">
        <w:rPr>
          <w:rFonts w:cs="Segoe UI"/>
          <w:szCs w:val="22"/>
        </w:rPr>
        <w:t>zorgt voor een veilige en vertrouwde omgeving waarin kinderen zich optimaal kunnen ontwikkelen. Hieronder beschrijven we hoe we deze stabiliteit borgen:</w:t>
      </w:r>
    </w:p>
    <w:p w14:paraId="4B03909E" w14:textId="77777777" w:rsidR="00C1219A" w:rsidRPr="00E74EDD" w:rsidRDefault="00C1219A" w:rsidP="005C39F0">
      <w:pPr>
        <w:jc w:val="both"/>
        <w:textAlignment w:val="baseline"/>
        <w:rPr>
          <w:rFonts w:cs="Segoe UI"/>
          <w:szCs w:val="22"/>
        </w:rPr>
      </w:pPr>
    </w:p>
    <w:p w14:paraId="62CFDEBA" w14:textId="77777777" w:rsidR="00C1219A" w:rsidRPr="00E74EDD" w:rsidRDefault="00C1219A" w:rsidP="005C39F0">
      <w:pPr>
        <w:pStyle w:val="Lijstalinea"/>
        <w:numPr>
          <w:ilvl w:val="0"/>
          <w:numId w:val="3"/>
        </w:numPr>
        <w:spacing w:before="0" w:after="0"/>
        <w:jc w:val="both"/>
        <w:rPr>
          <w:rFonts w:ascii="Avenir Book" w:eastAsia="Times New Roman" w:hAnsi="Avenir Book" w:cs="Segoe UI"/>
          <w:b/>
          <w:bCs/>
          <w:i/>
          <w:iCs/>
          <w:color w:val="538135"/>
          <w:szCs w:val="22"/>
        </w:rPr>
      </w:pPr>
      <w:r w:rsidRPr="00E74EDD">
        <w:rPr>
          <w:rFonts w:ascii="Avenir Book" w:hAnsi="Avenir Book" w:cs="Segoe UI"/>
          <w:b/>
          <w:bCs/>
          <w:i/>
          <w:iCs/>
          <w:color w:val="538135"/>
          <w:szCs w:val="22"/>
        </w:rPr>
        <w:t>Vertrouwde gezichten</w:t>
      </w:r>
    </w:p>
    <w:p w14:paraId="5BA083E6" w14:textId="77777777" w:rsidR="00C1219A" w:rsidRPr="00E74EDD" w:rsidRDefault="00C1219A" w:rsidP="005C39F0">
      <w:pPr>
        <w:pStyle w:val="Lijstalinea"/>
        <w:spacing w:before="0" w:after="0"/>
        <w:jc w:val="both"/>
        <w:rPr>
          <w:rFonts w:ascii="Avenir Book" w:hAnsi="Avenir Book" w:cs="Segoe UI" w:hint="eastAsia"/>
          <w:szCs w:val="22"/>
        </w:rPr>
      </w:pPr>
      <w:r w:rsidRPr="00E74EDD">
        <w:rPr>
          <w:rFonts w:ascii="Avenir Book" w:hAnsi="Avenir Book" w:cs="Segoe UI"/>
          <w:szCs w:val="22"/>
        </w:rPr>
        <w:t>We streven ernaar om kinderen zoveel mogelijk dezelfde beroepskrachten te laten zien. Hier houden wij rekening mee in de planning. Door de aanwezigheid van vertrouwde gezichten, kunnen kinderen een sterke band opbouwen met hun begeleiders. Dit draagt bij aan een gevoel van veiligheid en vertrouwen. Bovendien zijn onze beroepskrachten daardoor beter in staat om de individuele behoeften en ontwikkelingen van de kinderen te volgen en hierop in te spelen.</w:t>
      </w:r>
    </w:p>
    <w:p w14:paraId="37F0F1D6" w14:textId="77777777" w:rsidR="00C1219A" w:rsidRPr="00E74EDD" w:rsidRDefault="00C1219A" w:rsidP="005C39F0">
      <w:pPr>
        <w:jc w:val="both"/>
        <w:rPr>
          <w:rFonts w:cs="Segoe UI"/>
          <w:szCs w:val="22"/>
        </w:rPr>
      </w:pPr>
    </w:p>
    <w:p w14:paraId="317A6C12" w14:textId="77777777" w:rsidR="00C1219A" w:rsidRPr="00E74EDD" w:rsidRDefault="00C1219A" w:rsidP="005C39F0">
      <w:pPr>
        <w:pStyle w:val="Lijstalinea"/>
        <w:numPr>
          <w:ilvl w:val="0"/>
          <w:numId w:val="3"/>
        </w:numPr>
        <w:spacing w:before="0" w:after="0"/>
        <w:jc w:val="both"/>
        <w:rPr>
          <w:rFonts w:ascii="Avenir Book" w:eastAsia="Times New Roman" w:hAnsi="Avenir Book" w:cs="Segoe UI"/>
          <w:b/>
          <w:bCs/>
          <w:i/>
          <w:iCs/>
          <w:color w:val="538135"/>
          <w:szCs w:val="22"/>
        </w:rPr>
      </w:pPr>
      <w:r w:rsidRPr="00E74EDD">
        <w:rPr>
          <w:rFonts w:ascii="Avenir Book" w:hAnsi="Avenir Book" w:cs="Segoe UI"/>
          <w:b/>
          <w:bCs/>
          <w:i/>
          <w:iCs/>
          <w:color w:val="538135"/>
          <w:szCs w:val="22"/>
        </w:rPr>
        <w:t xml:space="preserve">Duidelijke </w:t>
      </w:r>
      <w:proofErr w:type="spellStart"/>
      <w:r w:rsidRPr="00E74EDD">
        <w:rPr>
          <w:rFonts w:ascii="Avenir Book" w:hAnsi="Avenir Book" w:cs="Segoe UI"/>
          <w:b/>
          <w:bCs/>
          <w:i/>
          <w:iCs/>
          <w:color w:val="538135"/>
          <w:szCs w:val="22"/>
        </w:rPr>
        <w:t>dagstructuur</w:t>
      </w:r>
      <w:proofErr w:type="spellEnd"/>
    </w:p>
    <w:p w14:paraId="4090B366" w14:textId="77777777" w:rsidR="00C1219A" w:rsidRPr="00E74EDD" w:rsidRDefault="00C1219A" w:rsidP="005C39F0">
      <w:pPr>
        <w:pStyle w:val="Lijstalinea"/>
        <w:spacing w:before="0" w:after="0"/>
        <w:jc w:val="both"/>
        <w:rPr>
          <w:rFonts w:ascii="Avenir Book" w:eastAsia="Times New Roman" w:hAnsi="Avenir Book" w:cs="Segoe UI"/>
          <w:color w:val="7DA452"/>
          <w:szCs w:val="22"/>
        </w:rPr>
      </w:pPr>
      <w:r w:rsidRPr="00E74EDD">
        <w:rPr>
          <w:rFonts w:ascii="Avenir Book" w:hAnsi="Avenir Book" w:cs="Segoe UI"/>
          <w:szCs w:val="22"/>
        </w:rPr>
        <w:t>We zorgen voor een duidelijke structuur met vaste tijden voor activiteiten, rustmomenten en eetmomenten. Door deze voorspelbaarheid weten kinderen waar ze aan toe zijn, wat bijdraagt aan het gevoel van stabiliteit.</w:t>
      </w:r>
    </w:p>
    <w:p w14:paraId="0A3F2720" w14:textId="77777777" w:rsidR="00C1219A" w:rsidRPr="00E74EDD" w:rsidRDefault="00C1219A" w:rsidP="005C39F0">
      <w:pPr>
        <w:jc w:val="both"/>
        <w:textAlignment w:val="baseline"/>
        <w:rPr>
          <w:rFonts w:cs="Segoe UI"/>
          <w:szCs w:val="22"/>
        </w:rPr>
      </w:pPr>
    </w:p>
    <w:p w14:paraId="33CCACA6" w14:textId="77777777" w:rsidR="00C1219A" w:rsidRPr="00E74EDD" w:rsidRDefault="00C1219A" w:rsidP="005C39F0">
      <w:pPr>
        <w:pStyle w:val="Lijstalinea"/>
        <w:numPr>
          <w:ilvl w:val="0"/>
          <w:numId w:val="3"/>
        </w:numPr>
        <w:spacing w:before="0" w:after="0"/>
        <w:jc w:val="both"/>
        <w:rPr>
          <w:rFonts w:ascii="Avenir Book" w:eastAsia="Times New Roman" w:hAnsi="Avenir Book" w:cs="Segoe UI"/>
          <w:b/>
          <w:bCs/>
          <w:i/>
          <w:iCs/>
          <w:color w:val="538135"/>
          <w:szCs w:val="22"/>
        </w:rPr>
      </w:pPr>
      <w:r w:rsidRPr="00E74EDD">
        <w:rPr>
          <w:rFonts w:ascii="Avenir Book" w:hAnsi="Avenir Book" w:cs="Segoe UI"/>
          <w:b/>
          <w:bCs/>
          <w:i/>
          <w:iCs/>
          <w:color w:val="538135"/>
          <w:szCs w:val="22"/>
        </w:rPr>
        <w:t>Beroepskracht-</w:t>
      </w:r>
      <w:proofErr w:type="spellStart"/>
      <w:r w:rsidRPr="00E74EDD">
        <w:rPr>
          <w:rFonts w:ascii="Avenir Book" w:hAnsi="Avenir Book" w:cs="Segoe UI"/>
          <w:b/>
          <w:bCs/>
          <w:i/>
          <w:iCs/>
          <w:color w:val="538135"/>
          <w:szCs w:val="22"/>
        </w:rPr>
        <w:t>kindratio</w:t>
      </w:r>
      <w:proofErr w:type="spellEnd"/>
    </w:p>
    <w:p w14:paraId="4E0834B8" w14:textId="1E649852" w:rsidR="00C1219A" w:rsidRPr="00E74EDD" w:rsidRDefault="00C1219A" w:rsidP="005C39F0">
      <w:pPr>
        <w:pStyle w:val="Lijstalinea"/>
        <w:spacing w:before="0" w:after="0"/>
        <w:jc w:val="both"/>
        <w:rPr>
          <w:rFonts w:ascii="Avenir Book" w:hAnsi="Avenir Book" w:cs="Segoe UI" w:hint="eastAsia"/>
          <w:color w:val="auto"/>
          <w:szCs w:val="22"/>
        </w:rPr>
      </w:pPr>
      <w:r w:rsidRPr="00E74EDD">
        <w:rPr>
          <w:rFonts w:ascii="Avenir Book" w:hAnsi="Avenir Book" w:cs="Segoe UI"/>
          <w:szCs w:val="22"/>
        </w:rPr>
        <w:t xml:space="preserve">We houden nauwgezet rekening met de verhouding tussen het aantal </w:t>
      </w:r>
      <w:r w:rsidR="00B834B2">
        <w:rPr>
          <w:rFonts w:ascii="Avenir Book" w:hAnsi="Avenir Book" w:cs="Segoe UI"/>
          <w:szCs w:val="22"/>
        </w:rPr>
        <w:t>beroepskrachten</w:t>
      </w:r>
      <w:r w:rsidRPr="00E74EDD">
        <w:rPr>
          <w:rFonts w:ascii="Avenir Book" w:hAnsi="Avenir Book" w:cs="Segoe UI"/>
          <w:szCs w:val="22"/>
        </w:rPr>
        <w:t xml:space="preserve"> en het aantal aanwezige kinderen op de groep</w:t>
      </w:r>
      <w:r w:rsidR="00B7718C" w:rsidRPr="00E74EDD">
        <w:rPr>
          <w:rFonts w:ascii="Avenir Book" w:hAnsi="Avenir Book" w:cs="Segoe UI"/>
          <w:szCs w:val="22"/>
        </w:rPr>
        <w:t>en</w:t>
      </w:r>
      <w:r w:rsidRPr="00E74EDD">
        <w:rPr>
          <w:rFonts w:ascii="Avenir Book" w:hAnsi="Avenir Book" w:cs="Segoe UI"/>
          <w:szCs w:val="22"/>
        </w:rPr>
        <w:t xml:space="preserve">. We zorgen ervoor dat er voldoende </w:t>
      </w:r>
      <w:r w:rsidR="00B834B2">
        <w:rPr>
          <w:rFonts w:ascii="Avenir Book" w:hAnsi="Avenir Book" w:cs="Segoe UI"/>
          <w:szCs w:val="22"/>
        </w:rPr>
        <w:t>beroepskrachten</w:t>
      </w:r>
      <w:r w:rsidRPr="00E74EDD">
        <w:rPr>
          <w:rFonts w:ascii="Avenir Book" w:hAnsi="Avenir Book" w:cs="Segoe UI"/>
          <w:szCs w:val="22"/>
        </w:rPr>
        <w:t xml:space="preserve"> aanwezig zijn om aan de behoeften van de kinderen te voldoen</w:t>
      </w:r>
      <w:r w:rsidRPr="00E74EDD">
        <w:rPr>
          <w:rFonts w:ascii="Avenir Book" w:hAnsi="Avenir Book" w:cs="Segoe UI"/>
          <w:color w:val="auto"/>
          <w:szCs w:val="22"/>
        </w:rPr>
        <w:t xml:space="preserve">. Om de juiste verhouding te berekenen gebruiken wij </w:t>
      </w:r>
      <w:hyperlink r:id="rId17" w:history="1">
        <w:r w:rsidRPr="00E74EDD">
          <w:rPr>
            <w:rStyle w:val="Hyperlink"/>
            <w:rFonts w:ascii="Avenir Book" w:hAnsi="Avenir Book" w:cs="Segoe UI"/>
            <w:color w:val="auto"/>
            <w:szCs w:val="22"/>
            <w:u w:val="none"/>
          </w:rPr>
          <w:t>www.1ratio.nl</w:t>
        </w:r>
      </w:hyperlink>
      <w:r w:rsidRPr="00E74EDD">
        <w:rPr>
          <w:rFonts w:ascii="Avenir Book" w:hAnsi="Avenir Book" w:cs="Segoe UI"/>
          <w:color w:val="auto"/>
          <w:szCs w:val="22"/>
        </w:rPr>
        <w:t>.</w:t>
      </w:r>
    </w:p>
    <w:p w14:paraId="01AE3C26" w14:textId="77777777" w:rsidR="00F53931" w:rsidRPr="00E74EDD" w:rsidRDefault="00F53931" w:rsidP="005C39F0">
      <w:pPr>
        <w:pStyle w:val="Lijstalinea"/>
        <w:spacing w:before="0" w:after="0"/>
        <w:jc w:val="both"/>
        <w:rPr>
          <w:rFonts w:ascii="Avenir Book" w:eastAsia="Times New Roman" w:hAnsi="Avenir Book" w:cs="Segoe UI"/>
          <w:szCs w:val="22"/>
        </w:rPr>
      </w:pPr>
    </w:p>
    <w:p w14:paraId="67162FF1" w14:textId="65B7AFD3" w:rsidR="00F53931" w:rsidRPr="00E74EDD" w:rsidRDefault="00F53931" w:rsidP="005C39F0">
      <w:pPr>
        <w:pStyle w:val="Lijstalinea"/>
        <w:numPr>
          <w:ilvl w:val="0"/>
          <w:numId w:val="3"/>
        </w:numPr>
        <w:spacing w:before="0" w:after="0"/>
        <w:jc w:val="both"/>
        <w:rPr>
          <w:rFonts w:ascii="Avenir Book" w:eastAsia="Times New Roman" w:hAnsi="Avenir Book" w:cs="Segoe UI"/>
          <w:b/>
          <w:bCs/>
          <w:i/>
          <w:iCs/>
          <w:color w:val="538135"/>
          <w:szCs w:val="22"/>
        </w:rPr>
      </w:pPr>
      <w:r w:rsidRPr="00E74EDD">
        <w:rPr>
          <w:rFonts w:ascii="Avenir Book" w:hAnsi="Avenir Book" w:cs="Segoe UI"/>
          <w:b/>
          <w:bCs/>
          <w:i/>
          <w:iCs/>
          <w:color w:val="538135"/>
          <w:szCs w:val="22"/>
        </w:rPr>
        <w:t>Indeling basisgroepen</w:t>
      </w:r>
    </w:p>
    <w:p w14:paraId="6328D41F" w14:textId="43E06B44" w:rsidR="00F53931" w:rsidRPr="00E74EDD" w:rsidRDefault="002502C4" w:rsidP="005C39F0">
      <w:pPr>
        <w:pStyle w:val="Lijstalinea"/>
        <w:spacing w:before="0" w:after="0"/>
        <w:jc w:val="both"/>
        <w:rPr>
          <w:rFonts w:ascii="Avenir Book" w:eastAsia="Times New Roman" w:hAnsi="Avenir Book" w:cs="Segoe UI"/>
          <w:color w:val="auto"/>
          <w:szCs w:val="22"/>
        </w:rPr>
      </w:pPr>
      <w:r w:rsidRPr="00E74EDD">
        <w:rPr>
          <w:rFonts w:ascii="Avenir Book" w:eastAsia="Times New Roman" w:hAnsi="Avenir Book" w:cs="Segoe UI"/>
          <w:color w:val="auto"/>
          <w:szCs w:val="22"/>
        </w:rPr>
        <w:t xml:space="preserve">De basisgroepen worden zo ingedeeld dat er een goede balans is tussen het aantal kinderen en de beschikbaarheid van beroepskrachten. We streven naar een samenstelling van de groepen die zowel de interactie tussen kinderen bevordert als individuele aandacht mogelijk maakt. Dit helpt bij het creëren van een stabiele groepsdynamiek, waarbinnen kinderen zich op hun gemak voelen en kunnen groeien. Dit staat beschreven in hoofdstuk </w:t>
      </w:r>
      <w:r w:rsidR="002138A6" w:rsidRPr="00E74EDD">
        <w:rPr>
          <w:rFonts w:ascii="Avenir Book" w:eastAsia="Times New Roman" w:hAnsi="Avenir Book" w:cs="Segoe UI"/>
          <w:color w:val="auto"/>
          <w:szCs w:val="22"/>
        </w:rPr>
        <w:t xml:space="preserve">3.3 en 3.4. </w:t>
      </w:r>
    </w:p>
    <w:p w14:paraId="2BDB5D92" w14:textId="77777777" w:rsidR="00C1219A" w:rsidRPr="00E74EDD" w:rsidRDefault="00C1219A" w:rsidP="005C39F0">
      <w:pPr>
        <w:jc w:val="both"/>
        <w:textAlignment w:val="baseline"/>
        <w:rPr>
          <w:rFonts w:cs="Segoe UI"/>
          <w:szCs w:val="22"/>
        </w:rPr>
      </w:pPr>
    </w:p>
    <w:p w14:paraId="19A18501" w14:textId="77777777" w:rsidR="00C1219A" w:rsidRPr="00E74EDD" w:rsidRDefault="00C1219A" w:rsidP="005C39F0">
      <w:pPr>
        <w:pStyle w:val="Lijstalinea"/>
        <w:numPr>
          <w:ilvl w:val="0"/>
          <w:numId w:val="3"/>
        </w:numPr>
        <w:spacing w:before="0" w:after="0"/>
        <w:jc w:val="both"/>
        <w:rPr>
          <w:rFonts w:ascii="Avenir Book" w:eastAsia="Times New Roman" w:hAnsi="Avenir Book" w:cs="Segoe UI"/>
          <w:b/>
          <w:bCs/>
          <w:i/>
          <w:iCs/>
          <w:color w:val="538135"/>
          <w:szCs w:val="22"/>
        </w:rPr>
      </w:pPr>
      <w:r w:rsidRPr="00E74EDD">
        <w:rPr>
          <w:rFonts w:ascii="Avenir Book" w:hAnsi="Avenir Book" w:cs="Segoe UI"/>
          <w:b/>
          <w:bCs/>
          <w:i/>
          <w:iCs/>
          <w:color w:val="538135"/>
          <w:szCs w:val="22"/>
        </w:rPr>
        <w:t>Communicatie met Ouders</w:t>
      </w:r>
    </w:p>
    <w:p w14:paraId="64783E78" w14:textId="77777777" w:rsidR="00C1219A" w:rsidRPr="00E74EDD" w:rsidRDefault="00C1219A" w:rsidP="005C39F0">
      <w:pPr>
        <w:pStyle w:val="Lijstalinea"/>
        <w:spacing w:before="0" w:after="0"/>
        <w:jc w:val="both"/>
        <w:rPr>
          <w:rFonts w:ascii="Avenir Book" w:eastAsia="Times New Roman" w:hAnsi="Avenir Book" w:cs="Segoe UI"/>
          <w:szCs w:val="22"/>
        </w:rPr>
      </w:pPr>
      <w:r w:rsidRPr="00E74EDD">
        <w:rPr>
          <w:rFonts w:ascii="Avenir Book" w:hAnsi="Avenir Book" w:cs="Segoe UI"/>
          <w:szCs w:val="22"/>
        </w:rPr>
        <w:t xml:space="preserve">We hechten veel waarde aan open en regelmatige communicatie met ouders. Door ouders op de hoogte te houden van de dagelijkse gang van zaken en de ontwikkeling van hun kind, versterken we de samenwerking tussen thuis en de BSO. Dit draagt bij aan een consistente en stabiele omgeving voor de kinderen. We doen dit door een mondelinge overdracht tijdens het breng- en/of haalmoment te verzorgen. </w:t>
      </w:r>
    </w:p>
    <w:p w14:paraId="20791195" w14:textId="77777777" w:rsidR="002460DE" w:rsidRPr="00E74EDD" w:rsidRDefault="002460DE" w:rsidP="005C39F0">
      <w:pPr>
        <w:jc w:val="both"/>
      </w:pPr>
    </w:p>
    <w:p w14:paraId="260EA913" w14:textId="35E9012B" w:rsidR="00F53931" w:rsidRPr="00E74EDD" w:rsidRDefault="00F53931" w:rsidP="005C39F0">
      <w:pPr>
        <w:pStyle w:val="Lijstalinea"/>
        <w:numPr>
          <w:ilvl w:val="0"/>
          <w:numId w:val="3"/>
        </w:numPr>
        <w:spacing w:before="0" w:after="0"/>
        <w:jc w:val="both"/>
        <w:rPr>
          <w:rFonts w:ascii="Avenir Book" w:eastAsia="Times New Roman" w:hAnsi="Avenir Book" w:cs="Segoe UI"/>
          <w:b/>
          <w:bCs/>
          <w:i/>
          <w:iCs/>
          <w:color w:val="538135"/>
          <w:szCs w:val="22"/>
        </w:rPr>
      </w:pPr>
      <w:r w:rsidRPr="00E74EDD">
        <w:rPr>
          <w:rFonts w:ascii="Avenir Book" w:hAnsi="Avenir Book" w:cs="Segoe UI"/>
          <w:b/>
          <w:bCs/>
          <w:i/>
          <w:iCs/>
          <w:color w:val="538135"/>
          <w:szCs w:val="22"/>
        </w:rPr>
        <w:t>Evaluatie en aanpassing</w:t>
      </w:r>
    </w:p>
    <w:p w14:paraId="11FB8A11" w14:textId="39672D47" w:rsidR="002460DE" w:rsidRPr="00E74EDD" w:rsidRDefault="00E100E4" w:rsidP="005C39F0">
      <w:pPr>
        <w:pStyle w:val="Lijstalinea"/>
        <w:jc w:val="both"/>
        <w:rPr>
          <w:rFonts w:ascii="Avenir Book" w:eastAsia="Times New Roman" w:hAnsi="Avenir Book" w:cs="Segoe UI"/>
          <w:color w:val="auto"/>
          <w:szCs w:val="22"/>
        </w:rPr>
      </w:pPr>
      <w:r w:rsidRPr="00E74EDD">
        <w:rPr>
          <w:rFonts w:ascii="Avenir Book" w:eastAsia="Times New Roman" w:hAnsi="Avenir Book" w:cs="Segoe UI"/>
          <w:color w:val="auto"/>
          <w:szCs w:val="22"/>
        </w:rPr>
        <w:t>We evalueren ten minste twee keer per jaar de stabiliteit van onze basisgroepen en passen indien nodig ons beleid aan. Dit doen we tijdens onze vergaderingen. Door feedback van beroepskrachten mee te nemen, blijven we streven naar de best mogelijke opvangsituatie.</w:t>
      </w:r>
    </w:p>
    <w:p w14:paraId="19F2A729" w14:textId="065D0905" w:rsidR="00FA2433" w:rsidRPr="00E74EDD" w:rsidRDefault="008E6D55" w:rsidP="00FA2433">
      <w:pPr>
        <w:pStyle w:val="Kop2"/>
        <w:rPr>
          <w:rFonts w:hint="eastAsia"/>
          <w:color w:val="365F91"/>
        </w:rPr>
      </w:pPr>
      <w:bookmarkStart w:id="62" w:name="_Toc170314103"/>
      <w:r w:rsidRPr="00E74EDD">
        <w:rPr>
          <w:color w:val="365F91"/>
        </w:rPr>
        <w:t>3</w:t>
      </w:r>
      <w:r w:rsidR="00FA2433" w:rsidRPr="00E74EDD">
        <w:rPr>
          <w:color w:val="365F91"/>
        </w:rPr>
        <w:t>.</w:t>
      </w:r>
      <w:r w:rsidR="00763892" w:rsidRPr="00E74EDD">
        <w:rPr>
          <w:color w:val="365F91"/>
        </w:rPr>
        <w:t>6</w:t>
      </w:r>
      <w:r w:rsidR="00FA2433" w:rsidRPr="00E74EDD">
        <w:rPr>
          <w:color w:val="365F91"/>
        </w:rPr>
        <w:t xml:space="preserve"> Vaste gezichten</w:t>
      </w:r>
      <w:bookmarkEnd w:id="62"/>
    </w:p>
    <w:p w14:paraId="14819A34" w14:textId="77777777" w:rsidR="00F33BCD" w:rsidRPr="00E74EDD" w:rsidRDefault="00F33BCD" w:rsidP="000B6095">
      <w:pPr>
        <w:pStyle w:val="Tekstzonderopmaak"/>
        <w:spacing w:line="276" w:lineRule="auto"/>
        <w:rPr>
          <w:rFonts w:asciiTheme="minorHAnsi" w:hAnsiTheme="minorHAnsi" w:cstheme="minorHAnsi"/>
          <w:sz w:val="22"/>
          <w:szCs w:val="22"/>
        </w:rPr>
      </w:pPr>
    </w:p>
    <w:p w14:paraId="01CADAAF" w14:textId="77777777" w:rsidR="00996646" w:rsidRPr="007661B2" w:rsidRDefault="00996646" w:rsidP="00996646">
      <w:pPr>
        <w:spacing w:line="276" w:lineRule="auto"/>
        <w:jc w:val="both"/>
      </w:pPr>
      <w:r w:rsidRPr="00E74EDD">
        <w:t>Hoewel BSO Kunst en Kidz niet strikt gebonden is aan het vaste gezichtencriterium, hechten we wel veel waarde aan het creëren van een omgeving waarin kinderen de mogelijkheid hebben om een vertrouwensrelatie op te bouwen met onze beroepskrachten. Doordat de vaste beroepskrachten de kinderen goed kennen, weten zij goed in te spelen op de behoefte van het kind. Ze kennen de</w:t>
      </w:r>
      <w:r w:rsidRPr="007661B2">
        <w:t xml:space="preserve"> reacties en het gedrag van het kind. Daarom werken wij </w:t>
      </w:r>
      <w:r>
        <w:t xml:space="preserve">dan ook </w:t>
      </w:r>
      <w:r w:rsidRPr="007661B2">
        <w:t>op de BSO</w:t>
      </w:r>
      <w:r>
        <w:t xml:space="preserve"> </w:t>
      </w:r>
      <w:r w:rsidRPr="007661B2">
        <w:t xml:space="preserve">met een vast team van </w:t>
      </w:r>
      <w:r>
        <w:t xml:space="preserve">beroepskrachten. </w:t>
      </w:r>
    </w:p>
    <w:p w14:paraId="624C879D" w14:textId="77777777" w:rsidR="0094031A" w:rsidRPr="007661B2" w:rsidRDefault="0094031A" w:rsidP="000B6095">
      <w:pPr>
        <w:spacing w:line="276" w:lineRule="auto"/>
      </w:pPr>
    </w:p>
    <w:p w14:paraId="23E01BEA" w14:textId="3CF2206D" w:rsidR="005A6EB0" w:rsidRDefault="00BD0EE5" w:rsidP="001B692B">
      <w:pPr>
        <w:spacing w:line="276" w:lineRule="auto"/>
        <w:jc w:val="both"/>
      </w:pPr>
      <w:r w:rsidRPr="007661B2">
        <w:t>Mocht ee</w:t>
      </w:r>
      <w:r>
        <w:t>n beroepskracht</w:t>
      </w:r>
      <w:r w:rsidRPr="007661B2">
        <w:t xml:space="preserve"> langduri</w:t>
      </w:r>
      <w:r>
        <w:t>g afwezig zijn of uitvallen</w:t>
      </w:r>
      <w:r w:rsidRPr="007661B2">
        <w:t xml:space="preserve"> door verlof of ziekte, da</w:t>
      </w:r>
      <w:r>
        <w:t xml:space="preserve">n streven we ernaar dat </w:t>
      </w:r>
      <w:r w:rsidRPr="007661B2">
        <w:t>er een vaste invalkracht gedurende die hele periode de</w:t>
      </w:r>
      <w:r>
        <w:t xml:space="preserve"> beroepskracht </w:t>
      </w:r>
      <w:r w:rsidRPr="007661B2">
        <w:t xml:space="preserve">vervangt. Bij onverwachte </w:t>
      </w:r>
      <w:r>
        <w:t xml:space="preserve">afwezigheid door bijvoorbeeld ziekte, proberen </w:t>
      </w:r>
      <w:r w:rsidRPr="007661B2">
        <w:t>w</w:t>
      </w:r>
      <w:r>
        <w:t>e</w:t>
      </w:r>
      <w:r w:rsidRPr="007661B2">
        <w:t xml:space="preserve"> altijd</w:t>
      </w:r>
      <w:r>
        <w:t xml:space="preserve"> </w:t>
      </w:r>
      <w:r w:rsidRPr="007661B2">
        <w:t xml:space="preserve">een vaste invalkracht </w:t>
      </w:r>
      <w:r>
        <w:t xml:space="preserve">de beroepskracht </w:t>
      </w:r>
      <w:r w:rsidRPr="007661B2">
        <w:t>te laten vervangen. Mocht het toch</w:t>
      </w:r>
      <w:r>
        <w:t xml:space="preserve"> </w:t>
      </w:r>
      <w:r w:rsidRPr="007661B2">
        <w:t>voorkomen dat er sprake is van een onverwachte en niet meteen oplosbare situatie, dan kunnen we terugvallen</w:t>
      </w:r>
      <w:r>
        <w:t xml:space="preserve"> op onze ZZP-invalkrachten. </w:t>
      </w:r>
      <w:r w:rsidR="005A6EB0">
        <w:br w:type="page"/>
      </w:r>
    </w:p>
    <w:p w14:paraId="4B057815" w14:textId="1D22CD4B" w:rsidR="00F33BCD" w:rsidRPr="000E574F" w:rsidRDefault="008E6D55" w:rsidP="00F33BCD">
      <w:pPr>
        <w:pStyle w:val="Kop1"/>
        <w:shd w:val="clear" w:color="auto" w:fill="500086"/>
        <w:spacing w:line="276" w:lineRule="auto"/>
        <w:rPr>
          <w:rFonts w:hint="eastAsia"/>
        </w:rPr>
      </w:pPr>
      <w:bookmarkStart w:id="63" w:name="_Toc160102491"/>
      <w:bookmarkStart w:id="64" w:name="_Toc170314104"/>
      <w:r>
        <w:t>4</w:t>
      </w:r>
      <w:r w:rsidR="00F33BCD">
        <w:t>.</w:t>
      </w:r>
      <w:r w:rsidR="00F33BCD" w:rsidRPr="003427BD">
        <w:t xml:space="preserve"> Wennen</w:t>
      </w:r>
      <w:bookmarkEnd w:id="63"/>
      <w:bookmarkEnd w:id="64"/>
    </w:p>
    <w:p w14:paraId="2BDCAA80" w14:textId="77777777" w:rsidR="00F33BCD" w:rsidRPr="00E263A4" w:rsidRDefault="00F33BCD" w:rsidP="00523DE2"/>
    <w:p w14:paraId="11608DFF" w14:textId="77777777" w:rsidR="002149AB" w:rsidRDefault="002149AB" w:rsidP="002149AB">
      <w:pPr>
        <w:pStyle w:val="Kop2"/>
        <w:spacing w:line="276" w:lineRule="auto"/>
        <w:jc w:val="both"/>
        <w:rPr>
          <w:rFonts w:cstheme="minorHAnsi" w:hint="eastAsia"/>
          <w:bCs/>
          <w:color w:val="365F91"/>
          <w:szCs w:val="22"/>
        </w:rPr>
      </w:pPr>
      <w:bookmarkStart w:id="65" w:name="_Toc144458767"/>
      <w:bookmarkStart w:id="66" w:name="_Toc163643182"/>
      <w:r>
        <w:rPr>
          <w:rFonts w:cstheme="minorHAnsi"/>
          <w:bCs/>
          <w:color w:val="365F91"/>
          <w:szCs w:val="22"/>
        </w:rPr>
        <w:t>4</w:t>
      </w:r>
      <w:r w:rsidRPr="00E263A4">
        <w:rPr>
          <w:rFonts w:cstheme="minorHAnsi"/>
          <w:bCs/>
          <w:color w:val="365F91"/>
          <w:szCs w:val="22"/>
        </w:rPr>
        <w:t>.1 Nieuw op de locatie</w:t>
      </w:r>
      <w:bookmarkEnd w:id="65"/>
      <w:bookmarkEnd w:id="66"/>
    </w:p>
    <w:p w14:paraId="4034352C" w14:textId="77777777" w:rsidR="002149AB" w:rsidRPr="00332C83" w:rsidRDefault="002149AB" w:rsidP="002149AB">
      <w:pPr>
        <w:jc w:val="both"/>
      </w:pPr>
    </w:p>
    <w:p w14:paraId="2DE8A20A" w14:textId="77777777" w:rsidR="002149AB" w:rsidRDefault="002149AB" w:rsidP="002149AB">
      <w:pPr>
        <w:pStyle w:val="Tekstzonderopmaak"/>
        <w:spacing w:line="276" w:lineRule="auto"/>
        <w:jc w:val="both"/>
        <w:rPr>
          <w:rFonts w:ascii="Avenir Book" w:hAnsi="Avenir Book" w:cs="Segoe UI"/>
          <w:color w:val="auto"/>
          <w:sz w:val="22"/>
          <w:szCs w:val="22"/>
          <w:shd w:val="clear" w:color="auto" w:fill="FFFFFF"/>
        </w:rPr>
      </w:pPr>
      <w:r w:rsidRPr="00B83F11">
        <w:rPr>
          <w:rFonts w:ascii="Avenir Book" w:hAnsi="Avenir Book" w:cs="Segoe UI"/>
          <w:color w:val="auto"/>
          <w:sz w:val="22"/>
          <w:szCs w:val="22"/>
          <w:shd w:val="clear" w:color="auto" w:fill="FFFFFF"/>
        </w:rPr>
        <w:t xml:space="preserve">Bij de </w:t>
      </w:r>
      <w:r>
        <w:rPr>
          <w:rFonts w:ascii="Avenir Book" w:hAnsi="Avenir Book" w:cs="Segoe UI"/>
          <w:color w:val="auto"/>
          <w:sz w:val="22"/>
          <w:szCs w:val="22"/>
          <w:shd w:val="clear" w:color="auto" w:fill="FFFFFF"/>
        </w:rPr>
        <w:t>start</w:t>
      </w:r>
      <w:r w:rsidRPr="00B83F11">
        <w:rPr>
          <w:rFonts w:ascii="Avenir Book" w:hAnsi="Avenir Book" w:cs="Segoe UI"/>
          <w:color w:val="auto"/>
          <w:sz w:val="22"/>
          <w:szCs w:val="22"/>
          <w:shd w:val="clear" w:color="auto" w:fill="FFFFFF"/>
        </w:rPr>
        <w:t xml:space="preserve"> van </w:t>
      </w:r>
      <w:r>
        <w:rPr>
          <w:rFonts w:ascii="Avenir Book" w:hAnsi="Avenir Book" w:cs="Segoe UI"/>
          <w:color w:val="auto"/>
          <w:sz w:val="22"/>
          <w:szCs w:val="22"/>
          <w:shd w:val="clear" w:color="auto" w:fill="FFFFFF"/>
        </w:rPr>
        <w:t>nieuwe kinderen worden zij</w:t>
      </w:r>
      <w:r w:rsidRPr="00B83F11">
        <w:rPr>
          <w:rFonts w:ascii="Avenir Book" w:hAnsi="Avenir Book" w:cs="Segoe UI"/>
          <w:color w:val="auto"/>
          <w:sz w:val="22"/>
          <w:szCs w:val="22"/>
          <w:shd w:val="clear" w:color="auto" w:fill="FFFFFF"/>
        </w:rPr>
        <w:t xml:space="preserve"> warm </w:t>
      </w:r>
      <w:r>
        <w:rPr>
          <w:rFonts w:ascii="Avenir Book" w:hAnsi="Avenir Book" w:cs="Segoe UI"/>
          <w:color w:val="auto"/>
          <w:sz w:val="22"/>
          <w:szCs w:val="22"/>
          <w:shd w:val="clear" w:color="auto" w:fill="FFFFFF"/>
        </w:rPr>
        <w:t>verwelkomd</w:t>
      </w:r>
      <w:r w:rsidRPr="00B83F11">
        <w:rPr>
          <w:rFonts w:ascii="Avenir Book" w:hAnsi="Avenir Book" w:cs="Segoe UI"/>
          <w:color w:val="auto"/>
          <w:sz w:val="22"/>
          <w:szCs w:val="22"/>
          <w:shd w:val="clear" w:color="auto" w:fill="FFFFFF"/>
        </w:rPr>
        <w:t xml:space="preserve"> en streven we ernaar </w:t>
      </w:r>
      <w:r>
        <w:rPr>
          <w:rFonts w:ascii="Avenir Book" w:hAnsi="Avenir Book" w:cs="Segoe UI"/>
          <w:color w:val="auto"/>
          <w:sz w:val="22"/>
          <w:szCs w:val="22"/>
          <w:shd w:val="clear" w:color="auto" w:fill="FFFFFF"/>
        </w:rPr>
        <w:t xml:space="preserve">hen </w:t>
      </w:r>
      <w:r w:rsidRPr="00B83F11">
        <w:rPr>
          <w:rFonts w:ascii="Avenir Book" w:hAnsi="Avenir Book" w:cs="Segoe UI"/>
          <w:color w:val="auto"/>
          <w:sz w:val="22"/>
          <w:szCs w:val="22"/>
          <w:shd w:val="clear" w:color="auto" w:fill="FFFFFF"/>
        </w:rPr>
        <w:t xml:space="preserve">snel vertrouwd te laten voelen </w:t>
      </w:r>
      <w:r>
        <w:rPr>
          <w:rFonts w:ascii="Avenir Book" w:hAnsi="Avenir Book" w:cs="Segoe UI"/>
          <w:color w:val="auto"/>
          <w:sz w:val="22"/>
          <w:szCs w:val="22"/>
          <w:shd w:val="clear" w:color="auto" w:fill="FFFFFF"/>
        </w:rPr>
        <w:t xml:space="preserve">op onze BSO. </w:t>
      </w:r>
    </w:p>
    <w:p w14:paraId="509D374B" w14:textId="77777777" w:rsidR="002149AB" w:rsidRDefault="002149AB" w:rsidP="002149AB">
      <w:pPr>
        <w:pStyle w:val="Tekstzonderopmaak"/>
        <w:spacing w:line="276" w:lineRule="auto"/>
        <w:jc w:val="both"/>
        <w:rPr>
          <w:rFonts w:ascii="Avenir Book" w:hAnsi="Avenir Book" w:cs="Segoe UI"/>
          <w:color w:val="auto"/>
          <w:sz w:val="22"/>
          <w:szCs w:val="22"/>
          <w:shd w:val="clear" w:color="auto" w:fill="FFFFFF"/>
        </w:rPr>
      </w:pPr>
    </w:p>
    <w:p w14:paraId="3A5F1409" w14:textId="77777777" w:rsidR="002149AB" w:rsidRDefault="002149AB" w:rsidP="002149AB">
      <w:pPr>
        <w:pStyle w:val="Tekstzonderopmaak"/>
        <w:spacing w:line="276" w:lineRule="auto"/>
        <w:jc w:val="both"/>
      </w:pPr>
      <w:r w:rsidRPr="001C6008">
        <w:rPr>
          <w:rFonts w:ascii="Avenir Book" w:hAnsi="Avenir Book" w:cs="Segoe UI"/>
          <w:color w:val="auto"/>
          <w:sz w:val="22"/>
          <w:szCs w:val="22"/>
          <w:shd w:val="clear" w:color="auto" w:fill="FFFFFF"/>
        </w:rPr>
        <w:t xml:space="preserve">Bij </w:t>
      </w:r>
      <w:r>
        <w:rPr>
          <w:rFonts w:ascii="Avenir Book" w:hAnsi="Avenir Book" w:cs="Segoe UI"/>
          <w:color w:val="auto"/>
          <w:sz w:val="22"/>
          <w:szCs w:val="22"/>
          <w:shd w:val="clear" w:color="auto" w:fill="FFFFFF"/>
        </w:rPr>
        <w:t>BSO Kunst en Kidz</w:t>
      </w:r>
      <w:r w:rsidRPr="001C6008">
        <w:rPr>
          <w:rFonts w:ascii="Avenir Book" w:hAnsi="Avenir Book" w:cs="Segoe UI"/>
          <w:color w:val="auto"/>
          <w:sz w:val="22"/>
          <w:szCs w:val="22"/>
          <w:shd w:val="clear" w:color="auto" w:fill="FFFFFF"/>
        </w:rPr>
        <w:t xml:space="preserve"> zijn veel kinderen al bekend met onze organisatie door eerdere opvang op het kinderdagverblijf of de peuteropvang. Maar dit geldt niet </w:t>
      </w:r>
      <w:r>
        <w:rPr>
          <w:rFonts w:ascii="Avenir Book" w:hAnsi="Avenir Book" w:cs="Segoe UI"/>
          <w:color w:val="auto"/>
          <w:sz w:val="22"/>
          <w:szCs w:val="22"/>
          <w:shd w:val="clear" w:color="auto" w:fill="FFFFFF"/>
        </w:rPr>
        <w:t xml:space="preserve">voor alle kinderen. </w:t>
      </w:r>
      <w:r w:rsidRPr="001C6008">
        <w:rPr>
          <w:rFonts w:ascii="Avenir Book" w:hAnsi="Avenir Book" w:cs="Segoe UI"/>
          <w:color w:val="auto"/>
          <w:sz w:val="22"/>
          <w:szCs w:val="22"/>
          <w:shd w:val="clear" w:color="auto" w:fill="FFFFFF"/>
        </w:rPr>
        <w:t>De start op een nieuwe groep met onbekende kinderen, beroepskrachten en regels kan hoe dan ook spannend zijn voor een kind.</w:t>
      </w:r>
      <w:r>
        <w:rPr>
          <w:rFonts w:ascii="Avenir Book" w:hAnsi="Avenir Book" w:cs="Segoe UI"/>
          <w:color w:val="auto"/>
          <w:sz w:val="22"/>
          <w:szCs w:val="22"/>
          <w:shd w:val="clear" w:color="auto" w:fill="FFFFFF"/>
        </w:rPr>
        <w:t xml:space="preserve"> </w:t>
      </w:r>
      <w:r w:rsidRPr="001C6008">
        <w:rPr>
          <w:rFonts w:ascii="Avenir Book" w:hAnsi="Avenir Book" w:cs="Segoe UI"/>
          <w:color w:val="auto"/>
          <w:sz w:val="22"/>
          <w:szCs w:val="22"/>
          <w:shd w:val="clear" w:color="auto" w:fill="FFFFFF"/>
        </w:rPr>
        <w:t>Daarom organiseren we altijd een intakegesprek</w:t>
      </w:r>
      <w:r>
        <w:rPr>
          <w:rFonts w:ascii="Avenir Book" w:hAnsi="Avenir Book" w:cs="Segoe UI"/>
          <w:color w:val="auto"/>
          <w:sz w:val="22"/>
          <w:szCs w:val="22"/>
          <w:shd w:val="clear" w:color="auto" w:fill="FFFFFF"/>
        </w:rPr>
        <w:t xml:space="preserve"> voordat</w:t>
      </w:r>
      <w:r w:rsidRPr="001C6008">
        <w:rPr>
          <w:rFonts w:ascii="Avenir Book" w:hAnsi="Avenir Book" w:cs="Segoe UI"/>
          <w:color w:val="auto"/>
          <w:sz w:val="22"/>
          <w:szCs w:val="22"/>
          <w:shd w:val="clear" w:color="auto" w:fill="FFFFFF"/>
        </w:rPr>
        <w:t xml:space="preserve"> de opvang op de BSO begint. Tijdens dit gesprek vertelt de </w:t>
      </w:r>
      <w:r>
        <w:rPr>
          <w:rFonts w:ascii="Avenir Book" w:hAnsi="Avenir Book" w:cs="Segoe UI"/>
          <w:color w:val="auto"/>
          <w:sz w:val="22"/>
          <w:szCs w:val="22"/>
          <w:shd w:val="clear" w:color="auto" w:fill="FFFFFF"/>
        </w:rPr>
        <w:t>clustermanager</w:t>
      </w:r>
      <w:r w:rsidRPr="001C6008">
        <w:rPr>
          <w:rFonts w:ascii="Avenir Book" w:hAnsi="Avenir Book" w:cs="Segoe UI"/>
          <w:color w:val="auto"/>
          <w:sz w:val="22"/>
          <w:szCs w:val="22"/>
          <w:shd w:val="clear" w:color="auto" w:fill="FFFFFF"/>
        </w:rPr>
        <w:t xml:space="preserve"> over de werkwijze op </w:t>
      </w:r>
      <w:r>
        <w:rPr>
          <w:rFonts w:ascii="Avenir Book" w:hAnsi="Avenir Book" w:cs="Segoe UI"/>
          <w:color w:val="auto"/>
          <w:sz w:val="22"/>
          <w:szCs w:val="22"/>
          <w:shd w:val="clear" w:color="auto" w:fill="FFFFFF"/>
        </w:rPr>
        <w:t xml:space="preserve">BSO Kunst en Kidz </w:t>
      </w:r>
      <w:r w:rsidRPr="001C6008">
        <w:rPr>
          <w:rFonts w:ascii="Avenir Book" w:hAnsi="Avenir Book" w:cs="Segoe UI"/>
          <w:color w:val="auto"/>
          <w:sz w:val="22"/>
          <w:szCs w:val="22"/>
          <w:shd w:val="clear" w:color="auto" w:fill="FFFFFF"/>
        </w:rPr>
        <w:t>en wat de ouder</w:t>
      </w:r>
      <w:r>
        <w:rPr>
          <w:rFonts w:ascii="Avenir Book" w:hAnsi="Avenir Book" w:cs="Segoe UI"/>
          <w:color w:val="auto"/>
          <w:sz w:val="22"/>
          <w:szCs w:val="22"/>
          <w:shd w:val="clear" w:color="auto" w:fill="FFFFFF"/>
        </w:rPr>
        <w:t>s en het kind</w:t>
      </w:r>
      <w:r w:rsidRPr="001C6008">
        <w:rPr>
          <w:rFonts w:ascii="Avenir Book" w:hAnsi="Avenir Book" w:cs="Segoe UI"/>
          <w:color w:val="auto"/>
          <w:sz w:val="22"/>
          <w:szCs w:val="22"/>
          <w:shd w:val="clear" w:color="auto" w:fill="FFFFFF"/>
        </w:rPr>
        <w:t xml:space="preserve"> van de beroepskrachten </w:t>
      </w:r>
      <w:r>
        <w:rPr>
          <w:rFonts w:ascii="Avenir Book" w:hAnsi="Avenir Book" w:cs="Segoe UI"/>
          <w:color w:val="auto"/>
          <w:sz w:val="22"/>
          <w:szCs w:val="22"/>
          <w:shd w:val="clear" w:color="auto" w:fill="FFFFFF"/>
        </w:rPr>
        <w:t>kunnen</w:t>
      </w:r>
      <w:r w:rsidRPr="001C6008">
        <w:rPr>
          <w:rFonts w:ascii="Avenir Book" w:hAnsi="Avenir Book" w:cs="Segoe UI"/>
          <w:color w:val="auto"/>
          <w:sz w:val="22"/>
          <w:szCs w:val="22"/>
          <w:shd w:val="clear" w:color="auto" w:fill="FFFFFF"/>
        </w:rPr>
        <w:t xml:space="preserve"> verwachten. Ook biedt dit gesprek de ouder</w:t>
      </w:r>
      <w:r>
        <w:rPr>
          <w:rFonts w:ascii="Avenir Book" w:hAnsi="Avenir Book" w:cs="Segoe UI"/>
          <w:color w:val="auto"/>
          <w:sz w:val="22"/>
          <w:szCs w:val="22"/>
          <w:shd w:val="clear" w:color="auto" w:fill="FFFFFF"/>
        </w:rPr>
        <w:t>s</w:t>
      </w:r>
      <w:r w:rsidRPr="001C6008">
        <w:rPr>
          <w:rFonts w:ascii="Avenir Book" w:hAnsi="Avenir Book" w:cs="Segoe UI"/>
          <w:color w:val="auto"/>
          <w:sz w:val="22"/>
          <w:szCs w:val="22"/>
          <w:shd w:val="clear" w:color="auto" w:fill="FFFFFF"/>
        </w:rPr>
        <w:t xml:space="preserve"> de gelegenheid om belangrijke informatie over het welzijn en de behoeften van het kind te delen</w:t>
      </w:r>
      <w:r>
        <w:rPr>
          <w:rFonts w:ascii="Avenir Book" w:hAnsi="Avenir Book" w:cs="Segoe UI"/>
          <w:color w:val="auto"/>
          <w:sz w:val="22"/>
          <w:szCs w:val="22"/>
          <w:shd w:val="clear" w:color="auto" w:fill="FFFFFF"/>
        </w:rPr>
        <w:t xml:space="preserve">. </w:t>
      </w:r>
      <w:r w:rsidRPr="003260A7">
        <w:rPr>
          <w:rFonts w:ascii="Avenir Book" w:hAnsi="Avenir Book" w:cs="Segoe UI"/>
          <w:color w:val="auto"/>
          <w:sz w:val="22"/>
          <w:szCs w:val="22"/>
          <w:shd w:val="clear" w:color="auto" w:fill="FFFFFF"/>
        </w:rPr>
        <w:t>De clustermanager communiceert deze informatie vervolgens naar de mentor van het kind.</w:t>
      </w:r>
      <w:r>
        <w:rPr>
          <w:rFonts w:ascii="Avenir Book" w:hAnsi="Avenir Book" w:cs="Segoe UI"/>
          <w:color w:val="auto"/>
          <w:sz w:val="22"/>
          <w:szCs w:val="22"/>
          <w:shd w:val="clear" w:color="auto" w:fill="FFFFFF"/>
        </w:rPr>
        <w:t xml:space="preserve"> </w:t>
      </w:r>
    </w:p>
    <w:p w14:paraId="6C90644D" w14:textId="77777777" w:rsidR="002149AB" w:rsidRDefault="002149AB" w:rsidP="002149AB">
      <w:pPr>
        <w:pStyle w:val="Tekstzonderopmaak"/>
        <w:spacing w:line="276" w:lineRule="auto"/>
        <w:jc w:val="both"/>
      </w:pPr>
    </w:p>
    <w:p w14:paraId="7A64BF4D" w14:textId="46FB88C6" w:rsidR="002149AB" w:rsidRDefault="002149AB" w:rsidP="002149AB">
      <w:pPr>
        <w:pStyle w:val="Tekstzonderopmaak"/>
        <w:spacing w:line="276" w:lineRule="auto"/>
        <w:jc w:val="both"/>
        <w:rPr>
          <w:rFonts w:ascii="Avenir Book" w:hAnsi="Avenir Book" w:cs="Segoe UI"/>
          <w:color w:val="auto"/>
          <w:sz w:val="22"/>
          <w:szCs w:val="22"/>
          <w:shd w:val="clear" w:color="auto" w:fill="FFFFFF"/>
        </w:rPr>
      </w:pPr>
      <w:r w:rsidRPr="000266D0">
        <w:rPr>
          <w:rFonts w:ascii="Avenir Book" w:hAnsi="Avenir Book" w:cs="Segoe UI"/>
          <w:color w:val="auto"/>
          <w:sz w:val="22"/>
          <w:szCs w:val="22"/>
          <w:shd w:val="clear" w:color="auto" w:fill="FFFFFF"/>
        </w:rPr>
        <w:t xml:space="preserve">Kinderen die </w:t>
      </w:r>
      <w:r>
        <w:rPr>
          <w:rFonts w:ascii="Avenir Book" w:hAnsi="Avenir Book" w:cs="Segoe UI"/>
          <w:color w:val="auto"/>
          <w:sz w:val="22"/>
          <w:szCs w:val="22"/>
          <w:shd w:val="clear" w:color="auto" w:fill="FFFFFF"/>
        </w:rPr>
        <w:t>doorstromen</w:t>
      </w:r>
      <w:r w:rsidRPr="000266D0">
        <w:rPr>
          <w:rFonts w:ascii="Avenir Book" w:hAnsi="Avenir Book" w:cs="Segoe UI"/>
          <w:color w:val="auto"/>
          <w:sz w:val="22"/>
          <w:szCs w:val="22"/>
          <w:shd w:val="clear" w:color="auto" w:fill="FFFFFF"/>
        </w:rPr>
        <w:t xml:space="preserve"> van </w:t>
      </w:r>
      <w:r>
        <w:rPr>
          <w:rFonts w:ascii="Avenir Book" w:hAnsi="Avenir Book" w:cs="Segoe UI"/>
          <w:color w:val="auto"/>
          <w:sz w:val="22"/>
          <w:szCs w:val="22"/>
          <w:shd w:val="clear" w:color="auto" w:fill="FFFFFF"/>
        </w:rPr>
        <w:t>een</w:t>
      </w:r>
      <w:r w:rsidRPr="000266D0">
        <w:rPr>
          <w:rFonts w:ascii="Avenir Book" w:hAnsi="Avenir Book" w:cs="Segoe UI"/>
          <w:color w:val="auto"/>
          <w:sz w:val="22"/>
          <w:szCs w:val="22"/>
          <w:shd w:val="clear" w:color="auto" w:fill="FFFFFF"/>
        </w:rPr>
        <w:t xml:space="preserve"> kinderdagverblijf</w:t>
      </w:r>
      <w:r>
        <w:rPr>
          <w:rFonts w:ascii="Avenir Book" w:hAnsi="Avenir Book" w:cs="Segoe UI"/>
          <w:color w:val="auto"/>
          <w:sz w:val="22"/>
          <w:szCs w:val="22"/>
          <w:shd w:val="clear" w:color="auto" w:fill="FFFFFF"/>
        </w:rPr>
        <w:t>-</w:t>
      </w:r>
      <w:r w:rsidRPr="000266D0">
        <w:rPr>
          <w:rFonts w:ascii="Avenir Book" w:hAnsi="Avenir Book" w:cs="Segoe UI"/>
          <w:color w:val="auto"/>
          <w:sz w:val="22"/>
          <w:szCs w:val="22"/>
          <w:shd w:val="clear" w:color="auto" w:fill="FFFFFF"/>
        </w:rPr>
        <w:t xml:space="preserve"> of de peuteropvang</w:t>
      </w:r>
      <w:r w:rsidR="001B692B">
        <w:rPr>
          <w:rFonts w:ascii="Avenir Book" w:hAnsi="Avenir Book" w:cs="Segoe UI"/>
          <w:color w:val="auto"/>
          <w:sz w:val="22"/>
          <w:szCs w:val="22"/>
          <w:shd w:val="clear" w:color="auto" w:fill="FFFFFF"/>
        </w:rPr>
        <w:t xml:space="preserve"> </w:t>
      </w:r>
      <w:r>
        <w:rPr>
          <w:rFonts w:ascii="Avenir Book" w:hAnsi="Avenir Book" w:cs="Segoe UI"/>
          <w:color w:val="auto"/>
          <w:sz w:val="22"/>
          <w:szCs w:val="22"/>
          <w:shd w:val="clear" w:color="auto" w:fill="FFFFFF"/>
        </w:rPr>
        <w:t>locatie van SKW</w:t>
      </w:r>
      <w:r w:rsidRPr="000266D0">
        <w:rPr>
          <w:rFonts w:ascii="Avenir Book" w:hAnsi="Avenir Book" w:cs="Segoe UI"/>
          <w:color w:val="auto"/>
          <w:sz w:val="22"/>
          <w:szCs w:val="22"/>
          <w:shd w:val="clear" w:color="auto" w:fill="FFFFFF"/>
        </w:rPr>
        <w:t xml:space="preserve"> naar </w:t>
      </w:r>
      <w:r>
        <w:rPr>
          <w:rFonts w:ascii="Avenir Book" w:hAnsi="Avenir Book" w:cs="Segoe UI"/>
          <w:color w:val="auto"/>
          <w:sz w:val="22"/>
          <w:szCs w:val="22"/>
          <w:shd w:val="clear" w:color="auto" w:fill="FFFFFF"/>
        </w:rPr>
        <w:t>BSO Kunst en Kidz</w:t>
      </w:r>
      <w:r w:rsidRPr="000266D0">
        <w:rPr>
          <w:rFonts w:ascii="Avenir Book" w:hAnsi="Avenir Book" w:cs="Segoe UI"/>
          <w:color w:val="auto"/>
          <w:sz w:val="22"/>
          <w:szCs w:val="22"/>
          <w:shd w:val="clear" w:color="auto" w:fill="FFFFFF"/>
        </w:rPr>
        <w:t xml:space="preserve"> kunnen alvast een aantal keer komen wennen. Deze momenten worden begeleid door een vaste pedagogisch </w:t>
      </w:r>
      <w:r>
        <w:rPr>
          <w:rFonts w:ascii="Avenir Book" w:hAnsi="Avenir Book" w:cs="Segoe UI"/>
          <w:color w:val="auto"/>
          <w:sz w:val="22"/>
          <w:szCs w:val="22"/>
          <w:shd w:val="clear" w:color="auto" w:fill="FFFFFF"/>
        </w:rPr>
        <w:t>professional</w:t>
      </w:r>
      <w:r w:rsidRPr="000266D0">
        <w:rPr>
          <w:rFonts w:ascii="Avenir Book" w:hAnsi="Avenir Book" w:cs="Segoe UI"/>
          <w:color w:val="auto"/>
          <w:sz w:val="22"/>
          <w:szCs w:val="22"/>
          <w:shd w:val="clear" w:color="auto" w:fill="FFFFFF"/>
        </w:rPr>
        <w:t xml:space="preserve"> van de huidige stamgroep van het kind. </w:t>
      </w:r>
      <w:r w:rsidRPr="003622BA">
        <w:rPr>
          <w:rFonts w:ascii="Avenir Book" w:hAnsi="Avenir Book" w:cs="Segoe UI"/>
          <w:color w:val="auto"/>
          <w:sz w:val="22"/>
          <w:szCs w:val="22"/>
          <w:shd w:val="clear" w:color="auto" w:fill="FFFFFF"/>
        </w:rPr>
        <w:t>Kinderen die niet vanuit het kinderdagverblijf naar de BSO komen, mogen langskomen</w:t>
      </w:r>
      <w:r>
        <w:rPr>
          <w:rFonts w:ascii="Avenir Book" w:hAnsi="Avenir Book" w:cs="Segoe UI"/>
          <w:color w:val="auto"/>
          <w:sz w:val="22"/>
          <w:szCs w:val="22"/>
          <w:shd w:val="clear" w:color="auto" w:fill="FFFFFF"/>
        </w:rPr>
        <w:t xml:space="preserve"> om te </w:t>
      </w:r>
      <w:r w:rsidRPr="005F5CE8">
        <w:rPr>
          <w:rFonts w:ascii="Avenir Book" w:hAnsi="Avenir Book" w:cs="Segoe UI"/>
          <w:color w:val="auto"/>
          <w:sz w:val="22"/>
          <w:szCs w:val="22"/>
          <w:shd w:val="clear" w:color="auto" w:fill="FFFFFF"/>
        </w:rPr>
        <w:t xml:space="preserve">wennen op de BSO voordat ze starten. Hoe vaak dit is hangt af van de leeftijd en de behoeften van het kind en de ouders. Over het algemeen merken we dat kleuters meer tijd nodig hebben om te wennen dan oudere kinderen. Bij de eerste (wen)dag kan er met de ouder van het kind worden afgesproken om de route van school naar de BSO mee te lopen. Hierdoor raakt het kind vertrouwd met de route en het proces van het lopen naar de BSO, terwijl de ouder meteen een idee krijgt van hoe dit verloopt. Na deze wenmomenten evalueert de pedagogisch </w:t>
      </w:r>
      <w:r>
        <w:rPr>
          <w:rFonts w:ascii="Avenir Book" w:hAnsi="Avenir Book" w:cs="Segoe UI"/>
          <w:color w:val="auto"/>
          <w:sz w:val="22"/>
          <w:szCs w:val="22"/>
          <w:shd w:val="clear" w:color="auto" w:fill="FFFFFF"/>
        </w:rPr>
        <w:t>professional</w:t>
      </w:r>
      <w:r w:rsidRPr="005F5CE8">
        <w:rPr>
          <w:rFonts w:ascii="Avenir Book" w:hAnsi="Avenir Book" w:cs="Segoe UI"/>
          <w:color w:val="auto"/>
          <w:sz w:val="22"/>
          <w:szCs w:val="22"/>
          <w:shd w:val="clear" w:color="auto" w:fill="FFFFFF"/>
        </w:rPr>
        <w:t xml:space="preserve"> samen met de ouders hoe het is gegaan. Op basis hiervan wordt er gekeken of een extra wenmoment nodig is of niet.</w:t>
      </w:r>
      <w:r>
        <w:rPr>
          <w:rFonts w:ascii="Avenir Book" w:hAnsi="Avenir Book" w:cs="Segoe UI"/>
          <w:color w:val="auto"/>
          <w:sz w:val="22"/>
          <w:szCs w:val="22"/>
          <w:shd w:val="clear" w:color="auto" w:fill="FFFFFF"/>
        </w:rPr>
        <w:t xml:space="preserve"> </w:t>
      </w:r>
    </w:p>
    <w:p w14:paraId="060BEB61" w14:textId="77777777" w:rsidR="002149AB" w:rsidRDefault="002149AB" w:rsidP="002149AB">
      <w:pPr>
        <w:pStyle w:val="Tekstzonderopmaak"/>
        <w:spacing w:line="276" w:lineRule="auto"/>
        <w:jc w:val="both"/>
        <w:rPr>
          <w:rFonts w:ascii="Avenir Book" w:hAnsi="Avenir Book" w:cs="Segoe UI"/>
          <w:color w:val="auto"/>
          <w:sz w:val="22"/>
          <w:szCs w:val="22"/>
          <w:shd w:val="clear" w:color="auto" w:fill="FFFFFF"/>
        </w:rPr>
      </w:pPr>
    </w:p>
    <w:p w14:paraId="1251AC34" w14:textId="77777777" w:rsidR="002149AB" w:rsidRDefault="002149AB" w:rsidP="002149AB">
      <w:pPr>
        <w:pStyle w:val="Tekstzonderopmaak"/>
        <w:spacing w:line="276" w:lineRule="auto"/>
        <w:jc w:val="both"/>
        <w:rPr>
          <w:rFonts w:ascii="Avenir Book" w:hAnsi="Avenir Book" w:cs="Segoe UI"/>
          <w:color w:val="auto"/>
          <w:sz w:val="22"/>
          <w:szCs w:val="22"/>
          <w:shd w:val="clear" w:color="auto" w:fill="FFFFFF"/>
        </w:rPr>
      </w:pPr>
      <w:r w:rsidRPr="002226DB">
        <w:rPr>
          <w:rFonts w:ascii="Avenir Book" w:hAnsi="Avenir Book" w:cs="Segoe UI"/>
          <w:color w:val="auto"/>
          <w:sz w:val="22"/>
          <w:szCs w:val="22"/>
          <w:shd w:val="clear" w:color="auto" w:fill="FFFFFF"/>
        </w:rPr>
        <w:t>Het wennen vindt plaats nadat de plaatsingsovereenkomst is ondertekend, dit is een vereiste vanwege geldende wet- en regelgeving. Hoewel we hier niet van kunnen afwijken, streven we ernaar om het wennen zo soepel mogelijk te laten verlopen voor zowel het kind als de ouder</w:t>
      </w:r>
      <w:r>
        <w:rPr>
          <w:rFonts w:ascii="Avenir Book" w:hAnsi="Avenir Book" w:cs="Segoe UI"/>
          <w:color w:val="auto"/>
          <w:sz w:val="22"/>
          <w:szCs w:val="22"/>
          <w:shd w:val="clear" w:color="auto" w:fill="FFFFFF"/>
        </w:rPr>
        <w:t>s</w:t>
      </w:r>
      <w:r w:rsidRPr="002226DB">
        <w:rPr>
          <w:rFonts w:ascii="Avenir Book" w:hAnsi="Avenir Book" w:cs="Segoe UI"/>
          <w:color w:val="auto"/>
          <w:sz w:val="22"/>
          <w:szCs w:val="22"/>
          <w:shd w:val="clear" w:color="auto" w:fill="FFFFFF"/>
        </w:rPr>
        <w:t>.</w:t>
      </w:r>
    </w:p>
    <w:p w14:paraId="6247F0B3" w14:textId="77777777" w:rsidR="002149AB" w:rsidRPr="00C01102" w:rsidRDefault="002149AB" w:rsidP="002149AB">
      <w:pPr>
        <w:pStyle w:val="Tekstzonderopmaak"/>
        <w:spacing w:line="276" w:lineRule="auto"/>
        <w:jc w:val="both"/>
        <w:rPr>
          <w:rFonts w:asciiTheme="minorHAnsi" w:hAnsiTheme="minorHAnsi" w:cstheme="minorHAnsi"/>
          <w:b/>
          <w:bCs/>
          <w:sz w:val="22"/>
          <w:szCs w:val="22"/>
        </w:rPr>
      </w:pPr>
    </w:p>
    <w:p w14:paraId="7CE9EA80" w14:textId="77777777" w:rsidR="002149AB" w:rsidRDefault="002149AB" w:rsidP="002149AB">
      <w:pPr>
        <w:pStyle w:val="Kop2"/>
        <w:spacing w:line="276" w:lineRule="auto"/>
        <w:jc w:val="both"/>
        <w:rPr>
          <w:rFonts w:hint="eastAsia"/>
          <w:color w:val="365F91"/>
        </w:rPr>
      </w:pPr>
      <w:bookmarkStart w:id="67" w:name="_Toc144458768"/>
      <w:bookmarkStart w:id="68" w:name="_Toc163643183"/>
      <w:r>
        <w:rPr>
          <w:color w:val="365F91"/>
        </w:rPr>
        <w:t>4</w:t>
      </w:r>
      <w:r w:rsidRPr="00C776ED">
        <w:rPr>
          <w:color w:val="365F91"/>
        </w:rPr>
        <w:t>.2 Interne wenafspraken</w:t>
      </w:r>
      <w:bookmarkEnd w:id="67"/>
      <w:bookmarkEnd w:id="68"/>
      <w:r w:rsidRPr="00C776ED">
        <w:rPr>
          <w:color w:val="365F91"/>
        </w:rPr>
        <w:t xml:space="preserve"> </w:t>
      </w:r>
    </w:p>
    <w:p w14:paraId="34D62AC9" w14:textId="77777777" w:rsidR="002149AB" w:rsidRPr="00C90F0F" w:rsidRDefault="002149AB" w:rsidP="002149AB">
      <w:pPr>
        <w:jc w:val="both"/>
      </w:pPr>
    </w:p>
    <w:p w14:paraId="17342548" w14:textId="77777777" w:rsidR="002149AB" w:rsidRPr="00C90F0F" w:rsidRDefault="002149AB" w:rsidP="002149AB">
      <w:pPr>
        <w:jc w:val="both"/>
      </w:pPr>
      <w:r>
        <w:rPr>
          <w:b/>
          <w:bCs/>
          <w:i/>
          <w:iCs/>
          <w:color w:val="538135" w:themeColor="accent6" w:themeShade="BF"/>
        </w:rPr>
        <w:t>4.2.1</w:t>
      </w:r>
      <w:r w:rsidRPr="005B7E03">
        <w:rPr>
          <w:b/>
          <w:bCs/>
          <w:i/>
          <w:iCs/>
          <w:color w:val="538135" w:themeColor="accent6" w:themeShade="BF"/>
        </w:rPr>
        <w:t xml:space="preserve"> </w:t>
      </w:r>
      <w:r>
        <w:rPr>
          <w:b/>
          <w:bCs/>
          <w:i/>
          <w:iCs/>
          <w:color w:val="538135" w:themeColor="accent6" w:themeShade="BF"/>
        </w:rPr>
        <w:t>Taken van de mentor</w:t>
      </w:r>
    </w:p>
    <w:p w14:paraId="468700D7" w14:textId="77777777" w:rsidR="002149AB" w:rsidRPr="00460A42" w:rsidRDefault="002149AB" w:rsidP="002149AB">
      <w:pPr>
        <w:pStyle w:val="Tekstzonderopmaak"/>
        <w:spacing w:line="276" w:lineRule="auto"/>
        <w:jc w:val="both"/>
        <w:rPr>
          <w:rFonts w:ascii="Avenir Book" w:hAnsi="Avenir Book" w:cs="Courier New"/>
          <w:sz w:val="22"/>
          <w:szCs w:val="22"/>
        </w:rPr>
      </w:pPr>
      <w:r w:rsidRPr="00DA73B8">
        <w:rPr>
          <w:rFonts w:ascii="Avenir Book" w:hAnsi="Avenir Book" w:cs="Courier New"/>
          <w:sz w:val="22"/>
          <w:szCs w:val="22"/>
        </w:rPr>
        <w:t xml:space="preserve">De mentor begeleidt het wennen van het kind en fungeert als aanspreekpunt voor ouders en collega's. Als </w:t>
      </w:r>
      <w:r>
        <w:rPr>
          <w:rFonts w:ascii="Avenir Book" w:hAnsi="Avenir Book" w:cs="Courier New"/>
          <w:sz w:val="22"/>
          <w:szCs w:val="22"/>
        </w:rPr>
        <w:t xml:space="preserve">een beroepskracht </w:t>
      </w:r>
      <w:r w:rsidRPr="00DA73B8">
        <w:rPr>
          <w:rFonts w:ascii="Avenir Book" w:hAnsi="Avenir Book" w:cs="Courier New"/>
          <w:sz w:val="22"/>
          <w:szCs w:val="22"/>
        </w:rPr>
        <w:t>iets opmerkt, bespreekt hij</w:t>
      </w:r>
      <w:r>
        <w:rPr>
          <w:rFonts w:ascii="Avenir Book" w:hAnsi="Avenir Book" w:cs="Courier New"/>
          <w:sz w:val="22"/>
          <w:szCs w:val="22"/>
        </w:rPr>
        <w:t>/</w:t>
      </w:r>
      <w:r w:rsidRPr="00DA73B8">
        <w:rPr>
          <w:rFonts w:ascii="Avenir Book" w:hAnsi="Avenir Book" w:cs="Courier New"/>
          <w:sz w:val="22"/>
          <w:szCs w:val="22"/>
        </w:rPr>
        <w:t>zij dit met de mentor. De mentor verzamelt alle relevante informatie om een goed overzicht te krijgen en houdt contact met de ouders tijdens de wenperiode.</w:t>
      </w:r>
    </w:p>
    <w:p w14:paraId="2282BAE4" w14:textId="77777777" w:rsidR="00BC571D" w:rsidRDefault="00BC571D">
      <w:pPr>
        <w:rPr>
          <w:b/>
          <w:bCs/>
          <w:i/>
          <w:iCs/>
          <w:color w:val="538135" w:themeColor="accent6" w:themeShade="BF"/>
        </w:rPr>
      </w:pPr>
      <w:r>
        <w:rPr>
          <w:b/>
          <w:bCs/>
          <w:i/>
          <w:iCs/>
          <w:color w:val="538135" w:themeColor="accent6" w:themeShade="BF"/>
        </w:rPr>
        <w:br w:type="page"/>
      </w:r>
    </w:p>
    <w:p w14:paraId="35A80780" w14:textId="462F6000" w:rsidR="002149AB" w:rsidRDefault="002149AB" w:rsidP="002149AB">
      <w:pPr>
        <w:jc w:val="both"/>
        <w:rPr>
          <w:b/>
          <w:bCs/>
          <w:i/>
          <w:iCs/>
          <w:color w:val="538135" w:themeColor="accent6" w:themeShade="BF"/>
        </w:rPr>
      </w:pPr>
      <w:r>
        <w:rPr>
          <w:b/>
          <w:bCs/>
          <w:i/>
          <w:iCs/>
          <w:color w:val="538135" w:themeColor="accent6" w:themeShade="BF"/>
        </w:rPr>
        <w:t>4.2.2</w:t>
      </w:r>
      <w:r w:rsidRPr="005B7E03">
        <w:rPr>
          <w:b/>
          <w:bCs/>
          <w:i/>
          <w:iCs/>
          <w:color w:val="538135" w:themeColor="accent6" w:themeShade="BF"/>
        </w:rPr>
        <w:t xml:space="preserve"> </w:t>
      </w:r>
      <w:r>
        <w:rPr>
          <w:b/>
          <w:bCs/>
          <w:i/>
          <w:iCs/>
          <w:color w:val="538135" w:themeColor="accent6" w:themeShade="BF"/>
        </w:rPr>
        <w:t>Begeleiding op de groep tijdens het wennen</w:t>
      </w:r>
    </w:p>
    <w:p w14:paraId="0A34960A" w14:textId="77777777" w:rsidR="002149AB" w:rsidRPr="001E05CA" w:rsidRDefault="002149AB" w:rsidP="002149AB">
      <w:pPr>
        <w:spacing w:line="276" w:lineRule="auto"/>
        <w:jc w:val="both"/>
        <w:rPr>
          <w:color w:val="auto"/>
          <w:szCs w:val="22"/>
        </w:rPr>
      </w:pPr>
      <w:r w:rsidRPr="00A77D45">
        <w:rPr>
          <w:color w:val="auto"/>
          <w:szCs w:val="22"/>
        </w:rPr>
        <w:t xml:space="preserve">Als een kind voor </w:t>
      </w:r>
      <w:r>
        <w:rPr>
          <w:color w:val="auto"/>
          <w:szCs w:val="22"/>
        </w:rPr>
        <w:t xml:space="preserve">eerst langskomt op de BSO </w:t>
      </w:r>
      <w:r w:rsidRPr="00A77D45">
        <w:rPr>
          <w:color w:val="auto"/>
          <w:szCs w:val="22"/>
        </w:rPr>
        <w:t>zorgen de beroepskrachten dat ze beschikbaar zijn voor het kind. Ze willen een vertrouwensrelatie opbouwen en het kind beter leren kennen. Daarom nemen ze tijdens het wennen extra initiatief om contact te maken met het kind.</w:t>
      </w:r>
    </w:p>
    <w:p w14:paraId="1E6CBDA0" w14:textId="77777777" w:rsidR="002149AB" w:rsidRPr="001E05CA" w:rsidRDefault="002149AB" w:rsidP="002149AB">
      <w:pPr>
        <w:spacing w:line="276" w:lineRule="auto"/>
        <w:jc w:val="both"/>
        <w:rPr>
          <w:color w:val="auto"/>
          <w:szCs w:val="22"/>
        </w:rPr>
      </w:pPr>
    </w:p>
    <w:p w14:paraId="4CB35B3F" w14:textId="77777777" w:rsidR="002149AB" w:rsidRPr="001E05CA" w:rsidRDefault="002149AB" w:rsidP="002149AB">
      <w:pPr>
        <w:spacing w:line="276" w:lineRule="auto"/>
        <w:jc w:val="both"/>
        <w:rPr>
          <w:color w:val="auto"/>
          <w:szCs w:val="22"/>
        </w:rPr>
      </w:pPr>
      <w:r w:rsidRPr="001E05CA">
        <w:rPr>
          <w:color w:val="auto"/>
          <w:szCs w:val="22"/>
        </w:rPr>
        <w:t xml:space="preserve">De </w:t>
      </w:r>
      <w:r>
        <w:rPr>
          <w:color w:val="auto"/>
          <w:szCs w:val="22"/>
        </w:rPr>
        <w:t>beroepskrachten</w:t>
      </w:r>
      <w:r w:rsidRPr="001E05CA">
        <w:rPr>
          <w:color w:val="auto"/>
          <w:szCs w:val="22"/>
        </w:rPr>
        <w:t xml:space="preserve"> zorgen dat ze makkelijk aanspreekbaar zijn. Als het nodig is zorgen de</w:t>
      </w:r>
      <w:r>
        <w:rPr>
          <w:color w:val="auto"/>
          <w:szCs w:val="22"/>
        </w:rPr>
        <w:t xml:space="preserve"> beroepskrachten </w:t>
      </w:r>
      <w:r w:rsidRPr="001E05CA">
        <w:rPr>
          <w:color w:val="auto"/>
          <w:szCs w:val="22"/>
        </w:rPr>
        <w:t xml:space="preserve">voor begeleiding bij het kennismaken met andere kinderen op de groep en het ontdekken van de verschillende speelplekken. </w:t>
      </w:r>
    </w:p>
    <w:p w14:paraId="17C05B9A" w14:textId="77777777" w:rsidR="002149AB" w:rsidRPr="001E05CA" w:rsidRDefault="002149AB" w:rsidP="002149AB">
      <w:pPr>
        <w:spacing w:line="276" w:lineRule="auto"/>
        <w:jc w:val="both"/>
        <w:rPr>
          <w:color w:val="auto"/>
          <w:szCs w:val="22"/>
        </w:rPr>
      </w:pPr>
    </w:p>
    <w:p w14:paraId="4986E302" w14:textId="77777777" w:rsidR="002149AB" w:rsidRPr="00586D3D" w:rsidRDefault="002149AB" w:rsidP="002149AB">
      <w:pPr>
        <w:spacing w:line="276" w:lineRule="auto"/>
        <w:jc w:val="both"/>
        <w:rPr>
          <w:color w:val="auto"/>
          <w:szCs w:val="22"/>
        </w:rPr>
      </w:pPr>
      <w:r w:rsidRPr="001E05CA">
        <w:rPr>
          <w:color w:val="auto"/>
          <w:szCs w:val="22"/>
        </w:rPr>
        <w:t xml:space="preserve">De pedagogisch </w:t>
      </w:r>
      <w:r>
        <w:rPr>
          <w:color w:val="auto"/>
          <w:szCs w:val="22"/>
        </w:rPr>
        <w:t>professionals</w:t>
      </w:r>
      <w:r w:rsidRPr="001E05CA">
        <w:rPr>
          <w:color w:val="auto"/>
          <w:szCs w:val="22"/>
        </w:rPr>
        <w:t xml:space="preserve"> observeren het kind goed tijdens het wennen en spelen in op de behoeften van het kind. Na het wennen krijgen ouders een terugkoppeling over hoe het is gegaan.</w:t>
      </w:r>
    </w:p>
    <w:p w14:paraId="56BFA92E" w14:textId="77777777" w:rsidR="002149AB" w:rsidRDefault="002149AB" w:rsidP="002149AB">
      <w:pPr>
        <w:jc w:val="both"/>
        <w:rPr>
          <w:b/>
          <w:bCs/>
          <w:i/>
          <w:iCs/>
          <w:color w:val="538135" w:themeColor="accent6" w:themeShade="BF"/>
        </w:rPr>
      </w:pPr>
    </w:p>
    <w:p w14:paraId="11CA214E" w14:textId="77777777" w:rsidR="002149AB" w:rsidRDefault="002149AB" w:rsidP="002149AB">
      <w:pPr>
        <w:pStyle w:val="Kop2"/>
        <w:spacing w:line="276" w:lineRule="auto"/>
        <w:jc w:val="both"/>
        <w:rPr>
          <w:rFonts w:cstheme="minorHAnsi" w:hint="eastAsia"/>
          <w:bCs/>
          <w:color w:val="365F91"/>
          <w:szCs w:val="22"/>
        </w:rPr>
      </w:pPr>
      <w:bookmarkStart w:id="69" w:name="_Toc163643184"/>
      <w:r>
        <w:rPr>
          <w:rFonts w:cstheme="minorHAnsi"/>
          <w:bCs/>
          <w:color w:val="365F91"/>
          <w:szCs w:val="22"/>
        </w:rPr>
        <w:t>4</w:t>
      </w:r>
      <w:r w:rsidRPr="00E263A4">
        <w:rPr>
          <w:rFonts w:cstheme="minorHAnsi"/>
          <w:bCs/>
          <w:color w:val="365F91"/>
          <w:szCs w:val="22"/>
        </w:rPr>
        <w:t>.</w:t>
      </w:r>
      <w:r>
        <w:rPr>
          <w:rFonts w:cstheme="minorHAnsi"/>
          <w:bCs/>
          <w:color w:val="365F91"/>
          <w:szCs w:val="22"/>
        </w:rPr>
        <w:t>3</w:t>
      </w:r>
      <w:r w:rsidRPr="00E263A4">
        <w:rPr>
          <w:rFonts w:cstheme="minorHAnsi"/>
          <w:bCs/>
          <w:color w:val="365F91"/>
          <w:szCs w:val="22"/>
        </w:rPr>
        <w:t xml:space="preserve"> </w:t>
      </w:r>
      <w:r>
        <w:rPr>
          <w:rFonts w:cstheme="minorHAnsi"/>
          <w:bCs/>
          <w:color w:val="365F91"/>
          <w:szCs w:val="22"/>
        </w:rPr>
        <w:t>Doorstromen</w:t>
      </w:r>
      <w:bookmarkEnd w:id="69"/>
    </w:p>
    <w:p w14:paraId="126C6DC7" w14:textId="77777777" w:rsidR="002149AB" w:rsidRDefault="002149AB" w:rsidP="002149AB">
      <w:pPr>
        <w:jc w:val="both"/>
      </w:pPr>
    </w:p>
    <w:p w14:paraId="64BC26DC" w14:textId="77777777" w:rsidR="002149AB" w:rsidRPr="005F5CE8" w:rsidRDefault="002149AB" w:rsidP="002149AB">
      <w:pPr>
        <w:pStyle w:val="Tekstzonderopmaak"/>
        <w:spacing w:line="276" w:lineRule="auto"/>
        <w:jc w:val="both"/>
        <w:rPr>
          <w:rFonts w:ascii="Avenir Book" w:hAnsi="Avenir Book" w:cs="Courier New"/>
          <w:sz w:val="22"/>
          <w:szCs w:val="22"/>
        </w:rPr>
      </w:pPr>
      <w:r w:rsidRPr="0026344D">
        <w:rPr>
          <w:rFonts w:ascii="Avenir Book" w:hAnsi="Avenir Book" w:cs="Courier New"/>
          <w:sz w:val="22"/>
          <w:szCs w:val="22"/>
        </w:rPr>
        <w:t>Kinderen kunnen in aanmerking komen om door te stromen naar een andere groep. Vaak kennen kinderen elkaar al dus gaat het wennen aan een nieuwe groep vrij makkelijk.</w:t>
      </w:r>
      <w:r w:rsidRPr="0026344D">
        <w:rPr>
          <w:rFonts w:ascii="Avenir Book" w:hAnsi="Avenir Book" w:cs="Courier New"/>
          <w:color w:val="4472C4" w:themeColor="accent1"/>
          <w:sz w:val="22"/>
          <w:szCs w:val="22"/>
        </w:rPr>
        <w:t xml:space="preserve"> </w:t>
      </w:r>
      <w:r w:rsidRPr="005F5CE8">
        <w:rPr>
          <w:rFonts w:ascii="Avenir Book" w:hAnsi="Avenir Book" w:cs="Courier New"/>
          <w:sz w:val="22"/>
          <w:szCs w:val="22"/>
        </w:rPr>
        <w:t xml:space="preserve">Overstappen naar een nieuwe groep gaat altijd nadat er overleg heeft plaats gevonden met de ouders en de mentor. Ouders ontvangen vanuit de clustermanager een bevestiging van het doorstromen per e-mail. </w:t>
      </w:r>
    </w:p>
    <w:p w14:paraId="212BAF46" w14:textId="77777777" w:rsidR="002149AB" w:rsidRPr="005F5CE8" w:rsidRDefault="002149AB" w:rsidP="002149AB">
      <w:pPr>
        <w:jc w:val="both"/>
      </w:pPr>
    </w:p>
    <w:p w14:paraId="23EFD2BE" w14:textId="77777777" w:rsidR="002149AB" w:rsidRPr="00080609" w:rsidRDefault="002149AB" w:rsidP="002149AB">
      <w:pPr>
        <w:pStyle w:val="Tekstzonderopmaak"/>
        <w:spacing w:line="276" w:lineRule="auto"/>
        <w:jc w:val="both"/>
        <w:rPr>
          <w:rFonts w:ascii="Avenir Book" w:hAnsi="Avenir Book" w:cs="Courier New"/>
          <w:color w:val="auto"/>
          <w:sz w:val="22"/>
          <w:szCs w:val="22"/>
        </w:rPr>
      </w:pPr>
      <w:r w:rsidRPr="005F5CE8">
        <w:rPr>
          <w:rFonts w:ascii="Avenir Book" w:hAnsi="Avenir Book" w:cs="Courier New"/>
          <w:color w:val="auto"/>
          <w:sz w:val="22"/>
          <w:szCs w:val="22"/>
        </w:rPr>
        <w:t>De nieuwe mentor zal zich voorstellen aan de ouders en het kind. Het wenproces wordt aangepast aan de behoefte van het kind. Soms gaat het kind eerst zelfstandig ‘op bezoek’ bij de nieuwe groep. In dat geval kan de BKR op groepsniveau losgelaten worden maar blijft de BKR op het totaal aantal kinderen en beroepskracht wel vereist. Als dit bezoek positief verloopt (het kind beweegt zich vrij door de ruimte en komt tot spel) kan het kind definitief op de nieuwe groep worden geplaatst. Verloopt het bezoek</w:t>
      </w:r>
      <w:r w:rsidRPr="00080609">
        <w:rPr>
          <w:rFonts w:ascii="Avenir Book" w:hAnsi="Avenir Book" w:cs="Courier New"/>
          <w:color w:val="auto"/>
          <w:sz w:val="22"/>
          <w:szCs w:val="22"/>
        </w:rPr>
        <w:t xml:space="preserve"> minder positief, dan stemmen de pedagogisch </w:t>
      </w:r>
      <w:r>
        <w:rPr>
          <w:rFonts w:ascii="Avenir Book" w:hAnsi="Avenir Book" w:cs="Courier New"/>
          <w:color w:val="auto"/>
          <w:sz w:val="22"/>
          <w:szCs w:val="22"/>
        </w:rPr>
        <w:t>professional</w:t>
      </w:r>
      <w:r w:rsidRPr="00080609">
        <w:rPr>
          <w:rFonts w:ascii="Avenir Book" w:hAnsi="Avenir Book" w:cs="Courier New"/>
          <w:color w:val="auto"/>
          <w:sz w:val="22"/>
          <w:szCs w:val="22"/>
        </w:rPr>
        <w:t xml:space="preserve"> in overleg met ouders een passende wijze af waarop het kind het beste kan wennen. Sommige kinderen geven aan geen behoefte te hebben aan het wennen door een bezoek. Dit wordt gerespecteerd, er vindt dan geen bezoek plaats maar het kind stapt direct over naar de nieuwe basisgroep. </w:t>
      </w:r>
    </w:p>
    <w:p w14:paraId="42749359" w14:textId="77777777" w:rsidR="002149AB" w:rsidRDefault="002149AB" w:rsidP="002149AB">
      <w:pPr>
        <w:jc w:val="both"/>
      </w:pPr>
    </w:p>
    <w:p w14:paraId="0D458C63" w14:textId="77777777" w:rsidR="002149AB" w:rsidRDefault="002149AB" w:rsidP="002149AB">
      <w:pPr>
        <w:jc w:val="both"/>
        <w:rPr>
          <w:b/>
          <w:bCs/>
          <w:i/>
          <w:iCs/>
          <w:color w:val="538135" w:themeColor="accent6" w:themeShade="BF"/>
        </w:rPr>
      </w:pPr>
      <w:r>
        <w:rPr>
          <w:b/>
          <w:bCs/>
          <w:i/>
          <w:iCs/>
          <w:color w:val="538135" w:themeColor="accent6" w:themeShade="BF"/>
        </w:rPr>
        <w:t xml:space="preserve">4.3.1 </w:t>
      </w:r>
      <w:r w:rsidRPr="005B7E03">
        <w:rPr>
          <w:b/>
          <w:bCs/>
          <w:i/>
          <w:iCs/>
          <w:color w:val="538135" w:themeColor="accent6" w:themeShade="BF"/>
        </w:rPr>
        <w:t>Informatieoverdracht</w:t>
      </w:r>
      <w:r>
        <w:rPr>
          <w:b/>
          <w:bCs/>
          <w:i/>
          <w:iCs/>
          <w:color w:val="538135" w:themeColor="accent6" w:themeShade="BF"/>
        </w:rPr>
        <w:t xml:space="preserve"> tussen mentoren</w:t>
      </w:r>
    </w:p>
    <w:p w14:paraId="40275748" w14:textId="77777777" w:rsidR="002149AB" w:rsidRPr="00697D4D" w:rsidRDefault="002149AB" w:rsidP="002149AB">
      <w:pPr>
        <w:spacing w:line="276" w:lineRule="auto"/>
        <w:jc w:val="both"/>
        <w:rPr>
          <w:szCs w:val="22"/>
        </w:rPr>
      </w:pPr>
      <w:r w:rsidRPr="00697D4D">
        <w:rPr>
          <w:szCs w:val="22"/>
        </w:rPr>
        <w:t>Als een kind om verschillende redenen van mentor verandert, informeren we de ouders</w:t>
      </w:r>
      <w:r>
        <w:rPr>
          <w:szCs w:val="22"/>
        </w:rPr>
        <w:t xml:space="preserve"> en het kind </w:t>
      </w:r>
      <w:r w:rsidRPr="00697D4D">
        <w:rPr>
          <w:szCs w:val="22"/>
        </w:rPr>
        <w:t>hierover via een bericht in Konnect. De oude mentor zorgt voor een zorgvuldige mondelinge overdracht naar de nieuwe mentor</w:t>
      </w:r>
      <w:r>
        <w:rPr>
          <w:szCs w:val="22"/>
        </w:rPr>
        <w:t xml:space="preserve">. </w:t>
      </w:r>
      <w:r w:rsidRPr="00697D4D">
        <w:rPr>
          <w:szCs w:val="22"/>
        </w:rPr>
        <w:t>Tijdens deze overdracht worden belangrijke zaken besproken, zoals allergieën, karaktereigenschappen, behoeften, ontwikkeling en voorkeuren van het kind. Ook heeft de nieuwe mentor toegang tot het kind dossier, waarin alle relevante informatie over het kind staat beschreven.</w:t>
      </w:r>
    </w:p>
    <w:p w14:paraId="73688525" w14:textId="77777777" w:rsidR="00DB1DB0" w:rsidRDefault="00DB1DB0" w:rsidP="00DB1DB0"/>
    <w:p w14:paraId="1D366CD8" w14:textId="409CA572" w:rsidR="00F85EE1" w:rsidRPr="00AE08F5" w:rsidRDefault="00F85EE1" w:rsidP="007651D3">
      <w:pPr>
        <w:spacing w:line="276" w:lineRule="auto"/>
        <w:rPr>
          <w:rStyle w:val="Zwaar"/>
          <w:b w:val="0"/>
          <w:bCs w:val="0"/>
        </w:rPr>
      </w:pPr>
    </w:p>
    <w:sectPr w:rsidR="00F85EE1" w:rsidRPr="00AE08F5" w:rsidSect="005F38E9">
      <w:footerReference w:type="default" r:id="rId18"/>
      <w:pgSz w:w="11906" w:h="16838"/>
      <w:pgMar w:top="1701" w:right="1701" w:bottom="2268"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64BEB" w14:textId="77777777" w:rsidR="00447076" w:rsidRDefault="00447076" w:rsidP="00D46F97">
      <w:r>
        <w:separator/>
      </w:r>
    </w:p>
  </w:endnote>
  <w:endnote w:type="continuationSeparator" w:id="0">
    <w:p w14:paraId="46747AE6" w14:textId="77777777" w:rsidR="00447076" w:rsidRDefault="00447076" w:rsidP="00D46F97">
      <w:r>
        <w:continuationSeparator/>
      </w:r>
    </w:p>
  </w:endnote>
  <w:endnote w:type="continuationNotice" w:id="1">
    <w:p w14:paraId="555F9C4E" w14:textId="77777777" w:rsidR="00447076" w:rsidRDefault="00447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Cambria"/>
    <w:panose1 w:val="00000000000000000000"/>
    <w:charset w:val="00"/>
    <w:family w:val="roman"/>
    <w:notTrueType/>
    <w:pitch w:val="default"/>
  </w:font>
  <w:font w:name="Times New Roman (Hoofdtekst CS)">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reaming Outloud Pro">
    <w:charset w:val="00"/>
    <w:family w:val="script"/>
    <w:pitch w:val="variable"/>
    <w:sig w:usb0="800000EF" w:usb1="0000000A" w:usb2="00000008"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684D" w14:textId="5ED7C648" w:rsidR="00813EA6" w:rsidRPr="00D46F97" w:rsidRDefault="00813EA6" w:rsidP="00976DDE">
    <w:pPr>
      <w:pStyle w:val="Voettekst"/>
      <w:jc w:val="center"/>
      <w:rPr>
        <w:sz w:val="16"/>
      </w:rPr>
    </w:pPr>
    <w:r>
      <w:rPr>
        <w:sz w:val="16"/>
      </w:rPr>
      <w:t>BSO Kunst en Kidz | Werkplan</w:t>
    </w:r>
    <w:r w:rsidRPr="00492C4D">
      <w:rPr>
        <w:sz w:val="16"/>
      </w:rPr>
      <w:t xml:space="preserve"> | v</w:t>
    </w:r>
    <w:r>
      <w:rPr>
        <w:sz w:val="16"/>
      </w:rPr>
      <w:t>1.</w:t>
    </w:r>
    <w:r w:rsidR="00022796">
      <w:rPr>
        <w:sz w:val="16"/>
      </w:rPr>
      <w:t>3</w:t>
    </w:r>
    <w:r w:rsidRPr="00492C4D">
      <w:rPr>
        <w:sz w:val="16"/>
      </w:rPr>
      <w:t xml:space="preserve"> | </w:t>
    </w:r>
    <w:r w:rsidR="00022796">
      <w:rPr>
        <w:sz w:val="16"/>
      </w:rPr>
      <w:t xml:space="preserve">Juli </w:t>
    </w:r>
    <w:r>
      <w:rPr>
        <w:sz w:val="16"/>
      </w:rPr>
      <w:t>2024</w:t>
    </w:r>
    <w:r w:rsidRPr="00492C4D">
      <w:rPr>
        <w:sz w:val="16"/>
      </w:rPr>
      <w:t xml:space="preserve"> | pagina </w:t>
    </w:r>
    <w:r w:rsidRPr="00492C4D">
      <w:rPr>
        <w:sz w:val="16"/>
      </w:rPr>
      <w:fldChar w:fldCharType="begin"/>
    </w:r>
    <w:r w:rsidRPr="00492C4D">
      <w:rPr>
        <w:sz w:val="16"/>
      </w:rPr>
      <w:instrText xml:space="preserve"> PAGE  \* MERGEFORMAT </w:instrText>
    </w:r>
    <w:r w:rsidRPr="00492C4D">
      <w:rPr>
        <w:sz w:val="16"/>
      </w:rPr>
      <w:fldChar w:fldCharType="separate"/>
    </w:r>
    <w:r>
      <w:rPr>
        <w:sz w:val="16"/>
      </w:rPr>
      <w:t>3</w:t>
    </w:r>
    <w:r w:rsidRPr="00492C4D">
      <w:rPr>
        <w:sz w:val="16"/>
      </w:rPr>
      <w:fldChar w:fldCharType="end"/>
    </w:r>
    <w:r w:rsidRPr="00492C4D">
      <w:rPr>
        <w:sz w:val="16"/>
      </w:rPr>
      <w:t xml:space="preserve"> van </w:t>
    </w:r>
    <w:r w:rsidRPr="00492C4D">
      <w:rPr>
        <w:sz w:val="16"/>
      </w:rPr>
      <w:fldChar w:fldCharType="begin"/>
    </w:r>
    <w:r w:rsidRPr="00492C4D">
      <w:rPr>
        <w:sz w:val="16"/>
      </w:rPr>
      <w:instrText xml:space="preserve"> NUMPAGES  \* MERGEFORMAT </w:instrText>
    </w:r>
    <w:r w:rsidRPr="00492C4D">
      <w:rPr>
        <w:sz w:val="16"/>
      </w:rPr>
      <w:fldChar w:fldCharType="separate"/>
    </w:r>
    <w:r>
      <w:rPr>
        <w:sz w:val="16"/>
      </w:rPr>
      <w:t>80</w:t>
    </w:r>
    <w:r w:rsidRPr="00492C4D">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9269" w14:textId="482256FA" w:rsidR="00D46F97" w:rsidRPr="00D46F97" w:rsidRDefault="00703382" w:rsidP="00976DDE">
    <w:pPr>
      <w:pStyle w:val="Voettekst"/>
      <w:jc w:val="center"/>
      <w:rPr>
        <w:sz w:val="16"/>
      </w:rPr>
    </w:pPr>
    <w:r>
      <w:rPr>
        <w:sz w:val="16"/>
      </w:rPr>
      <w:t>BSO</w:t>
    </w:r>
    <w:r w:rsidR="00580645">
      <w:rPr>
        <w:sz w:val="16"/>
      </w:rPr>
      <w:t xml:space="preserve"> Kunst en Kidz </w:t>
    </w:r>
    <w:r w:rsidR="0011114E">
      <w:rPr>
        <w:sz w:val="16"/>
      </w:rPr>
      <w:t xml:space="preserve">| </w:t>
    </w:r>
    <w:r>
      <w:rPr>
        <w:sz w:val="16"/>
      </w:rPr>
      <w:t>Werkplan</w:t>
    </w:r>
    <w:r w:rsidR="00D46F97" w:rsidRPr="00492C4D">
      <w:rPr>
        <w:sz w:val="16"/>
      </w:rPr>
      <w:t xml:space="preserve"> | v</w:t>
    </w:r>
    <w:r>
      <w:rPr>
        <w:sz w:val="16"/>
      </w:rPr>
      <w:t>1</w:t>
    </w:r>
    <w:r w:rsidR="008F414C">
      <w:rPr>
        <w:sz w:val="16"/>
      </w:rPr>
      <w:t>.</w:t>
    </w:r>
    <w:r w:rsidR="00BC571D">
      <w:rPr>
        <w:sz w:val="16"/>
      </w:rPr>
      <w:t>3</w:t>
    </w:r>
    <w:r w:rsidR="00D46F97" w:rsidRPr="00492C4D">
      <w:rPr>
        <w:sz w:val="16"/>
      </w:rPr>
      <w:t xml:space="preserve"> | </w:t>
    </w:r>
    <w:r w:rsidR="00A40A41">
      <w:rPr>
        <w:sz w:val="16"/>
      </w:rPr>
      <w:t>Juli</w:t>
    </w:r>
    <w:r w:rsidR="008F414C">
      <w:rPr>
        <w:sz w:val="16"/>
      </w:rPr>
      <w:t xml:space="preserve"> 2024</w:t>
    </w:r>
    <w:r w:rsidR="00D46F97" w:rsidRPr="00492C4D">
      <w:rPr>
        <w:sz w:val="16"/>
      </w:rPr>
      <w:t xml:space="preserve"> | pagina </w:t>
    </w:r>
    <w:r w:rsidR="00D46F97" w:rsidRPr="00492C4D">
      <w:rPr>
        <w:sz w:val="16"/>
      </w:rPr>
      <w:fldChar w:fldCharType="begin"/>
    </w:r>
    <w:r w:rsidR="00D46F97" w:rsidRPr="00492C4D">
      <w:rPr>
        <w:sz w:val="16"/>
      </w:rPr>
      <w:instrText xml:space="preserve"> PAGE  \* MERGEFORMAT </w:instrText>
    </w:r>
    <w:r w:rsidR="00D46F97" w:rsidRPr="00492C4D">
      <w:rPr>
        <w:sz w:val="16"/>
      </w:rPr>
      <w:fldChar w:fldCharType="separate"/>
    </w:r>
    <w:r w:rsidR="00D46F97">
      <w:rPr>
        <w:sz w:val="16"/>
      </w:rPr>
      <w:t>3</w:t>
    </w:r>
    <w:r w:rsidR="00D46F97" w:rsidRPr="00492C4D">
      <w:rPr>
        <w:sz w:val="16"/>
      </w:rPr>
      <w:fldChar w:fldCharType="end"/>
    </w:r>
    <w:r w:rsidR="00D46F97" w:rsidRPr="00492C4D">
      <w:rPr>
        <w:sz w:val="16"/>
      </w:rPr>
      <w:t xml:space="preserve"> van </w:t>
    </w:r>
    <w:r w:rsidR="00D46F97" w:rsidRPr="00492C4D">
      <w:rPr>
        <w:sz w:val="16"/>
      </w:rPr>
      <w:fldChar w:fldCharType="begin"/>
    </w:r>
    <w:r w:rsidR="00D46F97" w:rsidRPr="00492C4D">
      <w:rPr>
        <w:sz w:val="16"/>
      </w:rPr>
      <w:instrText xml:space="preserve"> NUMPAGES  \* MERGEFORMAT </w:instrText>
    </w:r>
    <w:r w:rsidR="00D46F97" w:rsidRPr="00492C4D">
      <w:rPr>
        <w:sz w:val="16"/>
      </w:rPr>
      <w:fldChar w:fldCharType="separate"/>
    </w:r>
    <w:r w:rsidR="00D46F97">
      <w:rPr>
        <w:sz w:val="16"/>
      </w:rPr>
      <w:t>80</w:t>
    </w:r>
    <w:r w:rsidR="00D46F97" w:rsidRPr="00492C4D">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9726E" w14:textId="77777777" w:rsidR="00447076" w:rsidRDefault="00447076" w:rsidP="00D46F97">
      <w:r>
        <w:separator/>
      </w:r>
    </w:p>
  </w:footnote>
  <w:footnote w:type="continuationSeparator" w:id="0">
    <w:p w14:paraId="43CF6A8F" w14:textId="77777777" w:rsidR="00447076" w:rsidRDefault="00447076" w:rsidP="00D46F97">
      <w:r>
        <w:continuationSeparator/>
      </w:r>
    </w:p>
  </w:footnote>
  <w:footnote w:type="continuationNotice" w:id="1">
    <w:p w14:paraId="015966AA" w14:textId="77777777" w:rsidR="00447076" w:rsidRDefault="004470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9E51" w14:textId="77777777" w:rsidR="00813EA6" w:rsidRDefault="00813EA6">
    <w:pPr>
      <w:pStyle w:val="Koptekst"/>
    </w:pPr>
    <w:r>
      <w:rPr>
        <w:noProof/>
      </w:rPr>
      <w:drawing>
        <wp:inline distT="0" distB="0" distL="0" distR="0" wp14:anchorId="3757A6C5" wp14:editId="38A5A1CB">
          <wp:extent cx="1079500" cy="1079500"/>
          <wp:effectExtent l="0" t="0" r="6350" b="6350"/>
          <wp:docPr id="4" name="Afbeelding 1" descr="SK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SKW-logo"/>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3DEC"/>
    <w:multiLevelType w:val="hybridMultilevel"/>
    <w:tmpl w:val="904C200C"/>
    <w:lvl w:ilvl="0" w:tplc="04130005">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119536CE"/>
    <w:multiLevelType w:val="hybridMultilevel"/>
    <w:tmpl w:val="5B26271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7385335"/>
    <w:multiLevelType w:val="hybridMultilevel"/>
    <w:tmpl w:val="CA1660B0"/>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8A32180"/>
    <w:multiLevelType w:val="hybridMultilevel"/>
    <w:tmpl w:val="E2A8E7A6"/>
    <w:lvl w:ilvl="0" w:tplc="752A3E44">
      <w:start w:val="1"/>
      <w:numFmt w:val="bullet"/>
      <w:lvlText w:val="&gt;"/>
      <w:lvlJc w:val="left"/>
      <w:pPr>
        <w:ind w:left="720" w:hanging="360"/>
      </w:pPr>
      <w:rPr>
        <w:rFonts w:ascii="Calibri" w:hAnsi="Calibri" w:hint="default"/>
        <w:b w:val="0"/>
        <w:bCs/>
        <w:color w:val="365F91"/>
      </w:rPr>
    </w:lvl>
    <w:lvl w:ilvl="1" w:tplc="530087DE">
      <w:start w:val="1"/>
      <w:numFmt w:val="bullet"/>
      <w:lvlText w:val="o"/>
      <w:lvlJc w:val="left"/>
      <w:pPr>
        <w:ind w:left="1440" w:hanging="360"/>
      </w:pPr>
      <w:rPr>
        <w:rFonts w:ascii="Courier New" w:hAnsi="Courier New" w:cs="Courier New" w:hint="default"/>
        <w:color w:val="auto"/>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5B40630"/>
    <w:multiLevelType w:val="hybridMultilevel"/>
    <w:tmpl w:val="549C3CAE"/>
    <w:lvl w:ilvl="0" w:tplc="F7448632">
      <w:start w:val="1"/>
      <w:numFmt w:val="bullet"/>
      <w:lvlText w:val="&gt;"/>
      <w:lvlJc w:val="left"/>
      <w:pPr>
        <w:ind w:left="720" w:hanging="360"/>
      </w:pPr>
      <w:rPr>
        <w:rFonts w:ascii="Calibri" w:hAnsi="Calibri" w:hint="default"/>
        <w:b w:val="0"/>
        <w:bCs/>
        <w:color w:val="6B7CBC"/>
      </w:rPr>
    </w:lvl>
    <w:lvl w:ilvl="1" w:tplc="3A3A4C9E">
      <w:start w:val="1"/>
      <w:numFmt w:val="bullet"/>
      <w:lvlText w:val="o"/>
      <w:lvlJc w:val="left"/>
      <w:pPr>
        <w:ind w:left="1440" w:hanging="360"/>
      </w:pPr>
      <w:rPr>
        <w:rFonts w:ascii="Courier New" w:hAnsi="Courier New" w:cs="Courier New" w:hint="default"/>
        <w:color w:val="6B7CBC"/>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831676F"/>
    <w:multiLevelType w:val="hybridMultilevel"/>
    <w:tmpl w:val="76ECAE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C9B4AA2"/>
    <w:multiLevelType w:val="hybridMultilevel"/>
    <w:tmpl w:val="411C563E"/>
    <w:lvl w:ilvl="0" w:tplc="18606E00">
      <w:start w:val="1"/>
      <w:numFmt w:val="bullet"/>
      <w:lvlText w:val=""/>
      <w:lvlJc w:val="left"/>
      <w:pPr>
        <w:ind w:left="720" w:hanging="360"/>
      </w:pPr>
      <w:rPr>
        <w:rFonts w:ascii="Wingdings" w:hAnsi="Wingdings" w:hint="default"/>
        <w:color w:val="53813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6340722">
    <w:abstractNumId w:val="6"/>
  </w:num>
  <w:num w:numId="2" w16cid:durableId="1953051930">
    <w:abstractNumId w:val="2"/>
  </w:num>
  <w:num w:numId="3" w16cid:durableId="1601915343">
    <w:abstractNumId w:val="3"/>
  </w:num>
  <w:num w:numId="4" w16cid:durableId="460416969">
    <w:abstractNumId w:val="4"/>
  </w:num>
  <w:num w:numId="5" w16cid:durableId="2108455697">
    <w:abstractNumId w:val="0"/>
  </w:num>
  <w:num w:numId="6" w16cid:durableId="693658026">
    <w:abstractNumId w:val="1"/>
  </w:num>
  <w:num w:numId="7" w16cid:durableId="120914372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68"/>
    <w:rsid w:val="00001E95"/>
    <w:rsid w:val="00002283"/>
    <w:rsid w:val="000025D1"/>
    <w:rsid w:val="000031F8"/>
    <w:rsid w:val="000031FC"/>
    <w:rsid w:val="000036DF"/>
    <w:rsid w:val="00003C3A"/>
    <w:rsid w:val="00003D5A"/>
    <w:rsid w:val="00004285"/>
    <w:rsid w:val="000044C1"/>
    <w:rsid w:val="00004F5A"/>
    <w:rsid w:val="000055EF"/>
    <w:rsid w:val="00007130"/>
    <w:rsid w:val="000108ED"/>
    <w:rsid w:val="00011BC2"/>
    <w:rsid w:val="00011E5E"/>
    <w:rsid w:val="00012287"/>
    <w:rsid w:val="00012BAC"/>
    <w:rsid w:val="0001358F"/>
    <w:rsid w:val="00013979"/>
    <w:rsid w:val="0001448C"/>
    <w:rsid w:val="00014A28"/>
    <w:rsid w:val="00016E99"/>
    <w:rsid w:val="00017088"/>
    <w:rsid w:val="00017600"/>
    <w:rsid w:val="00017CAC"/>
    <w:rsid w:val="00017F3B"/>
    <w:rsid w:val="000208BF"/>
    <w:rsid w:val="00021F8A"/>
    <w:rsid w:val="00022796"/>
    <w:rsid w:val="00022CB9"/>
    <w:rsid w:val="00023B5B"/>
    <w:rsid w:val="000247DE"/>
    <w:rsid w:val="000258B1"/>
    <w:rsid w:val="000266D0"/>
    <w:rsid w:val="000267E4"/>
    <w:rsid w:val="000267FF"/>
    <w:rsid w:val="00026A3D"/>
    <w:rsid w:val="00026DD2"/>
    <w:rsid w:val="00027B73"/>
    <w:rsid w:val="0003049B"/>
    <w:rsid w:val="00030513"/>
    <w:rsid w:val="0003064A"/>
    <w:rsid w:val="00030C48"/>
    <w:rsid w:val="00031D16"/>
    <w:rsid w:val="000324B6"/>
    <w:rsid w:val="00032EA0"/>
    <w:rsid w:val="00033DBE"/>
    <w:rsid w:val="0003533B"/>
    <w:rsid w:val="00035446"/>
    <w:rsid w:val="00035D13"/>
    <w:rsid w:val="00037487"/>
    <w:rsid w:val="000374C8"/>
    <w:rsid w:val="0003767C"/>
    <w:rsid w:val="00037951"/>
    <w:rsid w:val="00037FA8"/>
    <w:rsid w:val="000400A3"/>
    <w:rsid w:val="0004085D"/>
    <w:rsid w:val="00040902"/>
    <w:rsid w:val="00040CD9"/>
    <w:rsid w:val="00041088"/>
    <w:rsid w:val="0004148A"/>
    <w:rsid w:val="0004162C"/>
    <w:rsid w:val="0004164A"/>
    <w:rsid w:val="00041891"/>
    <w:rsid w:val="00041CCD"/>
    <w:rsid w:val="000422DA"/>
    <w:rsid w:val="000424A3"/>
    <w:rsid w:val="00043D72"/>
    <w:rsid w:val="00043E51"/>
    <w:rsid w:val="00043F84"/>
    <w:rsid w:val="0004415F"/>
    <w:rsid w:val="000441D5"/>
    <w:rsid w:val="00045A1E"/>
    <w:rsid w:val="000461B3"/>
    <w:rsid w:val="000462F0"/>
    <w:rsid w:val="00046B59"/>
    <w:rsid w:val="0004701E"/>
    <w:rsid w:val="000477B9"/>
    <w:rsid w:val="00047F8F"/>
    <w:rsid w:val="00050336"/>
    <w:rsid w:val="00050867"/>
    <w:rsid w:val="00051573"/>
    <w:rsid w:val="00051E67"/>
    <w:rsid w:val="00052767"/>
    <w:rsid w:val="00052821"/>
    <w:rsid w:val="000528B3"/>
    <w:rsid w:val="00052D47"/>
    <w:rsid w:val="00052FFF"/>
    <w:rsid w:val="0005309D"/>
    <w:rsid w:val="00053BF4"/>
    <w:rsid w:val="0005497F"/>
    <w:rsid w:val="00054BF9"/>
    <w:rsid w:val="00055563"/>
    <w:rsid w:val="000557FC"/>
    <w:rsid w:val="00055ED1"/>
    <w:rsid w:val="000562B9"/>
    <w:rsid w:val="00057957"/>
    <w:rsid w:val="00060150"/>
    <w:rsid w:val="0006021A"/>
    <w:rsid w:val="00060B4F"/>
    <w:rsid w:val="00061880"/>
    <w:rsid w:val="00061E6A"/>
    <w:rsid w:val="00062057"/>
    <w:rsid w:val="00062C6D"/>
    <w:rsid w:val="00063408"/>
    <w:rsid w:val="00063D04"/>
    <w:rsid w:val="0006476B"/>
    <w:rsid w:val="00065110"/>
    <w:rsid w:val="0006573C"/>
    <w:rsid w:val="00065A89"/>
    <w:rsid w:val="00066189"/>
    <w:rsid w:val="0006648F"/>
    <w:rsid w:val="00066E8D"/>
    <w:rsid w:val="0006771B"/>
    <w:rsid w:val="00070D98"/>
    <w:rsid w:val="00070E87"/>
    <w:rsid w:val="00070F8B"/>
    <w:rsid w:val="000711AC"/>
    <w:rsid w:val="000718E0"/>
    <w:rsid w:val="00072351"/>
    <w:rsid w:val="0007239B"/>
    <w:rsid w:val="000724FF"/>
    <w:rsid w:val="00072A21"/>
    <w:rsid w:val="00073AD7"/>
    <w:rsid w:val="00073DB0"/>
    <w:rsid w:val="000749B0"/>
    <w:rsid w:val="00074E61"/>
    <w:rsid w:val="0007524C"/>
    <w:rsid w:val="00075895"/>
    <w:rsid w:val="00076054"/>
    <w:rsid w:val="00076A1E"/>
    <w:rsid w:val="00076A3E"/>
    <w:rsid w:val="00080018"/>
    <w:rsid w:val="000816A5"/>
    <w:rsid w:val="000817F9"/>
    <w:rsid w:val="00081B0F"/>
    <w:rsid w:val="00081BCE"/>
    <w:rsid w:val="0008223F"/>
    <w:rsid w:val="00082A19"/>
    <w:rsid w:val="00082AD2"/>
    <w:rsid w:val="00083AB0"/>
    <w:rsid w:val="00084694"/>
    <w:rsid w:val="000846B4"/>
    <w:rsid w:val="00084EA2"/>
    <w:rsid w:val="0008509B"/>
    <w:rsid w:val="00085513"/>
    <w:rsid w:val="00085DC0"/>
    <w:rsid w:val="00087044"/>
    <w:rsid w:val="000879C8"/>
    <w:rsid w:val="00087B24"/>
    <w:rsid w:val="000903BB"/>
    <w:rsid w:val="000914EC"/>
    <w:rsid w:val="00091BCA"/>
    <w:rsid w:val="0009272A"/>
    <w:rsid w:val="00092C9F"/>
    <w:rsid w:val="00092D16"/>
    <w:rsid w:val="00094C40"/>
    <w:rsid w:val="0009535A"/>
    <w:rsid w:val="0009670D"/>
    <w:rsid w:val="00097F82"/>
    <w:rsid w:val="000A127D"/>
    <w:rsid w:val="000A1C9F"/>
    <w:rsid w:val="000A2A36"/>
    <w:rsid w:val="000A348D"/>
    <w:rsid w:val="000A3731"/>
    <w:rsid w:val="000A3BEC"/>
    <w:rsid w:val="000A53AA"/>
    <w:rsid w:val="000A580B"/>
    <w:rsid w:val="000A5C82"/>
    <w:rsid w:val="000A5F61"/>
    <w:rsid w:val="000A649B"/>
    <w:rsid w:val="000A6D28"/>
    <w:rsid w:val="000A700E"/>
    <w:rsid w:val="000A703E"/>
    <w:rsid w:val="000A722D"/>
    <w:rsid w:val="000A7713"/>
    <w:rsid w:val="000A797B"/>
    <w:rsid w:val="000B21C7"/>
    <w:rsid w:val="000B2354"/>
    <w:rsid w:val="000B245E"/>
    <w:rsid w:val="000B2809"/>
    <w:rsid w:val="000B29AC"/>
    <w:rsid w:val="000B2D7D"/>
    <w:rsid w:val="000B3370"/>
    <w:rsid w:val="000B3AE8"/>
    <w:rsid w:val="000B4A86"/>
    <w:rsid w:val="000B5D3A"/>
    <w:rsid w:val="000B6095"/>
    <w:rsid w:val="000B62E7"/>
    <w:rsid w:val="000B63AF"/>
    <w:rsid w:val="000B7858"/>
    <w:rsid w:val="000C006E"/>
    <w:rsid w:val="000C022B"/>
    <w:rsid w:val="000C2CBA"/>
    <w:rsid w:val="000C36BC"/>
    <w:rsid w:val="000C471A"/>
    <w:rsid w:val="000C4DF4"/>
    <w:rsid w:val="000C4E3D"/>
    <w:rsid w:val="000D0DA4"/>
    <w:rsid w:val="000D1290"/>
    <w:rsid w:val="000D12D1"/>
    <w:rsid w:val="000D1690"/>
    <w:rsid w:val="000D177E"/>
    <w:rsid w:val="000D1A46"/>
    <w:rsid w:val="000D1A91"/>
    <w:rsid w:val="000D1B4E"/>
    <w:rsid w:val="000D1FC6"/>
    <w:rsid w:val="000D21CE"/>
    <w:rsid w:val="000D235D"/>
    <w:rsid w:val="000D27D9"/>
    <w:rsid w:val="000D295A"/>
    <w:rsid w:val="000D2D87"/>
    <w:rsid w:val="000D3C55"/>
    <w:rsid w:val="000D3EBD"/>
    <w:rsid w:val="000D4603"/>
    <w:rsid w:val="000D4C06"/>
    <w:rsid w:val="000D4D65"/>
    <w:rsid w:val="000D5202"/>
    <w:rsid w:val="000D5457"/>
    <w:rsid w:val="000D5649"/>
    <w:rsid w:val="000D5C4F"/>
    <w:rsid w:val="000D6969"/>
    <w:rsid w:val="000D705E"/>
    <w:rsid w:val="000D718C"/>
    <w:rsid w:val="000D78AD"/>
    <w:rsid w:val="000D7B64"/>
    <w:rsid w:val="000D7B6C"/>
    <w:rsid w:val="000D7FE6"/>
    <w:rsid w:val="000E01A9"/>
    <w:rsid w:val="000E0517"/>
    <w:rsid w:val="000E0745"/>
    <w:rsid w:val="000E0A1C"/>
    <w:rsid w:val="000E1F82"/>
    <w:rsid w:val="000E20AE"/>
    <w:rsid w:val="000E239C"/>
    <w:rsid w:val="000E313F"/>
    <w:rsid w:val="000E31F6"/>
    <w:rsid w:val="000E3684"/>
    <w:rsid w:val="000E36EB"/>
    <w:rsid w:val="000E37D2"/>
    <w:rsid w:val="000E38AD"/>
    <w:rsid w:val="000E3F50"/>
    <w:rsid w:val="000E3FE7"/>
    <w:rsid w:val="000E574F"/>
    <w:rsid w:val="000E5B36"/>
    <w:rsid w:val="000E5B6A"/>
    <w:rsid w:val="000E6457"/>
    <w:rsid w:val="000E6A84"/>
    <w:rsid w:val="000E6ABE"/>
    <w:rsid w:val="000E7E03"/>
    <w:rsid w:val="000F0020"/>
    <w:rsid w:val="000F0411"/>
    <w:rsid w:val="000F04B4"/>
    <w:rsid w:val="000F12FE"/>
    <w:rsid w:val="000F1C71"/>
    <w:rsid w:val="000F21C7"/>
    <w:rsid w:val="000F390F"/>
    <w:rsid w:val="000F50D4"/>
    <w:rsid w:val="000F529A"/>
    <w:rsid w:val="000F5459"/>
    <w:rsid w:val="000F5936"/>
    <w:rsid w:val="000F5AE6"/>
    <w:rsid w:val="000F5D87"/>
    <w:rsid w:val="000F6D3E"/>
    <w:rsid w:val="000F7319"/>
    <w:rsid w:val="000F7FC6"/>
    <w:rsid w:val="00100031"/>
    <w:rsid w:val="001002AA"/>
    <w:rsid w:val="001003E3"/>
    <w:rsid w:val="00100882"/>
    <w:rsid w:val="00100B0C"/>
    <w:rsid w:val="00100DFA"/>
    <w:rsid w:val="00101457"/>
    <w:rsid w:val="00101A37"/>
    <w:rsid w:val="00101D89"/>
    <w:rsid w:val="00102BF4"/>
    <w:rsid w:val="00102F4E"/>
    <w:rsid w:val="0010308E"/>
    <w:rsid w:val="001036F9"/>
    <w:rsid w:val="001038BB"/>
    <w:rsid w:val="00103C7B"/>
    <w:rsid w:val="00103F91"/>
    <w:rsid w:val="001046DD"/>
    <w:rsid w:val="00104869"/>
    <w:rsid w:val="00104D78"/>
    <w:rsid w:val="00105915"/>
    <w:rsid w:val="00105AF4"/>
    <w:rsid w:val="00106313"/>
    <w:rsid w:val="00106903"/>
    <w:rsid w:val="00106A97"/>
    <w:rsid w:val="00107788"/>
    <w:rsid w:val="00107FC2"/>
    <w:rsid w:val="00110023"/>
    <w:rsid w:val="0011035F"/>
    <w:rsid w:val="0011046B"/>
    <w:rsid w:val="00110DB6"/>
    <w:rsid w:val="00111095"/>
    <w:rsid w:val="0011114E"/>
    <w:rsid w:val="00111286"/>
    <w:rsid w:val="001117C7"/>
    <w:rsid w:val="001122F2"/>
    <w:rsid w:val="001125FF"/>
    <w:rsid w:val="001133E9"/>
    <w:rsid w:val="001141EC"/>
    <w:rsid w:val="00114833"/>
    <w:rsid w:val="0011728C"/>
    <w:rsid w:val="0011731F"/>
    <w:rsid w:val="00117680"/>
    <w:rsid w:val="00117B1E"/>
    <w:rsid w:val="001204A9"/>
    <w:rsid w:val="00120734"/>
    <w:rsid w:val="0012083B"/>
    <w:rsid w:val="00120A16"/>
    <w:rsid w:val="00121074"/>
    <w:rsid w:val="00121B13"/>
    <w:rsid w:val="001229F5"/>
    <w:rsid w:val="00122EF1"/>
    <w:rsid w:val="00122FCE"/>
    <w:rsid w:val="001238F7"/>
    <w:rsid w:val="00123F12"/>
    <w:rsid w:val="0012431B"/>
    <w:rsid w:val="0012496D"/>
    <w:rsid w:val="00124AE2"/>
    <w:rsid w:val="00125D4D"/>
    <w:rsid w:val="00126677"/>
    <w:rsid w:val="001272C9"/>
    <w:rsid w:val="00127CD5"/>
    <w:rsid w:val="00130E00"/>
    <w:rsid w:val="001313F2"/>
    <w:rsid w:val="001317A1"/>
    <w:rsid w:val="00132454"/>
    <w:rsid w:val="00132F25"/>
    <w:rsid w:val="00133870"/>
    <w:rsid w:val="00133A27"/>
    <w:rsid w:val="00133D62"/>
    <w:rsid w:val="0013464C"/>
    <w:rsid w:val="001349D3"/>
    <w:rsid w:val="00135574"/>
    <w:rsid w:val="00136B7F"/>
    <w:rsid w:val="00136ED1"/>
    <w:rsid w:val="00136F37"/>
    <w:rsid w:val="001372D1"/>
    <w:rsid w:val="001373B1"/>
    <w:rsid w:val="00137CD6"/>
    <w:rsid w:val="0014114E"/>
    <w:rsid w:val="00141936"/>
    <w:rsid w:val="00142470"/>
    <w:rsid w:val="00142CFF"/>
    <w:rsid w:val="001443E9"/>
    <w:rsid w:val="001443ED"/>
    <w:rsid w:val="00144782"/>
    <w:rsid w:val="001448C7"/>
    <w:rsid w:val="00144D93"/>
    <w:rsid w:val="00145CAB"/>
    <w:rsid w:val="00146C6F"/>
    <w:rsid w:val="00147409"/>
    <w:rsid w:val="001474C2"/>
    <w:rsid w:val="001509D3"/>
    <w:rsid w:val="00150C9D"/>
    <w:rsid w:val="00151663"/>
    <w:rsid w:val="001518C5"/>
    <w:rsid w:val="00152590"/>
    <w:rsid w:val="00152D55"/>
    <w:rsid w:val="00153110"/>
    <w:rsid w:val="00153713"/>
    <w:rsid w:val="00153917"/>
    <w:rsid w:val="00154958"/>
    <w:rsid w:val="00154ECA"/>
    <w:rsid w:val="00155200"/>
    <w:rsid w:val="00155231"/>
    <w:rsid w:val="00155749"/>
    <w:rsid w:val="00155B17"/>
    <w:rsid w:val="00155C0F"/>
    <w:rsid w:val="00156761"/>
    <w:rsid w:val="0016002E"/>
    <w:rsid w:val="0016065C"/>
    <w:rsid w:val="00160A62"/>
    <w:rsid w:val="00160BFB"/>
    <w:rsid w:val="001616B6"/>
    <w:rsid w:val="00161FA2"/>
    <w:rsid w:val="001621B2"/>
    <w:rsid w:val="00162CE8"/>
    <w:rsid w:val="00164311"/>
    <w:rsid w:val="0016449A"/>
    <w:rsid w:val="00164775"/>
    <w:rsid w:val="00164787"/>
    <w:rsid w:val="00166C15"/>
    <w:rsid w:val="00167549"/>
    <w:rsid w:val="001678A1"/>
    <w:rsid w:val="00170343"/>
    <w:rsid w:val="00170C10"/>
    <w:rsid w:val="00170C1A"/>
    <w:rsid w:val="001710F2"/>
    <w:rsid w:val="001711DC"/>
    <w:rsid w:val="00171404"/>
    <w:rsid w:val="00171D31"/>
    <w:rsid w:val="00172733"/>
    <w:rsid w:val="001727C0"/>
    <w:rsid w:val="00172EE0"/>
    <w:rsid w:val="0017316F"/>
    <w:rsid w:val="00173E75"/>
    <w:rsid w:val="001749CF"/>
    <w:rsid w:val="00174AEC"/>
    <w:rsid w:val="00174B5A"/>
    <w:rsid w:val="001756CD"/>
    <w:rsid w:val="00175A81"/>
    <w:rsid w:val="001760F2"/>
    <w:rsid w:val="001762C0"/>
    <w:rsid w:val="00176C8D"/>
    <w:rsid w:val="0018024B"/>
    <w:rsid w:val="00180D46"/>
    <w:rsid w:val="00181613"/>
    <w:rsid w:val="001818EE"/>
    <w:rsid w:val="0018251D"/>
    <w:rsid w:val="00182642"/>
    <w:rsid w:val="0018491B"/>
    <w:rsid w:val="00184D04"/>
    <w:rsid w:val="00185B6C"/>
    <w:rsid w:val="00185D37"/>
    <w:rsid w:val="00185FBC"/>
    <w:rsid w:val="001861AA"/>
    <w:rsid w:val="001862DF"/>
    <w:rsid w:val="00186B9E"/>
    <w:rsid w:val="00187394"/>
    <w:rsid w:val="00187CBB"/>
    <w:rsid w:val="00187E0B"/>
    <w:rsid w:val="00187E46"/>
    <w:rsid w:val="00190B32"/>
    <w:rsid w:val="00191169"/>
    <w:rsid w:val="001913CE"/>
    <w:rsid w:val="001913FD"/>
    <w:rsid w:val="00191803"/>
    <w:rsid w:val="0019244E"/>
    <w:rsid w:val="00192BF2"/>
    <w:rsid w:val="00192D27"/>
    <w:rsid w:val="00192D74"/>
    <w:rsid w:val="0019305B"/>
    <w:rsid w:val="00193580"/>
    <w:rsid w:val="0019374B"/>
    <w:rsid w:val="001937A7"/>
    <w:rsid w:val="001937AE"/>
    <w:rsid w:val="001938E3"/>
    <w:rsid w:val="00193CA5"/>
    <w:rsid w:val="00193FBC"/>
    <w:rsid w:val="001942E9"/>
    <w:rsid w:val="00194769"/>
    <w:rsid w:val="00194C2A"/>
    <w:rsid w:val="001952D9"/>
    <w:rsid w:val="00195C6C"/>
    <w:rsid w:val="00195F34"/>
    <w:rsid w:val="00196458"/>
    <w:rsid w:val="001965B2"/>
    <w:rsid w:val="00196D60"/>
    <w:rsid w:val="0019749F"/>
    <w:rsid w:val="00197DCA"/>
    <w:rsid w:val="001A0277"/>
    <w:rsid w:val="001A0501"/>
    <w:rsid w:val="001A0567"/>
    <w:rsid w:val="001A0575"/>
    <w:rsid w:val="001A0F20"/>
    <w:rsid w:val="001A0F8D"/>
    <w:rsid w:val="001A15A1"/>
    <w:rsid w:val="001A1A01"/>
    <w:rsid w:val="001A1C6E"/>
    <w:rsid w:val="001A2062"/>
    <w:rsid w:val="001A2464"/>
    <w:rsid w:val="001A3BE1"/>
    <w:rsid w:val="001A4235"/>
    <w:rsid w:val="001A4D45"/>
    <w:rsid w:val="001A4DCA"/>
    <w:rsid w:val="001A52AA"/>
    <w:rsid w:val="001A532C"/>
    <w:rsid w:val="001A56DC"/>
    <w:rsid w:val="001A5EF0"/>
    <w:rsid w:val="001A6A59"/>
    <w:rsid w:val="001A6EB4"/>
    <w:rsid w:val="001A6EFF"/>
    <w:rsid w:val="001A700A"/>
    <w:rsid w:val="001A78CE"/>
    <w:rsid w:val="001A7C80"/>
    <w:rsid w:val="001B08C2"/>
    <w:rsid w:val="001B11B9"/>
    <w:rsid w:val="001B2F0C"/>
    <w:rsid w:val="001B54E8"/>
    <w:rsid w:val="001B635B"/>
    <w:rsid w:val="001B692B"/>
    <w:rsid w:val="001B6F3A"/>
    <w:rsid w:val="001C01B6"/>
    <w:rsid w:val="001C1EC0"/>
    <w:rsid w:val="001C21C3"/>
    <w:rsid w:val="001C27E4"/>
    <w:rsid w:val="001C3039"/>
    <w:rsid w:val="001C34F3"/>
    <w:rsid w:val="001C3B3D"/>
    <w:rsid w:val="001C465E"/>
    <w:rsid w:val="001C4AEB"/>
    <w:rsid w:val="001C6008"/>
    <w:rsid w:val="001C62E5"/>
    <w:rsid w:val="001C6563"/>
    <w:rsid w:val="001C6CE1"/>
    <w:rsid w:val="001C6DC6"/>
    <w:rsid w:val="001C6E5D"/>
    <w:rsid w:val="001C6F7D"/>
    <w:rsid w:val="001C737B"/>
    <w:rsid w:val="001C76BC"/>
    <w:rsid w:val="001C77A5"/>
    <w:rsid w:val="001C7D84"/>
    <w:rsid w:val="001D04AB"/>
    <w:rsid w:val="001D0725"/>
    <w:rsid w:val="001D0ACE"/>
    <w:rsid w:val="001D0F57"/>
    <w:rsid w:val="001D10F6"/>
    <w:rsid w:val="001D14BB"/>
    <w:rsid w:val="001D2CF5"/>
    <w:rsid w:val="001D377A"/>
    <w:rsid w:val="001D39BC"/>
    <w:rsid w:val="001D426A"/>
    <w:rsid w:val="001D42ED"/>
    <w:rsid w:val="001D46C0"/>
    <w:rsid w:val="001D490B"/>
    <w:rsid w:val="001D4D5E"/>
    <w:rsid w:val="001D5F2C"/>
    <w:rsid w:val="001D62E5"/>
    <w:rsid w:val="001D6BA7"/>
    <w:rsid w:val="001D7799"/>
    <w:rsid w:val="001D77BF"/>
    <w:rsid w:val="001D7FD4"/>
    <w:rsid w:val="001E05CA"/>
    <w:rsid w:val="001E05CE"/>
    <w:rsid w:val="001E080D"/>
    <w:rsid w:val="001E0A8D"/>
    <w:rsid w:val="001E0CBF"/>
    <w:rsid w:val="001E1254"/>
    <w:rsid w:val="001E17C3"/>
    <w:rsid w:val="001E185E"/>
    <w:rsid w:val="001E1A81"/>
    <w:rsid w:val="001E1B36"/>
    <w:rsid w:val="001E2399"/>
    <w:rsid w:val="001E2406"/>
    <w:rsid w:val="001E2EEB"/>
    <w:rsid w:val="001E321D"/>
    <w:rsid w:val="001E3249"/>
    <w:rsid w:val="001E360A"/>
    <w:rsid w:val="001E41EB"/>
    <w:rsid w:val="001E4627"/>
    <w:rsid w:val="001E49FD"/>
    <w:rsid w:val="001E54A3"/>
    <w:rsid w:val="001E59CF"/>
    <w:rsid w:val="001E61F5"/>
    <w:rsid w:val="001E6A17"/>
    <w:rsid w:val="001E7D57"/>
    <w:rsid w:val="001F045E"/>
    <w:rsid w:val="001F07EE"/>
    <w:rsid w:val="001F16D0"/>
    <w:rsid w:val="001F1730"/>
    <w:rsid w:val="001F1F75"/>
    <w:rsid w:val="001F20F2"/>
    <w:rsid w:val="001F2E9B"/>
    <w:rsid w:val="001F34FD"/>
    <w:rsid w:val="001F3F8E"/>
    <w:rsid w:val="001F43D2"/>
    <w:rsid w:val="001F467B"/>
    <w:rsid w:val="001F4B65"/>
    <w:rsid w:val="001F52DD"/>
    <w:rsid w:val="001F5EB4"/>
    <w:rsid w:val="001F6FD4"/>
    <w:rsid w:val="001F74A9"/>
    <w:rsid w:val="001F7A84"/>
    <w:rsid w:val="0020003F"/>
    <w:rsid w:val="00200143"/>
    <w:rsid w:val="00200149"/>
    <w:rsid w:val="00200175"/>
    <w:rsid w:val="00200DF7"/>
    <w:rsid w:val="0020161D"/>
    <w:rsid w:val="00202505"/>
    <w:rsid w:val="002028DF"/>
    <w:rsid w:val="00202EE5"/>
    <w:rsid w:val="0020302B"/>
    <w:rsid w:val="0020311E"/>
    <w:rsid w:val="00203F57"/>
    <w:rsid w:val="00204E61"/>
    <w:rsid w:val="002072D0"/>
    <w:rsid w:val="00207BBE"/>
    <w:rsid w:val="00210249"/>
    <w:rsid w:val="002106E1"/>
    <w:rsid w:val="00210DC3"/>
    <w:rsid w:val="00210F57"/>
    <w:rsid w:val="00212FD7"/>
    <w:rsid w:val="00212FFA"/>
    <w:rsid w:val="002135E8"/>
    <w:rsid w:val="002138A6"/>
    <w:rsid w:val="00213AEC"/>
    <w:rsid w:val="002140E3"/>
    <w:rsid w:val="0021432D"/>
    <w:rsid w:val="002148CC"/>
    <w:rsid w:val="00214917"/>
    <w:rsid w:val="002149AB"/>
    <w:rsid w:val="00214E87"/>
    <w:rsid w:val="00215077"/>
    <w:rsid w:val="00216925"/>
    <w:rsid w:val="00216A2A"/>
    <w:rsid w:val="00216BA7"/>
    <w:rsid w:val="00216BE5"/>
    <w:rsid w:val="00216CC9"/>
    <w:rsid w:val="0021758C"/>
    <w:rsid w:val="00221C52"/>
    <w:rsid w:val="00221CCA"/>
    <w:rsid w:val="00222609"/>
    <w:rsid w:val="00223244"/>
    <w:rsid w:val="00223487"/>
    <w:rsid w:val="002235B9"/>
    <w:rsid w:val="00224300"/>
    <w:rsid w:val="002243DC"/>
    <w:rsid w:val="00224CFE"/>
    <w:rsid w:val="00224D84"/>
    <w:rsid w:val="00225493"/>
    <w:rsid w:val="00225768"/>
    <w:rsid w:val="0022589A"/>
    <w:rsid w:val="00225B55"/>
    <w:rsid w:val="002264DF"/>
    <w:rsid w:val="00226AF0"/>
    <w:rsid w:val="002279B6"/>
    <w:rsid w:val="00227BE6"/>
    <w:rsid w:val="00227CEF"/>
    <w:rsid w:val="0023121E"/>
    <w:rsid w:val="002312C4"/>
    <w:rsid w:val="00231333"/>
    <w:rsid w:val="002319D5"/>
    <w:rsid w:val="00231DF0"/>
    <w:rsid w:val="002323C9"/>
    <w:rsid w:val="00232F1F"/>
    <w:rsid w:val="002332B3"/>
    <w:rsid w:val="00234431"/>
    <w:rsid w:val="002346A6"/>
    <w:rsid w:val="0023489B"/>
    <w:rsid w:val="00235619"/>
    <w:rsid w:val="002356CB"/>
    <w:rsid w:val="00235DF5"/>
    <w:rsid w:val="00236319"/>
    <w:rsid w:val="0023704E"/>
    <w:rsid w:val="0024068F"/>
    <w:rsid w:val="00240996"/>
    <w:rsid w:val="00240C56"/>
    <w:rsid w:val="00240EAB"/>
    <w:rsid w:val="00240EF3"/>
    <w:rsid w:val="002410F2"/>
    <w:rsid w:val="00241401"/>
    <w:rsid w:val="002414A8"/>
    <w:rsid w:val="00241563"/>
    <w:rsid w:val="002419D9"/>
    <w:rsid w:val="00241A34"/>
    <w:rsid w:val="002425E4"/>
    <w:rsid w:val="002429EA"/>
    <w:rsid w:val="00243007"/>
    <w:rsid w:val="00243659"/>
    <w:rsid w:val="0024435E"/>
    <w:rsid w:val="00244474"/>
    <w:rsid w:val="00244826"/>
    <w:rsid w:val="00244CF0"/>
    <w:rsid w:val="00244F60"/>
    <w:rsid w:val="002453E0"/>
    <w:rsid w:val="002460DE"/>
    <w:rsid w:val="00247DD8"/>
    <w:rsid w:val="00247FDE"/>
    <w:rsid w:val="002502C4"/>
    <w:rsid w:val="0025049D"/>
    <w:rsid w:val="002507FB"/>
    <w:rsid w:val="00250CE4"/>
    <w:rsid w:val="002512C7"/>
    <w:rsid w:val="0025139B"/>
    <w:rsid w:val="0025189F"/>
    <w:rsid w:val="002518CE"/>
    <w:rsid w:val="0025389C"/>
    <w:rsid w:val="00254124"/>
    <w:rsid w:val="00254315"/>
    <w:rsid w:val="002545E1"/>
    <w:rsid w:val="00254F3B"/>
    <w:rsid w:val="00255035"/>
    <w:rsid w:val="00255213"/>
    <w:rsid w:val="00255276"/>
    <w:rsid w:val="002557CA"/>
    <w:rsid w:val="002558B3"/>
    <w:rsid w:val="00255B65"/>
    <w:rsid w:val="00256779"/>
    <w:rsid w:val="00256AFE"/>
    <w:rsid w:val="00256BD4"/>
    <w:rsid w:val="00256D93"/>
    <w:rsid w:val="00257098"/>
    <w:rsid w:val="0025722E"/>
    <w:rsid w:val="00257450"/>
    <w:rsid w:val="00257B89"/>
    <w:rsid w:val="00260518"/>
    <w:rsid w:val="002629D0"/>
    <w:rsid w:val="00263C4E"/>
    <w:rsid w:val="00263D91"/>
    <w:rsid w:val="00264ACF"/>
    <w:rsid w:val="0026531E"/>
    <w:rsid w:val="00265604"/>
    <w:rsid w:val="00265841"/>
    <w:rsid w:val="002665C6"/>
    <w:rsid w:val="002668FF"/>
    <w:rsid w:val="00266D4B"/>
    <w:rsid w:val="00267149"/>
    <w:rsid w:val="0026725B"/>
    <w:rsid w:val="002675EE"/>
    <w:rsid w:val="00267624"/>
    <w:rsid w:val="00267EF8"/>
    <w:rsid w:val="00272543"/>
    <w:rsid w:val="00272B60"/>
    <w:rsid w:val="00272D41"/>
    <w:rsid w:val="0027361C"/>
    <w:rsid w:val="002736D3"/>
    <w:rsid w:val="00273907"/>
    <w:rsid w:val="00273948"/>
    <w:rsid w:val="00273E03"/>
    <w:rsid w:val="00274ABC"/>
    <w:rsid w:val="00274D6C"/>
    <w:rsid w:val="00274DC3"/>
    <w:rsid w:val="0027631F"/>
    <w:rsid w:val="0027643D"/>
    <w:rsid w:val="00276B10"/>
    <w:rsid w:val="00276CE2"/>
    <w:rsid w:val="00277205"/>
    <w:rsid w:val="0027766D"/>
    <w:rsid w:val="002801BF"/>
    <w:rsid w:val="0028109E"/>
    <w:rsid w:val="002812AF"/>
    <w:rsid w:val="002816BC"/>
    <w:rsid w:val="00281CF2"/>
    <w:rsid w:val="002823AA"/>
    <w:rsid w:val="00282585"/>
    <w:rsid w:val="002826EE"/>
    <w:rsid w:val="0028270B"/>
    <w:rsid w:val="002827A0"/>
    <w:rsid w:val="00282954"/>
    <w:rsid w:val="00282E89"/>
    <w:rsid w:val="002833ED"/>
    <w:rsid w:val="002836CC"/>
    <w:rsid w:val="0028395B"/>
    <w:rsid w:val="00283D2C"/>
    <w:rsid w:val="002841A1"/>
    <w:rsid w:val="002844A9"/>
    <w:rsid w:val="00284FAA"/>
    <w:rsid w:val="00285194"/>
    <w:rsid w:val="002857FE"/>
    <w:rsid w:val="00285C32"/>
    <w:rsid w:val="00287833"/>
    <w:rsid w:val="002903E3"/>
    <w:rsid w:val="00290D19"/>
    <w:rsid w:val="002919BB"/>
    <w:rsid w:val="00291A8C"/>
    <w:rsid w:val="00291C5A"/>
    <w:rsid w:val="00291D22"/>
    <w:rsid w:val="00291FFB"/>
    <w:rsid w:val="00292ECF"/>
    <w:rsid w:val="002931BB"/>
    <w:rsid w:val="002931CF"/>
    <w:rsid w:val="00293839"/>
    <w:rsid w:val="0029408D"/>
    <w:rsid w:val="00294B38"/>
    <w:rsid w:val="002956B5"/>
    <w:rsid w:val="0029756E"/>
    <w:rsid w:val="00297F7F"/>
    <w:rsid w:val="002A0A1A"/>
    <w:rsid w:val="002A17D6"/>
    <w:rsid w:val="002A2067"/>
    <w:rsid w:val="002A2223"/>
    <w:rsid w:val="002A28A9"/>
    <w:rsid w:val="002A373D"/>
    <w:rsid w:val="002A3C9C"/>
    <w:rsid w:val="002A4A31"/>
    <w:rsid w:val="002A5114"/>
    <w:rsid w:val="002A53C4"/>
    <w:rsid w:val="002A590A"/>
    <w:rsid w:val="002A5B9F"/>
    <w:rsid w:val="002A61CC"/>
    <w:rsid w:val="002A6A4B"/>
    <w:rsid w:val="002A71D4"/>
    <w:rsid w:val="002A74BF"/>
    <w:rsid w:val="002A74F0"/>
    <w:rsid w:val="002A7977"/>
    <w:rsid w:val="002A79BF"/>
    <w:rsid w:val="002A7D12"/>
    <w:rsid w:val="002A7DE5"/>
    <w:rsid w:val="002B12B1"/>
    <w:rsid w:val="002B12CD"/>
    <w:rsid w:val="002B19B8"/>
    <w:rsid w:val="002B1D70"/>
    <w:rsid w:val="002B201F"/>
    <w:rsid w:val="002B339E"/>
    <w:rsid w:val="002B3485"/>
    <w:rsid w:val="002B351B"/>
    <w:rsid w:val="002B3C8C"/>
    <w:rsid w:val="002B3F15"/>
    <w:rsid w:val="002B4441"/>
    <w:rsid w:val="002B49A0"/>
    <w:rsid w:val="002B4ADB"/>
    <w:rsid w:val="002B5E57"/>
    <w:rsid w:val="002B6459"/>
    <w:rsid w:val="002B6505"/>
    <w:rsid w:val="002B659F"/>
    <w:rsid w:val="002B6904"/>
    <w:rsid w:val="002B6BFC"/>
    <w:rsid w:val="002B6C7E"/>
    <w:rsid w:val="002B6E23"/>
    <w:rsid w:val="002B79BA"/>
    <w:rsid w:val="002B79CD"/>
    <w:rsid w:val="002C0365"/>
    <w:rsid w:val="002C1718"/>
    <w:rsid w:val="002C192B"/>
    <w:rsid w:val="002C2631"/>
    <w:rsid w:val="002C27B4"/>
    <w:rsid w:val="002C2B68"/>
    <w:rsid w:val="002C2BCC"/>
    <w:rsid w:val="002C2FCB"/>
    <w:rsid w:val="002C392D"/>
    <w:rsid w:val="002C4688"/>
    <w:rsid w:val="002C476D"/>
    <w:rsid w:val="002C4A4A"/>
    <w:rsid w:val="002C4BF4"/>
    <w:rsid w:val="002C4FCF"/>
    <w:rsid w:val="002C4FE7"/>
    <w:rsid w:val="002C5037"/>
    <w:rsid w:val="002C57FD"/>
    <w:rsid w:val="002C5A2E"/>
    <w:rsid w:val="002C6A08"/>
    <w:rsid w:val="002C761B"/>
    <w:rsid w:val="002C7F1E"/>
    <w:rsid w:val="002D031B"/>
    <w:rsid w:val="002D071D"/>
    <w:rsid w:val="002D07F4"/>
    <w:rsid w:val="002D09A2"/>
    <w:rsid w:val="002D0A91"/>
    <w:rsid w:val="002D0F95"/>
    <w:rsid w:val="002D1313"/>
    <w:rsid w:val="002D1477"/>
    <w:rsid w:val="002D1D74"/>
    <w:rsid w:val="002D26F9"/>
    <w:rsid w:val="002D2E9F"/>
    <w:rsid w:val="002D2FEA"/>
    <w:rsid w:val="002D3A42"/>
    <w:rsid w:val="002D3C24"/>
    <w:rsid w:val="002D42E4"/>
    <w:rsid w:val="002D4810"/>
    <w:rsid w:val="002D4B7A"/>
    <w:rsid w:val="002D5B1E"/>
    <w:rsid w:val="002D6655"/>
    <w:rsid w:val="002D6823"/>
    <w:rsid w:val="002D7146"/>
    <w:rsid w:val="002D756E"/>
    <w:rsid w:val="002D796D"/>
    <w:rsid w:val="002D7C74"/>
    <w:rsid w:val="002D7FD7"/>
    <w:rsid w:val="002E003E"/>
    <w:rsid w:val="002E3174"/>
    <w:rsid w:val="002E3655"/>
    <w:rsid w:val="002E386D"/>
    <w:rsid w:val="002E3DD4"/>
    <w:rsid w:val="002E4D15"/>
    <w:rsid w:val="002E57A3"/>
    <w:rsid w:val="002E773F"/>
    <w:rsid w:val="002E7984"/>
    <w:rsid w:val="002F0276"/>
    <w:rsid w:val="002F1119"/>
    <w:rsid w:val="002F142B"/>
    <w:rsid w:val="002F1539"/>
    <w:rsid w:val="002F1B36"/>
    <w:rsid w:val="002F2A39"/>
    <w:rsid w:val="002F2CC5"/>
    <w:rsid w:val="002F33A3"/>
    <w:rsid w:val="002F34AA"/>
    <w:rsid w:val="002F4585"/>
    <w:rsid w:val="002F4D2B"/>
    <w:rsid w:val="002F5104"/>
    <w:rsid w:val="002F518B"/>
    <w:rsid w:val="002F5D28"/>
    <w:rsid w:val="002F64C7"/>
    <w:rsid w:val="002F7500"/>
    <w:rsid w:val="003008EB"/>
    <w:rsid w:val="00300FDF"/>
    <w:rsid w:val="00301766"/>
    <w:rsid w:val="00301C2B"/>
    <w:rsid w:val="00301D61"/>
    <w:rsid w:val="00302412"/>
    <w:rsid w:val="00302AB2"/>
    <w:rsid w:val="00303483"/>
    <w:rsid w:val="00303D87"/>
    <w:rsid w:val="00305267"/>
    <w:rsid w:val="00305E8D"/>
    <w:rsid w:val="00305FED"/>
    <w:rsid w:val="00306776"/>
    <w:rsid w:val="0030685A"/>
    <w:rsid w:val="0030707E"/>
    <w:rsid w:val="00307868"/>
    <w:rsid w:val="00310979"/>
    <w:rsid w:val="00311749"/>
    <w:rsid w:val="003117D6"/>
    <w:rsid w:val="00312409"/>
    <w:rsid w:val="00312E97"/>
    <w:rsid w:val="00312F34"/>
    <w:rsid w:val="003135B5"/>
    <w:rsid w:val="003143E7"/>
    <w:rsid w:val="00314F95"/>
    <w:rsid w:val="00315180"/>
    <w:rsid w:val="003163F6"/>
    <w:rsid w:val="0031712E"/>
    <w:rsid w:val="00317438"/>
    <w:rsid w:val="003176C3"/>
    <w:rsid w:val="0031780F"/>
    <w:rsid w:val="00317D48"/>
    <w:rsid w:val="0032027C"/>
    <w:rsid w:val="003205B3"/>
    <w:rsid w:val="00320663"/>
    <w:rsid w:val="00320E41"/>
    <w:rsid w:val="00320EC3"/>
    <w:rsid w:val="00321516"/>
    <w:rsid w:val="00321A73"/>
    <w:rsid w:val="003222AF"/>
    <w:rsid w:val="00322666"/>
    <w:rsid w:val="00322A3A"/>
    <w:rsid w:val="0032359C"/>
    <w:rsid w:val="003236EE"/>
    <w:rsid w:val="00323832"/>
    <w:rsid w:val="00323BB2"/>
    <w:rsid w:val="00323C15"/>
    <w:rsid w:val="00324924"/>
    <w:rsid w:val="00325338"/>
    <w:rsid w:val="00325AF8"/>
    <w:rsid w:val="00327891"/>
    <w:rsid w:val="0033020A"/>
    <w:rsid w:val="00331838"/>
    <w:rsid w:val="00331B67"/>
    <w:rsid w:val="00331D2A"/>
    <w:rsid w:val="00332367"/>
    <w:rsid w:val="00332447"/>
    <w:rsid w:val="00332C7C"/>
    <w:rsid w:val="00332C83"/>
    <w:rsid w:val="00332DCD"/>
    <w:rsid w:val="0033334D"/>
    <w:rsid w:val="00333443"/>
    <w:rsid w:val="0033365D"/>
    <w:rsid w:val="00333AEE"/>
    <w:rsid w:val="00333EEC"/>
    <w:rsid w:val="00334F85"/>
    <w:rsid w:val="003355F2"/>
    <w:rsid w:val="0033591E"/>
    <w:rsid w:val="00335DE3"/>
    <w:rsid w:val="0033607B"/>
    <w:rsid w:val="0033652D"/>
    <w:rsid w:val="003370C7"/>
    <w:rsid w:val="00337703"/>
    <w:rsid w:val="00337B96"/>
    <w:rsid w:val="00340C98"/>
    <w:rsid w:val="00340FA4"/>
    <w:rsid w:val="0034178C"/>
    <w:rsid w:val="00341D6D"/>
    <w:rsid w:val="003422DB"/>
    <w:rsid w:val="003427BD"/>
    <w:rsid w:val="00342807"/>
    <w:rsid w:val="00342A9A"/>
    <w:rsid w:val="0034334D"/>
    <w:rsid w:val="003441C6"/>
    <w:rsid w:val="003445D8"/>
    <w:rsid w:val="0034467E"/>
    <w:rsid w:val="00344921"/>
    <w:rsid w:val="00345453"/>
    <w:rsid w:val="0034571B"/>
    <w:rsid w:val="00345E05"/>
    <w:rsid w:val="00346832"/>
    <w:rsid w:val="00346E00"/>
    <w:rsid w:val="003470B7"/>
    <w:rsid w:val="003476B1"/>
    <w:rsid w:val="003479C5"/>
    <w:rsid w:val="00347C52"/>
    <w:rsid w:val="00350281"/>
    <w:rsid w:val="0035040A"/>
    <w:rsid w:val="00350533"/>
    <w:rsid w:val="00350950"/>
    <w:rsid w:val="00350BA4"/>
    <w:rsid w:val="003511EF"/>
    <w:rsid w:val="0035158B"/>
    <w:rsid w:val="003527F1"/>
    <w:rsid w:val="003533E4"/>
    <w:rsid w:val="00354625"/>
    <w:rsid w:val="00354C39"/>
    <w:rsid w:val="003550A4"/>
    <w:rsid w:val="003551F2"/>
    <w:rsid w:val="00355400"/>
    <w:rsid w:val="00355604"/>
    <w:rsid w:val="003562EF"/>
    <w:rsid w:val="003569D8"/>
    <w:rsid w:val="00356B0D"/>
    <w:rsid w:val="00356FAB"/>
    <w:rsid w:val="00357038"/>
    <w:rsid w:val="003579BC"/>
    <w:rsid w:val="00357A1A"/>
    <w:rsid w:val="00357A25"/>
    <w:rsid w:val="003604F4"/>
    <w:rsid w:val="00360608"/>
    <w:rsid w:val="003611B3"/>
    <w:rsid w:val="0036165D"/>
    <w:rsid w:val="00361D3F"/>
    <w:rsid w:val="00361FB3"/>
    <w:rsid w:val="003622BA"/>
    <w:rsid w:val="0036231C"/>
    <w:rsid w:val="003628D9"/>
    <w:rsid w:val="00363605"/>
    <w:rsid w:val="003640B3"/>
    <w:rsid w:val="0036441E"/>
    <w:rsid w:val="0036450B"/>
    <w:rsid w:val="00364A14"/>
    <w:rsid w:val="00364A2C"/>
    <w:rsid w:val="003669E6"/>
    <w:rsid w:val="00366D24"/>
    <w:rsid w:val="00367669"/>
    <w:rsid w:val="003676A1"/>
    <w:rsid w:val="0036772B"/>
    <w:rsid w:val="003677EE"/>
    <w:rsid w:val="003678B8"/>
    <w:rsid w:val="003700C8"/>
    <w:rsid w:val="00370741"/>
    <w:rsid w:val="0037077D"/>
    <w:rsid w:val="00370C53"/>
    <w:rsid w:val="00371500"/>
    <w:rsid w:val="00371502"/>
    <w:rsid w:val="003718F5"/>
    <w:rsid w:val="00371EF9"/>
    <w:rsid w:val="00372188"/>
    <w:rsid w:val="00372289"/>
    <w:rsid w:val="00373114"/>
    <w:rsid w:val="0037374F"/>
    <w:rsid w:val="0037382D"/>
    <w:rsid w:val="00373913"/>
    <w:rsid w:val="003741B8"/>
    <w:rsid w:val="003746AF"/>
    <w:rsid w:val="00374996"/>
    <w:rsid w:val="00374D89"/>
    <w:rsid w:val="00375746"/>
    <w:rsid w:val="00375ED6"/>
    <w:rsid w:val="003762EB"/>
    <w:rsid w:val="0037644F"/>
    <w:rsid w:val="003765E0"/>
    <w:rsid w:val="00376C88"/>
    <w:rsid w:val="00376E14"/>
    <w:rsid w:val="00376F0B"/>
    <w:rsid w:val="003778F7"/>
    <w:rsid w:val="00380756"/>
    <w:rsid w:val="00381044"/>
    <w:rsid w:val="003813A9"/>
    <w:rsid w:val="00381E93"/>
    <w:rsid w:val="0038206B"/>
    <w:rsid w:val="00382A85"/>
    <w:rsid w:val="00383B98"/>
    <w:rsid w:val="0038402F"/>
    <w:rsid w:val="003844CF"/>
    <w:rsid w:val="003845BD"/>
    <w:rsid w:val="003848CC"/>
    <w:rsid w:val="00384B2F"/>
    <w:rsid w:val="00384D9F"/>
    <w:rsid w:val="00384F38"/>
    <w:rsid w:val="00385080"/>
    <w:rsid w:val="00385266"/>
    <w:rsid w:val="0038554C"/>
    <w:rsid w:val="0038562D"/>
    <w:rsid w:val="00385CEA"/>
    <w:rsid w:val="003860C6"/>
    <w:rsid w:val="00386E3B"/>
    <w:rsid w:val="003876B4"/>
    <w:rsid w:val="00387D2B"/>
    <w:rsid w:val="00387D91"/>
    <w:rsid w:val="00387E74"/>
    <w:rsid w:val="00387FEB"/>
    <w:rsid w:val="003900FB"/>
    <w:rsid w:val="00390105"/>
    <w:rsid w:val="00390332"/>
    <w:rsid w:val="00390D7C"/>
    <w:rsid w:val="00391206"/>
    <w:rsid w:val="003927EB"/>
    <w:rsid w:val="00392BBA"/>
    <w:rsid w:val="003934ED"/>
    <w:rsid w:val="00393544"/>
    <w:rsid w:val="003937B2"/>
    <w:rsid w:val="00393958"/>
    <w:rsid w:val="00393A22"/>
    <w:rsid w:val="00395387"/>
    <w:rsid w:val="003953A6"/>
    <w:rsid w:val="0039554E"/>
    <w:rsid w:val="00395620"/>
    <w:rsid w:val="003967FF"/>
    <w:rsid w:val="00396DE3"/>
    <w:rsid w:val="003978A8"/>
    <w:rsid w:val="00397F3A"/>
    <w:rsid w:val="003A09AD"/>
    <w:rsid w:val="003A17E1"/>
    <w:rsid w:val="003A1CA2"/>
    <w:rsid w:val="003A2749"/>
    <w:rsid w:val="003A2B9C"/>
    <w:rsid w:val="003A2DD6"/>
    <w:rsid w:val="003A2F10"/>
    <w:rsid w:val="003A3FA5"/>
    <w:rsid w:val="003A4060"/>
    <w:rsid w:val="003A44FE"/>
    <w:rsid w:val="003A5046"/>
    <w:rsid w:val="003A51BD"/>
    <w:rsid w:val="003A56D7"/>
    <w:rsid w:val="003A5B74"/>
    <w:rsid w:val="003A6609"/>
    <w:rsid w:val="003A682E"/>
    <w:rsid w:val="003A6D21"/>
    <w:rsid w:val="003A7117"/>
    <w:rsid w:val="003A7857"/>
    <w:rsid w:val="003B0054"/>
    <w:rsid w:val="003B0920"/>
    <w:rsid w:val="003B0CA4"/>
    <w:rsid w:val="003B156E"/>
    <w:rsid w:val="003B1ACB"/>
    <w:rsid w:val="003B1AFE"/>
    <w:rsid w:val="003B28AC"/>
    <w:rsid w:val="003B2D89"/>
    <w:rsid w:val="003B329F"/>
    <w:rsid w:val="003B332A"/>
    <w:rsid w:val="003B43F7"/>
    <w:rsid w:val="003B45F3"/>
    <w:rsid w:val="003B50FD"/>
    <w:rsid w:val="003B6154"/>
    <w:rsid w:val="003B6775"/>
    <w:rsid w:val="003B6CE1"/>
    <w:rsid w:val="003B6E36"/>
    <w:rsid w:val="003B723D"/>
    <w:rsid w:val="003C0603"/>
    <w:rsid w:val="003C0A69"/>
    <w:rsid w:val="003C0C5D"/>
    <w:rsid w:val="003C11FE"/>
    <w:rsid w:val="003C2240"/>
    <w:rsid w:val="003C25C8"/>
    <w:rsid w:val="003C332F"/>
    <w:rsid w:val="003C3A3A"/>
    <w:rsid w:val="003C426D"/>
    <w:rsid w:val="003C5660"/>
    <w:rsid w:val="003C5FBA"/>
    <w:rsid w:val="003C6108"/>
    <w:rsid w:val="003C661E"/>
    <w:rsid w:val="003C6924"/>
    <w:rsid w:val="003C6F72"/>
    <w:rsid w:val="003C7172"/>
    <w:rsid w:val="003C7546"/>
    <w:rsid w:val="003C7883"/>
    <w:rsid w:val="003C7C14"/>
    <w:rsid w:val="003D0672"/>
    <w:rsid w:val="003D0679"/>
    <w:rsid w:val="003D0B13"/>
    <w:rsid w:val="003D0EA7"/>
    <w:rsid w:val="003D19E9"/>
    <w:rsid w:val="003D2337"/>
    <w:rsid w:val="003D26FD"/>
    <w:rsid w:val="003D2857"/>
    <w:rsid w:val="003D2D51"/>
    <w:rsid w:val="003D3FAA"/>
    <w:rsid w:val="003D4D9C"/>
    <w:rsid w:val="003D5659"/>
    <w:rsid w:val="003D5DA2"/>
    <w:rsid w:val="003D5E74"/>
    <w:rsid w:val="003D70AE"/>
    <w:rsid w:val="003D7302"/>
    <w:rsid w:val="003E0595"/>
    <w:rsid w:val="003E0975"/>
    <w:rsid w:val="003E0A65"/>
    <w:rsid w:val="003E0A87"/>
    <w:rsid w:val="003E1FE2"/>
    <w:rsid w:val="003E2514"/>
    <w:rsid w:val="003E2AFD"/>
    <w:rsid w:val="003E2F33"/>
    <w:rsid w:val="003E2F8F"/>
    <w:rsid w:val="003E3ABB"/>
    <w:rsid w:val="003E4703"/>
    <w:rsid w:val="003E4E79"/>
    <w:rsid w:val="003E530D"/>
    <w:rsid w:val="003E5CD4"/>
    <w:rsid w:val="003E5D43"/>
    <w:rsid w:val="003E61FA"/>
    <w:rsid w:val="003E6ACB"/>
    <w:rsid w:val="003E7290"/>
    <w:rsid w:val="003E7346"/>
    <w:rsid w:val="003F1210"/>
    <w:rsid w:val="003F17BA"/>
    <w:rsid w:val="003F1D02"/>
    <w:rsid w:val="003F34B7"/>
    <w:rsid w:val="003F3F0E"/>
    <w:rsid w:val="003F44D6"/>
    <w:rsid w:val="003F51ED"/>
    <w:rsid w:val="003F5A28"/>
    <w:rsid w:val="003F62C9"/>
    <w:rsid w:val="003F6E66"/>
    <w:rsid w:val="003F6ECC"/>
    <w:rsid w:val="003F76BF"/>
    <w:rsid w:val="00400091"/>
    <w:rsid w:val="004013D1"/>
    <w:rsid w:val="004018C2"/>
    <w:rsid w:val="004027E7"/>
    <w:rsid w:val="004037D2"/>
    <w:rsid w:val="00403E17"/>
    <w:rsid w:val="0040422B"/>
    <w:rsid w:val="004047D0"/>
    <w:rsid w:val="00404D19"/>
    <w:rsid w:val="00404F6D"/>
    <w:rsid w:val="0040512B"/>
    <w:rsid w:val="00405F1B"/>
    <w:rsid w:val="00406896"/>
    <w:rsid w:val="00406DEC"/>
    <w:rsid w:val="00407219"/>
    <w:rsid w:val="0040738E"/>
    <w:rsid w:val="0040741D"/>
    <w:rsid w:val="004076CC"/>
    <w:rsid w:val="0040796F"/>
    <w:rsid w:val="00407AD9"/>
    <w:rsid w:val="00410C98"/>
    <w:rsid w:val="0041159F"/>
    <w:rsid w:val="00411871"/>
    <w:rsid w:val="00413341"/>
    <w:rsid w:val="0041382D"/>
    <w:rsid w:val="00414398"/>
    <w:rsid w:val="00414554"/>
    <w:rsid w:val="00414B17"/>
    <w:rsid w:val="00414BEA"/>
    <w:rsid w:val="004156B1"/>
    <w:rsid w:val="00415C1B"/>
    <w:rsid w:val="00416323"/>
    <w:rsid w:val="00416492"/>
    <w:rsid w:val="00416F14"/>
    <w:rsid w:val="004174E0"/>
    <w:rsid w:val="004177DF"/>
    <w:rsid w:val="0041797D"/>
    <w:rsid w:val="00417D88"/>
    <w:rsid w:val="00420D57"/>
    <w:rsid w:val="004214FD"/>
    <w:rsid w:val="00422BD6"/>
    <w:rsid w:val="00422D85"/>
    <w:rsid w:val="004244A6"/>
    <w:rsid w:val="0042475F"/>
    <w:rsid w:val="004247A2"/>
    <w:rsid w:val="00424A14"/>
    <w:rsid w:val="00424C6C"/>
    <w:rsid w:val="00424FD2"/>
    <w:rsid w:val="004258B3"/>
    <w:rsid w:val="00425D84"/>
    <w:rsid w:val="004269A4"/>
    <w:rsid w:val="00426BB1"/>
    <w:rsid w:val="0042710F"/>
    <w:rsid w:val="0042732E"/>
    <w:rsid w:val="00427C73"/>
    <w:rsid w:val="00427D31"/>
    <w:rsid w:val="00430E95"/>
    <w:rsid w:val="00430F17"/>
    <w:rsid w:val="00431281"/>
    <w:rsid w:val="00431936"/>
    <w:rsid w:val="004339EE"/>
    <w:rsid w:val="004340BD"/>
    <w:rsid w:val="004343D5"/>
    <w:rsid w:val="0043481F"/>
    <w:rsid w:val="004349B1"/>
    <w:rsid w:val="0043538C"/>
    <w:rsid w:val="00435AE7"/>
    <w:rsid w:val="00435D38"/>
    <w:rsid w:val="00436781"/>
    <w:rsid w:val="00436C11"/>
    <w:rsid w:val="00440B63"/>
    <w:rsid w:val="0044170A"/>
    <w:rsid w:val="00441A2E"/>
    <w:rsid w:val="00441E1D"/>
    <w:rsid w:val="00443074"/>
    <w:rsid w:val="004433B0"/>
    <w:rsid w:val="004436D9"/>
    <w:rsid w:val="00443A6A"/>
    <w:rsid w:val="00443B6C"/>
    <w:rsid w:val="00444C13"/>
    <w:rsid w:val="004456E5"/>
    <w:rsid w:val="0044570A"/>
    <w:rsid w:val="00445D09"/>
    <w:rsid w:val="00445DCE"/>
    <w:rsid w:val="00446889"/>
    <w:rsid w:val="00446927"/>
    <w:rsid w:val="00446F99"/>
    <w:rsid w:val="00447076"/>
    <w:rsid w:val="00447085"/>
    <w:rsid w:val="004508E7"/>
    <w:rsid w:val="00451450"/>
    <w:rsid w:val="004521BA"/>
    <w:rsid w:val="004522B6"/>
    <w:rsid w:val="00452810"/>
    <w:rsid w:val="00452CE5"/>
    <w:rsid w:val="0045313D"/>
    <w:rsid w:val="0045326D"/>
    <w:rsid w:val="00453CF7"/>
    <w:rsid w:val="00453F2A"/>
    <w:rsid w:val="0045417A"/>
    <w:rsid w:val="00455246"/>
    <w:rsid w:val="0045539A"/>
    <w:rsid w:val="00455828"/>
    <w:rsid w:val="004560F5"/>
    <w:rsid w:val="00456261"/>
    <w:rsid w:val="0045641D"/>
    <w:rsid w:val="00456544"/>
    <w:rsid w:val="00456D93"/>
    <w:rsid w:val="00456EF2"/>
    <w:rsid w:val="004570BC"/>
    <w:rsid w:val="00457716"/>
    <w:rsid w:val="00457FF9"/>
    <w:rsid w:val="00460833"/>
    <w:rsid w:val="00460A42"/>
    <w:rsid w:val="004630B9"/>
    <w:rsid w:val="0046318A"/>
    <w:rsid w:val="0046381B"/>
    <w:rsid w:val="004646FC"/>
    <w:rsid w:val="0046476E"/>
    <w:rsid w:val="00464F88"/>
    <w:rsid w:val="00465488"/>
    <w:rsid w:val="00465827"/>
    <w:rsid w:val="00465A38"/>
    <w:rsid w:val="00465B7C"/>
    <w:rsid w:val="00465F25"/>
    <w:rsid w:val="004662DD"/>
    <w:rsid w:val="00466AA3"/>
    <w:rsid w:val="00466B93"/>
    <w:rsid w:val="00466F25"/>
    <w:rsid w:val="004674FA"/>
    <w:rsid w:val="0046790D"/>
    <w:rsid w:val="004708D1"/>
    <w:rsid w:val="00470B7C"/>
    <w:rsid w:val="00471659"/>
    <w:rsid w:val="004722BF"/>
    <w:rsid w:val="00472E66"/>
    <w:rsid w:val="00473611"/>
    <w:rsid w:val="00473FA4"/>
    <w:rsid w:val="00474724"/>
    <w:rsid w:val="00474D85"/>
    <w:rsid w:val="00474D95"/>
    <w:rsid w:val="00474FC4"/>
    <w:rsid w:val="00475480"/>
    <w:rsid w:val="00475AFB"/>
    <w:rsid w:val="00476074"/>
    <w:rsid w:val="0047612F"/>
    <w:rsid w:val="00480686"/>
    <w:rsid w:val="00480CCB"/>
    <w:rsid w:val="004814B7"/>
    <w:rsid w:val="004819F9"/>
    <w:rsid w:val="004826D1"/>
    <w:rsid w:val="00482AC3"/>
    <w:rsid w:val="00482B10"/>
    <w:rsid w:val="00482D34"/>
    <w:rsid w:val="00483020"/>
    <w:rsid w:val="004830F7"/>
    <w:rsid w:val="00483241"/>
    <w:rsid w:val="00483F0C"/>
    <w:rsid w:val="00484284"/>
    <w:rsid w:val="0048516D"/>
    <w:rsid w:val="00485A5E"/>
    <w:rsid w:val="00486016"/>
    <w:rsid w:val="0048618D"/>
    <w:rsid w:val="00487CEC"/>
    <w:rsid w:val="00487F96"/>
    <w:rsid w:val="004906D3"/>
    <w:rsid w:val="00490B39"/>
    <w:rsid w:val="004912A5"/>
    <w:rsid w:val="00491385"/>
    <w:rsid w:val="0049239F"/>
    <w:rsid w:val="0049272D"/>
    <w:rsid w:val="0049346B"/>
    <w:rsid w:val="004934F2"/>
    <w:rsid w:val="00493FA2"/>
    <w:rsid w:val="00494008"/>
    <w:rsid w:val="00494360"/>
    <w:rsid w:val="00494524"/>
    <w:rsid w:val="00494C69"/>
    <w:rsid w:val="00495011"/>
    <w:rsid w:val="00495AA3"/>
    <w:rsid w:val="00495DC2"/>
    <w:rsid w:val="00496027"/>
    <w:rsid w:val="004966E3"/>
    <w:rsid w:val="00496BDC"/>
    <w:rsid w:val="00496EF8"/>
    <w:rsid w:val="004973FB"/>
    <w:rsid w:val="004978E3"/>
    <w:rsid w:val="00497979"/>
    <w:rsid w:val="00497C1A"/>
    <w:rsid w:val="004A03B4"/>
    <w:rsid w:val="004A11BC"/>
    <w:rsid w:val="004A148D"/>
    <w:rsid w:val="004A14D0"/>
    <w:rsid w:val="004A1938"/>
    <w:rsid w:val="004A29B1"/>
    <w:rsid w:val="004A2AC8"/>
    <w:rsid w:val="004A2D6D"/>
    <w:rsid w:val="004A2F7E"/>
    <w:rsid w:val="004A3677"/>
    <w:rsid w:val="004A3B50"/>
    <w:rsid w:val="004A3EC1"/>
    <w:rsid w:val="004A588F"/>
    <w:rsid w:val="004A5B9F"/>
    <w:rsid w:val="004A5DD6"/>
    <w:rsid w:val="004A62C8"/>
    <w:rsid w:val="004A6B73"/>
    <w:rsid w:val="004A7560"/>
    <w:rsid w:val="004A7BA2"/>
    <w:rsid w:val="004B1078"/>
    <w:rsid w:val="004B141C"/>
    <w:rsid w:val="004B155C"/>
    <w:rsid w:val="004B1DBD"/>
    <w:rsid w:val="004B1F68"/>
    <w:rsid w:val="004B20D9"/>
    <w:rsid w:val="004B2174"/>
    <w:rsid w:val="004B2230"/>
    <w:rsid w:val="004B2349"/>
    <w:rsid w:val="004B254B"/>
    <w:rsid w:val="004B25F2"/>
    <w:rsid w:val="004B2DFF"/>
    <w:rsid w:val="004B3B5F"/>
    <w:rsid w:val="004B52C2"/>
    <w:rsid w:val="004B58D4"/>
    <w:rsid w:val="004B5DFE"/>
    <w:rsid w:val="004B6A28"/>
    <w:rsid w:val="004B76E5"/>
    <w:rsid w:val="004B78CD"/>
    <w:rsid w:val="004B7BFD"/>
    <w:rsid w:val="004C0105"/>
    <w:rsid w:val="004C019F"/>
    <w:rsid w:val="004C02B0"/>
    <w:rsid w:val="004C0DA9"/>
    <w:rsid w:val="004C13AC"/>
    <w:rsid w:val="004C13C1"/>
    <w:rsid w:val="004C1404"/>
    <w:rsid w:val="004C18B2"/>
    <w:rsid w:val="004C2908"/>
    <w:rsid w:val="004C3C0F"/>
    <w:rsid w:val="004C3E35"/>
    <w:rsid w:val="004C4AE4"/>
    <w:rsid w:val="004C4ECB"/>
    <w:rsid w:val="004C5139"/>
    <w:rsid w:val="004C530C"/>
    <w:rsid w:val="004C57EE"/>
    <w:rsid w:val="004C5907"/>
    <w:rsid w:val="004C5983"/>
    <w:rsid w:val="004C6063"/>
    <w:rsid w:val="004C6637"/>
    <w:rsid w:val="004C6D74"/>
    <w:rsid w:val="004C6FCD"/>
    <w:rsid w:val="004C7C5C"/>
    <w:rsid w:val="004D0556"/>
    <w:rsid w:val="004D06A2"/>
    <w:rsid w:val="004D0859"/>
    <w:rsid w:val="004D0DE2"/>
    <w:rsid w:val="004D12A5"/>
    <w:rsid w:val="004D32EC"/>
    <w:rsid w:val="004D3305"/>
    <w:rsid w:val="004D356B"/>
    <w:rsid w:val="004D38B5"/>
    <w:rsid w:val="004D489A"/>
    <w:rsid w:val="004D495D"/>
    <w:rsid w:val="004D4EB4"/>
    <w:rsid w:val="004D4F25"/>
    <w:rsid w:val="004D4FB5"/>
    <w:rsid w:val="004D5F82"/>
    <w:rsid w:val="004D64FC"/>
    <w:rsid w:val="004D655B"/>
    <w:rsid w:val="004D676D"/>
    <w:rsid w:val="004D6C51"/>
    <w:rsid w:val="004D7616"/>
    <w:rsid w:val="004D761B"/>
    <w:rsid w:val="004D7D6D"/>
    <w:rsid w:val="004E0449"/>
    <w:rsid w:val="004E0777"/>
    <w:rsid w:val="004E0C7D"/>
    <w:rsid w:val="004E16B3"/>
    <w:rsid w:val="004E17DB"/>
    <w:rsid w:val="004E1986"/>
    <w:rsid w:val="004E2E11"/>
    <w:rsid w:val="004E2EC5"/>
    <w:rsid w:val="004E304E"/>
    <w:rsid w:val="004E33CE"/>
    <w:rsid w:val="004E3DCA"/>
    <w:rsid w:val="004E7161"/>
    <w:rsid w:val="004E77EC"/>
    <w:rsid w:val="004E7A0F"/>
    <w:rsid w:val="004F09E9"/>
    <w:rsid w:val="004F0EB3"/>
    <w:rsid w:val="004F16F7"/>
    <w:rsid w:val="004F1723"/>
    <w:rsid w:val="004F1D1E"/>
    <w:rsid w:val="004F22A9"/>
    <w:rsid w:val="004F3242"/>
    <w:rsid w:val="004F3908"/>
    <w:rsid w:val="004F4169"/>
    <w:rsid w:val="004F4E31"/>
    <w:rsid w:val="004F57B7"/>
    <w:rsid w:val="004F58F5"/>
    <w:rsid w:val="004F5DD8"/>
    <w:rsid w:val="004F620D"/>
    <w:rsid w:val="004F6452"/>
    <w:rsid w:val="004F650F"/>
    <w:rsid w:val="004F6AF5"/>
    <w:rsid w:val="004F7A49"/>
    <w:rsid w:val="005003F2"/>
    <w:rsid w:val="0050214E"/>
    <w:rsid w:val="0050248A"/>
    <w:rsid w:val="0050275D"/>
    <w:rsid w:val="0050299C"/>
    <w:rsid w:val="005029EE"/>
    <w:rsid w:val="005035D3"/>
    <w:rsid w:val="00505833"/>
    <w:rsid w:val="005058B5"/>
    <w:rsid w:val="005068AA"/>
    <w:rsid w:val="005070B1"/>
    <w:rsid w:val="0050764E"/>
    <w:rsid w:val="00507837"/>
    <w:rsid w:val="00507FD7"/>
    <w:rsid w:val="00510A6C"/>
    <w:rsid w:val="0051106B"/>
    <w:rsid w:val="00511685"/>
    <w:rsid w:val="005118E9"/>
    <w:rsid w:val="00511D61"/>
    <w:rsid w:val="00512032"/>
    <w:rsid w:val="005121F5"/>
    <w:rsid w:val="00512A7A"/>
    <w:rsid w:val="00513301"/>
    <w:rsid w:val="005141BA"/>
    <w:rsid w:val="0051588E"/>
    <w:rsid w:val="00515B17"/>
    <w:rsid w:val="00515C79"/>
    <w:rsid w:val="0051725E"/>
    <w:rsid w:val="005176E0"/>
    <w:rsid w:val="0052048A"/>
    <w:rsid w:val="00521320"/>
    <w:rsid w:val="00521490"/>
    <w:rsid w:val="00521608"/>
    <w:rsid w:val="005219E4"/>
    <w:rsid w:val="00521A39"/>
    <w:rsid w:val="00521A4E"/>
    <w:rsid w:val="00521CF0"/>
    <w:rsid w:val="00521DB6"/>
    <w:rsid w:val="005222B9"/>
    <w:rsid w:val="00522E93"/>
    <w:rsid w:val="00523272"/>
    <w:rsid w:val="005233FE"/>
    <w:rsid w:val="005239FC"/>
    <w:rsid w:val="00523C5F"/>
    <w:rsid w:val="00523DE2"/>
    <w:rsid w:val="005243F6"/>
    <w:rsid w:val="005246DD"/>
    <w:rsid w:val="00524A09"/>
    <w:rsid w:val="00525505"/>
    <w:rsid w:val="00525531"/>
    <w:rsid w:val="00525C71"/>
    <w:rsid w:val="005261B0"/>
    <w:rsid w:val="00527474"/>
    <w:rsid w:val="00527896"/>
    <w:rsid w:val="00527A72"/>
    <w:rsid w:val="00530343"/>
    <w:rsid w:val="005303C5"/>
    <w:rsid w:val="0053089B"/>
    <w:rsid w:val="00531771"/>
    <w:rsid w:val="0053254F"/>
    <w:rsid w:val="00532C6F"/>
    <w:rsid w:val="00533E6D"/>
    <w:rsid w:val="005340C8"/>
    <w:rsid w:val="00534A7E"/>
    <w:rsid w:val="005352A9"/>
    <w:rsid w:val="00535761"/>
    <w:rsid w:val="00536E0D"/>
    <w:rsid w:val="0053721D"/>
    <w:rsid w:val="00540C69"/>
    <w:rsid w:val="00542B4A"/>
    <w:rsid w:val="00542BED"/>
    <w:rsid w:val="0054344A"/>
    <w:rsid w:val="00543E74"/>
    <w:rsid w:val="00544542"/>
    <w:rsid w:val="005448DC"/>
    <w:rsid w:val="00544F46"/>
    <w:rsid w:val="005455BF"/>
    <w:rsid w:val="00546085"/>
    <w:rsid w:val="00546313"/>
    <w:rsid w:val="0054646D"/>
    <w:rsid w:val="00546FD5"/>
    <w:rsid w:val="0054735B"/>
    <w:rsid w:val="00547660"/>
    <w:rsid w:val="00547C93"/>
    <w:rsid w:val="00550115"/>
    <w:rsid w:val="00550574"/>
    <w:rsid w:val="00550899"/>
    <w:rsid w:val="00550E99"/>
    <w:rsid w:val="005514F3"/>
    <w:rsid w:val="00551AE8"/>
    <w:rsid w:val="00551BDD"/>
    <w:rsid w:val="00551D93"/>
    <w:rsid w:val="005527C4"/>
    <w:rsid w:val="00552C83"/>
    <w:rsid w:val="00553A33"/>
    <w:rsid w:val="00553A52"/>
    <w:rsid w:val="00554569"/>
    <w:rsid w:val="00554D0B"/>
    <w:rsid w:val="00554F6D"/>
    <w:rsid w:val="0055501D"/>
    <w:rsid w:val="00555516"/>
    <w:rsid w:val="005562BD"/>
    <w:rsid w:val="00556E19"/>
    <w:rsid w:val="00557585"/>
    <w:rsid w:val="00557B2B"/>
    <w:rsid w:val="00557DAE"/>
    <w:rsid w:val="0056001C"/>
    <w:rsid w:val="005604B2"/>
    <w:rsid w:val="00560FE1"/>
    <w:rsid w:val="0056136E"/>
    <w:rsid w:val="00562DAF"/>
    <w:rsid w:val="00562ECE"/>
    <w:rsid w:val="0056328D"/>
    <w:rsid w:val="005637B0"/>
    <w:rsid w:val="005639D7"/>
    <w:rsid w:val="005648D1"/>
    <w:rsid w:val="005649B2"/>
    <w:rsid w:val="00565007"/>
    <w:rsid w:val="005651D2"/>
    <w:rsid w:val="00565681"/>
    <w:rsid w:val="00565AEE"/>
    <w:rsid w:val="005669DF"/>
    <w:rsid w:val="00570359"/>
    <w:rsid w:val="00570392"/>
    <w:rsid w:val="00570FB5"/>
    <w:rsid w:val="00571AC9"/>
    <w:rsid w:val="0057306D"/>
    <w:rsid w:val="00573352"/>
    <w:rsid w:val="00573574"/>
    <w:rsid w:val="00573B77"/>
    <w:rsid w:val="00573F80"/>
    <w:rsid w:val="005743E5"/>
    <w:rsid w:val="00575089"/>
    <w:rsid w:val="00575712"/>
    <w:rsid w:val="00575ACC"/>
    <w:rsid w:val="00577379"/>
    <w:rsid w:val="0057765A"/>
    <w:rsid w:val="005777CC"/>
    <w:rsid w:val="00577BED"/>
    <w:rsid w:val="00580645"/>
    <w:rsid w:val="005808A8"/>
    <w:rsid w:val="00580956"/>
    <w:rsid w:val="00581200"/>
    <w:rsid w:val="005812C1"/>
    <w:rsid w:val="0058148D"/>
    <w:rsid w:val="00581CEC"/>
    <w:rsid w:val="0058240D"/>
    <w:rsid w:val="00582424"/>
    <w:rsid w:val="00582C0C"/>
    <w:rsid w:val="00582D09"/>
    <w:rsid w:val="00582EA3"/>
    <w:rsid w:val="005830B1"/>
    <w:rsid w:val="0058362B"/>
    <w:rsid w:val="0058401A"/>
    <w:rsid w:val="00584200"/>
    <w:rsid w:val="00584594"/>
    <w:rsid w:val="005848F2"/>
    <w:rsid w:val="00585878"/>
    <w:rsid w:val="0058605E"/>
    <w:rsid w:val="005868C7"/>
    <w:rsid w:val="00586D3D"/>
    <w:rsid w:val="00587421"/>
    <w:rsid w:val="00587BA2"/>
    <w:rsid w:val="00587CFB"/>
    <w:rsid w:val="00590A51"/>
    <w:rsid w:val="00590CFD"/>
    <w:rsid w:val="00591953"/>
    <w:rsid w:val="005920EB"/>
    <w:rsid w:val="0059349A"/>
    <w:rsid w:val="00593743"/>
    <w:rsid w:val="00593826"/>
    <w:rsid w:val="00593BFB"/>
    <w:rsid w:val="005942A4"/>
    <w:rsid w:val="005943F9"/>
    <w:rsid w:val="00594A82"/>
    <w:rsid w:val="00594BAE"/>
    <w:rsid w:val="005950B5"/>
    <w:rsid w:val="005951E3"/>
    <w:rsid w:val="00595B03"/>
    <w:rsid w:val="00596FA5"/>
    <w:rsid w:val="005978BA"/>
    <w:rsid w:val="00597A0C"/>
    <w:rsid w:val="00597B44"/>
    <w:rsid w:val="00597B56"/>
    <w:rsid w:val="00597BBB"/>
    <w:rsid w:val="005A05A3"/>
    <w:rsid w:val="005A0780"/>
    <w:rsid w:val="005A1048"/>
    <w:rsid w:val="005A1992"/>
    <w:rsid w:val="005A2D9D"/>
    <w:rsid w:val="005A4CE3"/>
    <w:rsid w:val="005A5827"/>
    <w:rsid w:val="005A6EA2"/>
    <w:rsid w:val="005A6EB0"/>
    <w:rsid w:val="005A6FDC"/>
    <w:rsid w:val="005A7581"/>
    <w:rsid w:val="005A7E72"/>
    <w:rsid w:val="005B0AA3"/>
    <w:rsid w:val="005B0EE7"/>
    <w:rsid w:val="005B249B"/>
    <w:rsid w:val="005B3296"/>
    <w:rsid w:val="005B33FC"/>
    <w:rsid w:val="005B39D6"/>
    <w:rsid w:val="005B3B9A"/>
    <w:rsid w:val="005B3DC3"/>
    <w:rsid w:val="005B585B"/>
    <w:rsid w:val="005B58CE"/>
    <w:rsid w:val="005B67EB"/>
    <w:rsid w:val="005B75CE"/>
    <w:rsid w:val="005B782D"/>
    <w:rsid w:val="005B7988"/>
    <w:rsid w:val="005B7A31"/>
    <w:rsid w:val="005B7E03"/>
    <w:rsid w:val="005C0296"/>
    <w:rsid w:val="005C030B"/>
    <w:rsid w:val="005C10D8"/>
    <w:rsid w:val="005C1289"/>
    <w:rsid w:val="005C1D7C"/>
    <w:rsid w:val="005C26CD"/>
    <w:rsid w:val="005C2882"/>
    <w:rsid w:val="005C3741"/>
    <w:rsid w:val="005C39F0"/>
    <w:rsid w:val="005C40A2"/>
    <w:rsid w:val="005C60D3"/>
    <w:rsid w:val="005C6286"/>
    <w:rsid w:val="005C62B9"/>
    <w:rsid w:val="005C656B"/>
    <w:rsid w:val="005C6C0C"/>
    <w:rsid w:val="005C6DBF"/>
    <w:rsid w:val="005C7643"/>
    <w:rsid w:val="005C7C87"/>
    <w:rsid w:val="005D009F"/>
    <w:rsid w:val="005D05E2"/>
    <w:rsid w:val="005D073D"/>
    <w:rsid w:val="005D0FF4"/>
    <w:rsid w:val="005D163E"/>
    <w:rsid w:val="005D1A60"/>
    <w:rsid w:val="005D1E93"/>
    <w:rsid w:val="005D2392"/>
    <w:rsid w:val="005D23B6"/>
    <w:rsid w:val="005D23C7"/>
    <w:rsid w:val="005D2A6C"/>
    <w:rsid w:val="005D2FB3"/>
    <w:rsid w:val="005D340F"/>
    <w:rsid w:val="005D3A4E"/>
    <w:rsid w:val="005D3CD5"/>
    <w:rsid w:val="005D482F"/>
    <w:rsid w:val="005D50B8"/>
    <w:rsid w:val="005D5A7C"/>
    <w:rsid w:val="005D5AE9"/>
    <w:rsid w:val="005D67ED"/>
    <w:rsid w:val="005D6918"/>
    <w:rsid w:val="005D6E94"/>
    <w:rsid w:val="005D7303"/>
    <w:rsid w:val="005D74EE"/>
    <w:rsid w:val="005D7CA8"/>
    <w:rsid w:val="005E0171"/>
    <w:rsid w:val="005E0D67"/>
    <w:rsid w:val="005E1F0B"/>
    <w:rsid w:val="005E2A06"/>
    <w:rsid w:val="005E3408"/>
    <w:rsid w:val="005E35FA"/>
    <w:rsid w:val="005E3FCB"/>
    <w:rsid w:val="005E51CF"/>
    <w:rsid w:val="005E5872"/>
    <w:rsid w:val="005E6159"/>
    <w:rsid w:val="005E649C"/>
    <w:rsid w:val="005E6910"/>
    <w:rsid w:val="005E6A68"/>
    <w:rsid w:val="005E6ED1"/>
    <w:rsid w:val="005E7D69"/>
    <w:rsid w:val="005F00B8"/>
    <w:rsid w:val="005F06CE"/>
    <w:rsid w:val="005F07D2"/>
    <w:rsid w:val="005F0AA4"/>
    <w:rsid w:val="005F0BDE"/>
    <w:rsid w:val="005F12CD"/>
    <w:rsid w:val="005F1370"/>
    <w:rsid w:val="005F19F6"/>
    <w:rsid w:val="005F1AB0"/>
    <w:rsid w:val="005F21E5"/>
    <w:rsid w:val="005F26EF"/>
    <w:rsid w:val="005F342A"/>
    <w:rsid w:val="005F35F9"/>
    <w:rsid w:val="005F38E9"/>
    <w:rsid w:val="005F451D"/>
    <w:rsid w:val="005F5CE8"/>
    <w:rsid w:val="005F67D6"/>
    <w:rsid w:val="005F70F0"/>
    <w:rsid w:val="005F740A"/>
    <w:rsid w:val="005F7FF6"/>
    <w:rsid w:val="00602985"/>
    <w:rsid w:val="00602C30"/>
    <w:rsid w:val="00603076"/>
    <w:rsid w:val="00604191"/>
    <w:rsid w:val="00605F5F"/>
    <w:rsid w:val="006065E9"/>
    <w:rsid w:val="00606C68"/>
    <w:rsid w:val="0060702A"/>
    <w:rsid w:val="00607B31"/>
    <w:rsid w:val="00610DDC"/>
    <w:rsid w:val="006110D9"/>
    <w:rsid w:val="0061147C"/>
    <w:rsid w:val="0061191F"/>
    <w:rsid w:val="00613246"/>
    <w:rsid w:val="00613AE0"/>
    <w:rsid w:val="00614199"/>
    <w:rsid w:val="006146B2"/>
    <w:rsid w:val="00615311"/>
    <w:rsid w:val="00615670"/>
    <w:rsid w:val="00616636"/>
    <w:rsid w:val="00616986"/>
    <w:rsid w:val="00617EF5"/>
    <w:rsid w:val="00617FEB"/>
    <w:rsid w:val="00620103"/>
    <w:rsid w:val="00620A56"/>
    <w:rsid w:val="00620AD0"/>
    <w:rsid w:val="0062119E"/>
    <w:rsid w:val="0062129E"/>
    <w:rsid w:val="006213A1"/>
    <w:rsid w:val="0062181A"/>
    <w:rsid w:val="00621E0A"/>
    <w:rsid w:val="00622F2F"/>
    <w:rsid w:val="006231F2"/>
    <w:rsid w:val="00623493"/>
    <w:rsid w:val="00623CDA"/>
    <w:rsid w:val="00624476"/>
    <w:rsid w:val="00624639"/>
    <w:rsid w:val="00624E84"/>
    <w:rsid w:val="006254FF"/>
    <w:rsid w:val="00625637"/>
    <w:rsid w:val="00625C3F"/>
    <w:rsid w:val="00626AF0"/>
    <w:rsid w:val="00626EEC"/>
    <w:rsid w:val="00627611"/>
    <w:rsid w:val="00627B07"/>
    <w:rsid w:val="00630010"/>
    <w:rsid w:val="00630066"/>
    <w:rsid w:val="00630825"/>
    <w:rsid w:val="00630C88"/>
    <w:rsid w:val="0063214F"/>
    <w:rsid w:val="006321A9"/>
    <w:rsid w:val="0063231B"/>
    <w:rsid w:val="00632971"/>
    <w:rsid w:val="006329E5"/>
    <w:rsid w:val="00633B15"/>
    <w:rsid w:val="006340AD"/>
    <w:rsid w:val="00634694"/>
    <w:rsid w:val="006347B7"/>
    <w:rsid w:val="00634B59"/>
    <w:rsid w:val="00634E16"/>
    <w:rsid w:val="00635DB1"/>
    <w:rsid w:val="00637221"/>
    <w:rsid w:val="00637864"/>
    <w:rsid w:val="006379DF"/>
    <w:rsid w:val="00637B3B"/>
    <w:rsid w:val="00637D60"/>
    <w:rsid w:val="00640040"/>
    <w:rsid w:val="006401E1"/>
    <w:rsid w:val="006403DB"/>
    <w:rsid w:val="00640676"/>
    <w:rsid w:val="00640A65"/>
    <w:rsid w:val="00640BCE"/>
    <w:rsid w:val="00640C02"/>
    <w:rsid w:val="006418D8"/>
    <w:rsid w:val="00641A25"/>
    <w:rsid w:val="00643060"/>
    <w:rsid w:val="00644272"/>
    <w:rsid w:val="006444BA"/>
    <w:rsid w:val="00644A33"/>
    <w:rsid w:val="00644AD5"/>
    <w:rsid w:val="00644F7E"/>
    <w:rsid w:val="0064543E"/>
    <w:rsid w:val="00645485"/>
    <w:rsid w:val="00645979"/>
    <w:rsid w:val="00645BB3"/>
    <w:rsid w:val="00645C20"/>
    <w:rsid w:val="0064676E"/>
    <w:rsid w:val="00646F39"/>
    <w:rsid w:val="00647B20"/>
    <w:rsid w:val="006501AD"/>
    <w:rsid w:val="0065032D"/>
    <w:rsid w:val="00650752"/>
    <w:rsid w:val="00650852"/>
    <w:rsid w:val="00650B19"/>
    <w:rsid w:val="00650E45"/>
    <w:rsid w:val="006513BC"/>
    <w:rsid w:val="0065174D"/>
    <w:rsid w:val="0065203A"/>
    <w:rsid w:val="0065209B"/>
    <w:rsid w:val="0065219B"/>
    <w:rsid w:val="006522C4"/>
    <w:rsid w:val="006525CB"/>
    <w:rsid w:val="00653C90"/>
    <w:rsid w:val="00653F21"/>
    <w:rsid w:val="0065406A"/>
    <w:rsid w:val="006542BC"/>
    <w:rsid w:val="00654649"/>
    <w:rsid w:val="00654993"/>
    <w:rsid w:val="0065523B"/>
    <w:rsid w:val="006557F1"/>
    <w:rsid w:val="00655BBD"/>
    <w:rsid w:val="00655BEC"/>
    <w:rsid w:val="00656AAB"/>
    <w:rsid w:val="00656B16"/>
    <w:rsid w:val="00656C88"/>
    <w:rsid w:val="00657038"/>
    <w:rsid w:val="00657C71"/>
    <w:rsid w:val="00660318"/>
    <w:rsid w:val="0066043A"/>
    <w:rsid w:val="00660598"/>
    <w:rsid w:val="006606BD"/>
    <w:rsid w:val="006610B6"/>
    <w:rsid w:val="006615F6"/>
    <w:rsid w:val="0066227D"/>
    <w:rsid w:val="00663632"/>
    <w:rsid w:val="00663B6D"/>
    <w:rsid w:val="006647AB"/>
    <w:rsid w:val="00664F63"/>
    <w:rsid w:val="00664FBB"/>
    <w:rsid w:val="0066556A"/>
    <w:rsid w:val="00665A3D"/>
    <w:rsid w:val="00665A9C"/>
    <w:rsid w:val="00665B42"/>
    <w:rsid w:val="00666554"/>
    <w:rsid w:val="006669F2"/>
    <w:rsid w:val="00666E98"/>
    <w:rsid w:val="006671D4"/>
    <w:rsid w:val="00667A32"/>
    <w:rsid w:val="00670281"/>
    <w:rsid w:val="00670708"/>
    <w:rsid w:val="00670D62"/>
    <w:rsid w:val="00671E76"/>
    <w:rsid w:val="006726A1"/>
    <w:rsid w:val="0067277D"/>
    <w:rsid w:val="006728BF"/>
    <w:rsid w:val="00672CDA"/>
    <w:rsid w:val="00672F0A"/>
    <w:rsid w:val="0067349E"/>
    <w:rsid w:val="00673719"/>
    <w:rsid w:val="0067421D"/>
    <w:rsid w:val="0067518D"/>
    <w:rsid w:val="00675F7A"/>
    <w:rsid w:val="006761AB"/>
    <w:rsid w:val="0067635C"/>
    <w:rsid w:val="00676F0C"/>
    <w:rsid w:val="006771C6"/>
    <w:rsid w:val="00677662"/>
    <w:rsid w:val="00680763"/>
    <w:rsid w:val="00680F86"/>
    <w:rsid w:val="006810CF"/>
    <w:rsid w:val="00681197"/>
    <w:rsid w:val="00681349"/>
    <w:rsid w:val="006816DD"/>
    <w:rsid w:val="00681E15"/>
    <w:rsid w:val="0068298A"/>
    <w:rsid w:val="00682AC9"/>
    <w:rsid w:val="006834C7"/>
    <w:rsid w:val="00683B34"/>
    <w:rsid w:val="00683F05"/>
    <w:rsid w:val="00684032"/>
    <w:rsid w:val="00684116"/>
    <w:rsid w:val="0068477F"/>
    <w:rsid w:val="006849BD"/>
    <w:rsid w:val="00684ED6"/>
    <w:rsid w:val="006850C8"/>
    <w:rsid w:val="0068512F"/>
    <w:rsid w:val="00685480"/>
    <w:rsid w:val="00685E0F"/>
    <w:rsid w:val="00685E4A"/>
    <w:rsid w:val="00685FFC"/>
    <w:rsid w:val="0068733D"/>
    <w:rsid w:val="00687E58"/>
    <w:rsid w:val="00687F06"/>
    <w:rsid w:val="0069059E"/>
    <w:rsid w:val="00690915"/>
    <w:rsid w:val="00691636"/>
    <w:rsid w:val="006917B6"/>
    <w:rsid w:val="00692E0B"/>
    <w:rsid w:val="00692F51"/>
    <w:rsid w:val="00692FA4"/>
    <w:rsid w:val="006931A4"/>
    <w:rsid w:val="00693B8B"/>
    <w:rsid w:val="00693B99"/>
    <w:rsid w:val="006941F7"/>
    <w:rsid w:val="006944D8"/>
    <w:rsid w:val="00694717"/>
    <w:rsid w:val="00695499"/>
    <w:rsid w:val="00695AF3"/>
    <w:rsid w:val="00695C08"/>
    <w:rsid w:val="00695D57"/>
    <w:rsid w:val="00696138"/>
    <w:rsid w:val="00696977"/>
    <w:rsid w:val="00696E27"/>
    <w:rsid w:val="00696EB0"/>
    <w:rsid w:val="006977E3"/>
    <w:rsid w:val="006978B7"/>
    <w:rsid w:val="00697D4D"/>
    <w:rsid w:val="006A0261"/>
    <w:rsid w:val="006A0BEC"/>
    <w:rsid w:val="006A0E78"/>
    <w:rsid w:val="006A117C"/>
    <w:rsid w:val="006A15F6"/>
    <w:rsid w:val="006A175D"/>
    <w:rsid w:val="006A2820"/>
    <w:rsid w:val="006A2B84"/>
    <w:rsid w:val="006A2D42"/>
    <w:rsid w:val="006A2E66"/>
    <w:rsid w:val="006A3203"/>
    <w:rsid w:val="006A3763"/>
    <w:rsid w:val="006A3CDD"/>
    <w:rsid w:val="006A47CE"/>
    <w:rsid w:val="006A490B"/>
    <w:rsid w:val="006A4967"/>
    <w:rsid w:val="006A4DBA"/>
    <w:rsid w:val="006A5649"/>
    <w:rsid w:val="006A65A7"/>
    <w:rsid w:val="006A66B7"/>
    <w:rsid w:val="006A6797"/>
    <w:rsid w:val="006A683A"/>
    <w:rsid w:val="006A6B52"/>
    <w:rsid w:val="006A6C12"/>
    <w:rsid w:val="006A76F4"/>
    <w:rsid w:val="006A7A5F"/>
    <w:rsid w:val="006A7A8A"/>
    <w:rsid w:val="006B0C7C"/>
    <w:rsid w:val="006B0F1E"/>
    <w:rsid w:val="006B16FB"/>
    <w:rsid w:val="006B1A12"/>
    <w:rsid w:val="006B1A59"/>
    <w:rsid w:val="006B1A76"/>
    <w:rsid w:val="006B1CCD"/>
    <w:rsid w:val="006B1D0C"/>
    <w:rsid w:val="006B1E6C"/>
    <w:rsid w:val="006B21BD"/>
    <w:rsid w:val="006B2BF9"/>
    <w:rsid w:val="006B3AC9"/>
    <w:rsid w:val="006B3AD2"/>
    <w:rsid w:val="006B41FB"/>
    <w:rsid w:val="006B476D"/>
    <w:rsid w:val="006B4CFE"/>
    <w:rsid w:val="006B529B"/>
    <w:rsid w:val="006B52AC"/>
    <w:rsid w:val="006B55A4"/>
    <w:rsid w:val="006B62A4"/>
    <w:rsid w:val="006B6706"/>
    <w:rsid w:val="006B6712"/>
    <w:rsid w:val="006B67F5"/>
    <w:rsid w:val="006B6D00"/>
    <w:rsid w:val="006B6D14"/>
    <w:rsid w:val="006B733F"/>
    <w:rsid w:val="006B73EC"/>
    <w:rsid w:val="006B7FDC"/>
    <w:rsid w:val="006C0374"/>
    <w:rsid w:val="006C04DC"/>
    <w:rsid w:val="006C076D"/>
    <w:rsid w:val="006C0B6C"/>
    <w:rsid w:val="006C127E"/>
    <w:rsid w:val="006C12FD"/>
    <w:rsid w:val="006C182E"/>
    <w:rsid w:val="006C1E9F"/>
    <w:rsid w:val="006C2268"/>
    <w:rsid w:val="006C27AB"/>
    <w:rsid w:val="006C27F4"/>
    <w:rsid w:val="006C328D"/>
    <w:rsid w:val="006C336E"/>
    <w:rsid w:val="006C4F9E"/>
    <w:rsid w:val="006C514A"/>
    <w:rsid w:val="006C5825"/>
    <w:rsid w:val="006C58F3"/>
    <w:rsid w:val="006C591B"/>
    <w:rsid w:val="006C59BA"/>
    <w:rsid w:val="006C5E93"/>
    <w:rsid w:val="006C647F"/>
    <w:rsid w:val="006C67D7"/>
    <w:rsid w:val="006C6A5E"/>
    <w:rsid w:val="006C6EB2"/>
    <w:rsid w:val="006C7487"/>
    <w:rsid w:val="006C7F54"/>
    <w:rsid w:val="006D01A4"/>
    <w:rsid w:val="006D0205"/>
    <w:rsid w:val="006D02C2"/>
    <w:rsid w:val="006D1073"/>
    <w:rsid w:val="006D19E0"/>
    <w:rsid w:val="006D1A47"/>
    <w:rsid w:val="006D2685"/>
    <w:rsid w:val="006D2DA5"/>
    <w:rsid w:val="006D354A"/>
    <w:rsid w:val="006D41AD"/>
    <w:rsid w:val="006D425D"/>
    <w:rsid w:val="006D491C"/>
    <w:rsid w:val="006D4ACF"/>
    <w:rsid w:val="006D4C2D"/>
    <w:rsid w:val="006D583D"/>
    <w:rsid w:val="006D5E14"/>
    <w:rsid w:val="006D7549"/>
    <w:rsid w:val="006D781A"/>
    <w:rsid w:val="006E0281"/>
    <w:rsid w:val="006E0300"/>
    <w:rsid w:val="006E0619"/>
    <w:rsid w:val="006E0B2D"/>
    <w:rsid w:val="006E15CD"/>
    <w:rsid w:val="006E19AF"/>
    <w:rsid w:val="006E1B7E"/>
    <w:rsid w:val="006E274C"/>
    <w:rsid w:val="006E29DE"/>
    <w:rsid w:val="006E2AE7"/>
    <w:rsid w:val="006E2D55"/>
    <w:rsid w:val="006E31ED"/>
    <w:rsid w:val="006E4311"/>
    <w:rsid w:val="006E4B2F"/>
    <w:rsid w:val="006E4FBB"/>
    <w:rsid w:val="006E5222"/>
    <w:rsid w:val="006E52BE"/>
    <w:rsid w:val="006E563A"/>
    <w:rsid w:val="006E5882"/>
    <w:rsid w:val="006E5928"/>
    <w:rsid w:val="006E59F8"/>
    <w:rsid w:val="006E60D3"/>
    <w:rsid w:val="006E63C6"/>
    <w:rsid w:val="006E6E98"/>
    <w:rsid w:val="006E734B"/>
    <w:rsid w:val="006E73C2"/>
    <w:rsid w:val="006E7719"/>
    <w:rsid w:val="006E7F60"/>
    <w:rsid w:val="006F0DE5"/>
    <w:rsid w:val="006F1384"/>
    <w:rsid w:val="006F3DFD"/>
    <w:rsid w:val="006F3F30"/>
    <w:rsid w:val="006F418B"/>
    <w:rsid w:val="006F4E09"/>
    <w:rsid w:val="006F54DB"/>
    <w:rsid w:val="006F5E2C"/>
    <w:rsid w:val="006F5F01"/>
    <w:rsid w:val="006F68EA"/>
    <w:rsid w:val="006F71E5"/>
    <w:rsid w:val="006F7A07"/>
    <w:rsid w:val="006F7B1F"/>
    <w:rsid w:val="006F7DB8"/>
    <w:rsid w:val="007003CE"/>
    <w:rsid w:val="0070190E"/>
    <w:rsid w:val="00701D80"/>
    <w:rsid w:val="0070218A"/>
    <w:rsid w:val="00703382"/>
    <w:rsid w:val="00703C29"/>
    <w:rsid w:val="007048C8"/>
    <w:rsid w:val="00704B24"/>
    <w:rsid w:val="00704B45"/>
    <w:rsid w:val="00704D19"/>
    <w:rsid w:val="00705EF1"/>
    <w:rsid w:val="007062F5"/>
    <w:rsid w:val="00706844"/>
    <w:rsid w:val="0070700E"/>
    <w:rsid w:val="00707603"/>
    <w:rsid w:val="007076A1"/>
    <w:rsid w:val="00710135"/>
    <w:rsid w:val="007126A9"/>
    <w:rsid w:val="00712FAB"/>
    <w:rsid w:val="00713359"/>
    <w:rsid w:val="00713FCE"/>
    <w:rsid w:val="007150F1"/>
    <w:rsid w:val="007152A6"/>
    <w:rsid w:val="00715304"/>
    <w:rsid w:val="0071602B"/>
    <w:rsid w:val="00716A0E"/>
    <w:rsid w:val="00717203"/>
    <w:rsid w:val="007174A1"/>
    <w:rsid w:val="0071784B"/>
    <w:rsid w:val="00717A06"/>
    <w:rsid w:val="00717DC4"/>
    <w:rsid w:val="00720105"/>
    <w:rsid w:val="0072010A"/>
    <w:rsid w:val="0072028D"/>
    <w:rsid w:val="007202CF"/>
    <w:rsid w:val="0072052D"/>
    <w:rsid w:val="00720A81"/>
    <w:rsid w:val="00720B69"/>
    <w:rsid w:val="00720FE5"/>
    <w:rsid w:val="00722BF2"/>
    <w:rsid w:val="007232FE"/>
    <w:rsid w:val="00723AC9"/>
    <w:rsid w:val="00723C0B"/>
    <w:rsid w:val="00724583"/>
    <w:rsid w:val="0072486D"/>
    <w:rsid w:val="00725038"/>
    <w:rsid w:val="00725116"/>
    <w:rsid w:val="0072590B"/>
    <w:rsid w:val="00725CA5"/>
    <w:rsid w:val="007260BE"/>
    <w:rsid w:val="0072653F"/>
    <w:rsid w:val="00726714"/>
    <w:rsid w:val="007267F0"/>
    <w:rsid w:val="00726818"/>
    <w:rsid w:val="00727420"/>
    <w:rsid w:val="0072752F"/>
    <w:rsid w:val="0072774C"/>
    <w:rsid w:val="007309DB"/>
    <w:rsid w:val="00730A62"/>
    <w:rsid w:val="00730B26"/>
    <w:rsid w:val="00731768"/>
    <w:rsid w:val="007329EF"/>
    <w:rsid w:val="00734405"/>
    <w:rsid w:val="007344F9"/>
    <w:rsid w:val="0073508E"/>
    <w:rsid w:val="00735811"/>
    <w:rsid w:val="00735851"/>
    <w:rsid w:val="00735889"/>
    <w:rsid w:val="00735E96"/>
    <w:rsid w:val="00737809"/>
    <w:rsid w:val="00737898"/>
    <w:rsid w:val="007379F7"/>
    <w:rsid w:val="00740F65"/>
    <w:rsid w:val="00741327"/>
    <w:rsid w:val="00741407"/>
    <w:rsid w:val="00741887"/>
    <w:rsid w:val="00741B45"/>
    <w:rsid w:val="00741C29"/>
    <w:rsid w:val="00741C6D"/>
    <w:rsid w:val="00741F72"/>
    <w:rsid w:val="00743581"/>
    <w:rsid w:val="0074385A"/>
    <w:rsid w:val="00743BD9"/>
    <w:rsid w:val="007447B7"/>
    <w:rsid w:val="007452C4"/>
    <w:rsid w:val="0074560B"/>
    <w:rsid w:val="0074643E"/>
    <w:rsid w:val="00746449"/>
    <w:rsid w:val="00746E23"/>
    <w:rsid w:val="00746F65"/>
    <w:rsid w:val="00746FB2"/>
    <w:rsid w:val="00746FF4"/>
    <w:rsid w:val="0074701B"/>
    <w:rsid w:val="00747209"/>
    <w:rsid w:val="0075084B"/>
    <w:rsid w:val="00750B1F"/>
    <w:rsid w:val="00750FB4"/>
    <w:rsid w:val="00751F55"/>
    <w:rsid w:val="00752601"/>
    <w:rsid w:val="00752926"/>
    <w:rsid w:val="00752C94"/>
    <w:rsid w:val="0075337C"/>
    <w:rsid w:val="00753AE3"/>
    <w:rsid w:val="00753C77"/>
    <w:rsid w:val="0075424F"/>
    <w:rsid w:val="007547CD"/>
    <w:rsid w:val="00754A37"/>
    <w:rsid w:val="00755537"/>
    <w:rsid w:val="00755E1D"/>
    <w:rsid w:val="00756536"/>
    <w:rsid w:val="007568EE"/>
    <w:rsid w:val="00756927"/>
    <w:rsid w:val="00756F70"/>
    <w:rsid w:val="0075748A"/>
    <w:rsid w:val="0076009B"/>
    <w:rsid w:val="0076026F"/>
    <w:rsid w:val="0076033D"/>
    <w:rsid w:val="0076037D"/>
    <w:rsid w:val="007605E1"/>
    <w:rsid w:val="00760A5F"/>
    <w:rsid w:val="007612A9"/>
    <w:rsid w:val="007629EA"/>
    <w:rsid w:val="00762D26"/>
    <w:rsid w:val="00762DBA"/>
    <w:rsid w:val="0076342B"/>
    <w:rsid w:val="00763892"/>
    <w:rsid w:val="00763983"/>
    <w:rsid w:val="00764E7D"/>
    <w:rsid w:val="00765079"/>
    <w:rsid w:val="007651D3"/>
    <w:rsid w:val="00765346"/>
    <w:rsid w:val="00765952"/>
    <w:rsid w:val="007661B2"/>
    <w:rsid w:val="00766412"/>
    <w:rsid w:val="0076675B"/>
    <w:rsid w:val="007676DD"/>
    <w:rsid w:val="00770689"/>
    <w:rsid w:val="00770F1E"/>
    <w:rsid w:val="00771582"/>
    <w:rsid w:val="00771C19"/>
    <w:rsid w:val="00771E9E"/>
    <w:rsid w:val="0077235D"/>
    <w:rsid w:val="00772628"/>
    <w:rsid w:val="007730D5"/>
    <w:rsid w:val="00773B84"/>
    <w:rsid w:val="007741F2"/>
    <w:rsid w:val="007743C1"/>
    <w:rsid w:val="00774AA5"/>
    <w:rsid w:val="00776470"/>
    <w:rsid w:val="0077687F"/>
    <w:rsid w:val="0077749D"/>
    <w:rsid w:val="007775A1"/>
    <w:rsid w:val="007776B5"/>
    <w:rsid w:val="00780297"/>
    <w:rsid w:val="0078030C"/>
    <w:rsid w:val="0078031F"/>
    <w:rsid w:val="00780876"/>
    <w:rsid w:val="00780F57"/>
    <w:rsid w:val="00781155"/>
    <w:rsid w:val="00781577"/>
    <w:rsid w:val="00781EE3"/>
    <w:rsid w:val="00782027"/>
    <w:rsid w:val="007822E5"/>
    <w:rsid w:val="00782EC4"/>
    <w:rsid w:val="0078353F"/>
    <w:rsid w:val="0078379F"/>
    <w:rsid w:val="007838A2"/>
    <w:rsid w:val="00783B8A"/>
    <w:rsid w:val="007843D3"/>
    <w:rsid w:val="00784428"/>
    <w:rsid w:val="0078454D"/>
    <w:rsid w:val="007846B3"/>
    <w:rsid w:val="007848E2"/>
    <w:rsid w:val="00784E46"/>
    <w:rsid w:val="00785439"/>
    <w:rsid w:val="0078565A"/>
    <w:rsid w:val="00785E18"/>
    <w:rsid w:val="00785F01"/>
    <w:rsid w:val="00786469"/>
    <w:rsid w:val="00786479"/>
    <w:rsid w:val="00787350"/>
    <w:rsid w:val="007879E0"/>
    <w:rsid w:val="0079123A"/>
    <w:rsid w:val="00791934"/>
    <w:rsid w:val="00791B22"/>
    <w:rsid w:val="007921B6"/>
    <w:rsid w:val="0079264A"/>
    <w:rsid w:val="00792D9B"/>
    <w:rsid w:val="0079331B"/>
    <w:rsid w:val="00794389"/>
    <w:rsid w:val="0079644E"/>
    <w:rsid w:val="00796829"/>
    <w:rsid w:val="00797104"/>
    <w:rsid w:val="007978E8"/>
    <w:rsid w:val="00797C4C"/>
    <w:rsid w:val="00797CA9"/>
    <w:rsid w:val="007A0206"/>
    <w:rsid w:val="007A0288"/>
    <w:rsid w:val="007A051A"/>
    <w:rsid w:val="007A09B4"/>
    <w:rsid w:val="007A315E"/>
    <w:rsid w:val="007A324D"/>
    <w:rsid w:val="007A36BC"/>
    <w:rsid w:val="007A3C79"/>
    <w:rsid w:val="007A576A"/>
    <w:rsid w:val="007A57AA"/>
    <w:rsid w:val="007A5FDF"/>
    <w:rsid w:val="007A6ECE"/>
    <w:rsid w:val="007A717B"/>
    <w:rsid w:val="007A7439"/>
    <w:rsid w:val="007A7614"/>
    <w:rsid w:val="007A7A61"/>
    <w:rsid w:val="007A7BEF"/>
    <w:rsid w:val="007B055E"/>
    <w:rsid w:val="007B11EE"/>
    <w:rsid w:val="007B1DF1"/>
    <w:rsid w:val="007B2341"/>
    <w:rsid w:val="007B2596"/>
    <w:rsid w:val="007B2806"/>
    <w:rsid w:val="007B33A0"/>
    <w:rsid w:val="007B3E99"/>
    <w:rsid w:val="007B4EC0"/>
    <w:rsid w:val="007B524E"/>
    <w:rsid w:val="007B54DD"/>
    <w:rsid w:val="007B5592"/>
    <w:rsid w:val="007B5714"/>
    <w:rsid w:val="007B5AB5"/>
    <w:rsid w:val="007B5B96"/>
    <w:rsid w:val="007B5DEF"/>
    <w:rsid w:val="007B66BA"/>
    <w:rsid w:val="007B66E1"/>
    <w:rsid w:val="007B67BF"/>
    <w:rsid w:val="007B72E2"/>
    <w:rsid w:val="007B765B"/>
    <w:rsid w:val="007B790F"/>
    <w:rsid w:val="007B79EB"/>
    <w:rsid w:val="007B7C2F"/>
    <w:rsid w:val="007C026D"/>
    <w:rsid w:val="007C0561"/>
    <w:rsid w:val="007C0ADF"/>
    <w:rsid w:val="007C141A"/>
    <w:rsid w:val="007C196D"/>
    <w:rsid w:val="007C1BBD"/>
    <w:rsid w:val="007C2110"/>
    <w:rsid w:val="007C29D1"/>
    <w:rsid w:val="007C3122"/>
    <w:rsid w:val="007C31F5"/>
    <w:rsid w:val="007C3FF0"/>
    <w:rsid w:val="007C4273"/>
    <w:rsid w:val="007C4F9A"/>
    <w:rsid w:val="007C5129"/>
    <w:rsid w:val="007C56E8"/>
    <w:rsid w:val="007C5A07"/>
    <w:rsid w:val="007C5B7E"/>
    <w:rsid w:val="007C6368"/>
    <w:rsid w:val="007C66B0"/>
    <w:rsid w:val="007C6734"/>
    <w:rsid w:val="007C72B9"/>
    <w:rsid w:val="007C7350"/>
    <w:rsid w:val="007C7628"/>
    <w:rsid w:val="007C7EC7"/>
    <w:rsid w:val="007D04BE"/>
    <w:rsid w:val="007D05A1"/>
    <w:rsid w:val="007D05E8"/>
    <w:rsid w:val="007D0628"/>
    <w:rsid w:val="007D0972"/>
    <w:rsid w:val="007D17B8"/>
    <w:rsid w:val="007D22B2"/>
    <w:rsid w:val="007D2413"/>
    <w:rsid w:val="007D2F37"/>
    <w:rsid w:val="007D3117"/>
    <w:rsid w:val="007D31E8"/>
    <w:rsid w:val="007D3C1B"/>
    <w:rsid w:val="007D404C"/>
    <w:rsid w:val="007D4414"/>
    <w:rsid w:val="007D4CEE"/>
    <w:rsid w:val="007D4F54"/>
    <w:rsid w:val="007D55F1"/>
    <w:rsid w:val="007D5DB2"/>
    <w:rsid w:val="007D5E86"/>
    <w:rsid w:val="007D63DF"/>
    <w:rsid w:val="007D64A1"/>
    <w:rsid w:val="007D6785"/>
    <w:rsid w:val="007D7E4A"/>
    <w:rsid w:val="007E0000"/>
    <w:rsid w:val="007E025A"/>
    <w:rsid w:val="007E0516"/>
    <w:rsid w:val="007E0A18"/>
    <w:rsid w:val="007E0EB8"/>
    <w:rsid w:val="007E12C5"/>
    <w:rsid w:val="007E13A0"/>
    <w:rsid w:val="007E1AB2"/>
    <w:rsid w:val="007E231D"/>
    <w:rsid w:val="007E326F"/>
    <w:rsid w:val="007E3471"/>
    <w:rsid w:val="007E593F"/>
    <w:rsid w:val="007E7446"/>
    <w:rsid w:val="007E7C73"/>
    <w:rsid w:val="007E7EE9"/>
    <w:rsid w:val="007F066B"/>
    <w:rsid w:val="007F0A20"/>
    <w:rsid w:val="007F13FF"/>
    <w:rsid w:val="007F1D09"/>
    <w:rsid w:val="007F21EF"/>
    <w:rsid w:val="007F22EA"/>
    <w:rsid w:val="007F2590"/>
    <w:rsid w:val="007F2B8F"/>
    <w:rsid w:val="007F312F"/>
    <w:rsid w:val="007F3EAD"/>
    <w:rsid w:val="007F403E"/>
    <w:rsid w:val="007F51BB"/>
    <w:rsid w:val="007F58CD"/>
    <w:rsid w:val="007F6CAF"/>
    <w:rsid w:val="007F6D41"/>
    <w:rsid w:val="007F7384"/>
    <w:rsid w:val="007F7423"/>
    <w:rsid w:val="007F75C1"/>
    <w:rsid w:val="007F77FF"/>
    <w:rsid w:val="00800192"/>
    <w:rsid w:val="00800457"/>
    <w:rsid w:val="008008F3"/>
    <w:rsid w:val="00802714"/>
    <w:rsid w:val="00802D88"/>
    <w:rsid w:val="0080312F"/>
    <w:rsid w:val="0080339D"/>
    <w:rsid w:val="0080348A"/>
    <w:rsid w:val="00804104"/>
    <w:rsid w:val="00804881"/>
    <w:rsid w:val="00805604"/>
    <w:rsid w:val="00807B8E"/>
    <w:rsid w:val="008106DB"/>
    <w:rsid w:val="00811F07"/>
    <w:rsid w:val="00812AB6"/>
    <w:rsid w:val="0081306C"/>
    <w:rsid w:val="008135E6"/>
    <w:rsid w:val="0081392B"/>
    <w:rsid w:val="00813A88"/>
    <w:rsid w:val="00813EA6"/>
    <w:rsid w:val="0081431D"/>
    <w:rsid w:val="008143E6"/>
    <w:rsid w:val="00814630"/>
    <w:rsid w:val="00814DA4"/>
    <w:rsid w:val="00815071"/>
    <w:rsid w:val="008157F6"/>
    <w:rsid w:val="00815AFC"/>
    <w:rsid w:val="008164F1"/>
    <w:rsid w:val="008172C1"/>
    <w:rsid w:val="008172D5"/>
    <w:rsid w:val="00817601"/>
    <w:rsid w:val="0081793F"/>
    <w:rsid w:val="008203FE"/>
    <w:rsid w:val="00820900"/>
    <w:rsid w:val="00821F83"/>
    <w:rsid w:val="00822724"/>
    <w:rsid w:val="00822B85"/>
    <w:rsid w:val="008238D5"/>
    <w:rsid w:val="008241F1"/>
    <w:rsid w:val="00824206"/>
    <w:rsid w:val="0082425C"/>
    <w:rsid w:val="008245C4"/>
    <w:rsid w:val="008247B0"/>
    <w:rsid w:val="008251A2"/>
    <w:rsid w:val="0082548A"/>
    <w:rsid w:val="00826655"/>
    <w:rsid w:val="00826F02"/>
    <w:rsid w:val="00826FCA"/>
    <w:rsid w:val="00827625"/>
    <w:rsid w:val="00827D1D"/>
    <w:rsid w:val="008304B9"/>
    <w:rsid w:val="00830C61"/>
    <w:rsid w:val="00831102"/>
    <w:rsid w:val="00831274"/>
    <w:rsid w:val="0083155A"/>
    <w:rsid w:val="00831647"/>
    <w:rsid w:val="00831A7A"/>
    <w:rsid w:val="00831D17"/>
    <w:rsid w:val="00832917"/>
    <w:rsid w:val="0083299B"/>
    <w:rsid w:val="00833023"/>
    <w:rsid w:val="0083474D"/>
    <w:rsid w:val="008349B2"/>
    <w:rsid w:val="008357CF"/>
    <w:rsid w:val="0083601D"/>
    <w:rsid w:val="0083626C"/>
    <w:rsid w:val="00836AD3"/>
    <w:rsid w:val="00836BE8"/>
    <w:rsid w:val="008373C5"/>
    <w:rsid w:val="00837658"/>
    <w:rsid w:val="008376F4"/>
    <w:rsid w:val="008377B2"/>
    <w:rsid w:val="00837C0B"/>
    <w:rsid w:val="00841804"/>
    <w:rsid w:val="0084187F"/>
    <w:rsid w:val="00841B20"/>
    <w:rsid w:val="00841BCD"/>
    <w:rsid w:val="00842318"/>
    <w:rsid w:val="008425C8"/>
    <w:rsid w:val="00843181"/>
    <w:rsid w:val="008431A7"/>
    <w:rsid w:val="008431BA"/>
    <w:rsid w:val="0084345C"/>
    <w:rsid w:val="00844093"/>
    <w:rsid w:val="00844646"/>
    <w:rsid w:val="00844A58"/>
    <w:rsid w:val="00844A74"/>
    <w:rsid w:val="00845C1C"/>
    <w:rsid w:val="008467EA"/>
    <w:rsid w:val="00846890"/>
    <w:rsid w:val="00847029"/>
    <w:rsid w:val="00851078"/>
    <w:rsid w:val="00852D8B"/>
    <w:rsid w:val="00853066"/>
    <w:rsid w:val="00853AF3"/>
    <w:rsid w:val="00853C3C"/>
    <w:rsid w:val="008549EF"/>
    <w:rsid w:val="00854E33"/>
    <w:rsid w:val="00855114"/>
    <w:rsid w:val="00855984"/>
    <w:rsid w:val="00855C39"/>
    <w:rsid w:val="0085629C"/>
    <w:rsid w:val="0085699D"/>
    <w:rsid w:val="00857145"/>
    <w:rsid w:val="008572AF"/>
    <w:rsid w:val="00857474"/>
    <w:rsid w:val="0085780E"/>
    <w:rsid w:val="00857EDC"/>
    <w:rsid w:val="008604C1"/>
    <w:rsid w:val="00860AA0"/>
    <w:rsid w:val="00860D7A"/>
    <w:rsid w:val="008611D6"/>
    <w:rsid w:val="00861315"/>
    <w:rsid w:val="00862879"/>
    <w:rsid w:val="0086291C"/>
    <w:rsid w:val="00862985"/>
    <w:rsid w:val="008634A5"/>
    <w:rsid w:val="0086460E"/>
    <w:rsid w:val="00864E20"/>
    <w:rsid w:val="00865A3E"/>
    <w:rsid w:val="00866795"/>
    <w:rsid w:val="0086720C"/>
    <w:rsid w:val="008675D7"/>
    <w:rsid w:val="00870270"/>
    <w:rsid w:val="008702FE"/>
    <w:rsid w:val="0087161A"/>
    <w:rsid w:val="008718A2"/>
    <w:rsid w:val="008721A5"/>
    <w:rsid w:val="00872981"/>
    <w:rsid w:val="00872C7B"/>
    <w:rsid w:val="00872E09"/>
    <w:rsid w:val="008733F5"/>
    <w:rsid w:val="0087396C"/>
    <w:rsid w:val="00873B45"/>
    <w:rsid w:val="00873CB5"/>
    <w:rsid w:val="00873CB8"/>
    <w:rsid w:val="00874365"/>
    <w:rsid w:val="008744F7"/>
    <w:rsid w:val="00874C3A"/>
    <w:rsid w:val="00875281"/>
    <w:rsid w:val="008754F6"/>
    <w:rsid w:val="00875BE1"/>
    <w:rsid w:val="00876C8B"/>
    <w:rsid w:val="00876FD5"/>
    <w:rsid w:val="008776F7"/>
    <w:rsid w:val="008807E8"/>
    <w:rsid w:val="00880AAE"/>
    <w:rsid w:val="00880B0D"/>
    <w:rsid w:val="00880B8B"/>
    <w:rsid w:val="00881C67"/>
    <w:rsid w:val="00882B88"/>
    <w:rsid w:val="0088352A"/>
    <w:rsid w:val="00883A1E"/>
    <w:rsid w:val="0088462C"/>
    <w:rsid w:val="00884B3A"/>
    <w:rsid w:val="00885482"/>
    <w:rsid w:val="00885917"/>
    <w:rsid w:val="00885CDC"/>
    <w:rsid w:val="0088682A"/>
    <w:rsid w:val="00886E65"/>
    <w:rsid w:val="0089053A"/>
    <w:rsid w:val="008906E4"/>
    <w:rsid w:val="0089072C"/>
    <w:rsid w:val="00890A76"/>
    <w:rsid w:val="00891460"/>
    <w:rsid w:val="00891638"/>
    <w:rsid w:val="00891F48"/>
    <w:rsid w:val="0089376C"/>
    <w:rsid w:val="00893804"/>
    <w:rsid w:val="00893DA5"/>
    <w:rsid w:val="0089417C"/>
    <w:rsid w:val="00895945"/>
    <w:rsid w:val="00896264"/>
    <w:rsid w:val="00896295"/>
    <w:rsid w:val="008962C3"/>
    <w:rsid w:val="00896A05"/>
    <w:rsid w:val="00896BF1"/>
    <w:rsid w:val="00896D48"/>
    <w:rsid w:val="00896FBC"/>
    <w:rsid w:val="0089769F"/>
    <w:rsid w:val="008A026E"/>
    <w:rsid w:val="008A0837"/>
    <w:rsid w:val="008A0880"/>
    <w:rsid w:val="008A09A4"/>
    <w:rsid w:val="008A122C"/>
    <w:rsid w:val="008A1383"/>
    <w:rsid w:val="008A188A"/>
    <w:rsid w:val="008A1C44"/>
    <w:rsid w:val="008A1CA3"/>
    <w:rsid w:val="008A1E27"/>
    <w:rsid w:val="008A1E9C"/>
    <w:rsid w:val="008A1FB2"/>
    <w:rsid w:val="008A2861"/>
    <w:rsid w:val="008A28F0"/>
    <w:rsid w:val="008A2A49"/>
    <w:rsid w:val="008A2A67"/>
    <w:rsid w:val="008A30BF"/>
    <w:rsid w:val="008A3878"/>
    <w:rsid w:val="008A3ED5"/>
    <w:rsid w:val="008A4012"/>
    <w:rsid w:val="008A4737"/>
    <w:rsid w:val="008A4E3D"/>
    <w:rsid w:val="008A53B1"/>
    <w:rsid w:val="008A6105"/>
    <w:rsid w:val="008A6948"/>
    <w:rsid w:val="008A6C6B"/>
    <w:rsid w:val="008A743A"/>
    <w:rsid w:val="008A74FE"/>
    <w:rsid w:val="008B0EA3"/>
    <w:rsid w:val="008B0F76"/>
    <w:rsid w:val="008B1969"/>
    <w:rsid w:val="008B1AE5"/>
    <w:rsid w:val="008B1C6C"/>
    <w:rsid w:val="008B2B30"/>
    <w:rsid w:val="008B2C38"/>
    <w:rsid w:val="008B2D3B"/>
    <w:rsid w:val="008B4040"/>
    <w:rsid w:val="008B488F"/>
    <w:rsid w:val="008B563E"/>
    <w:rsid w:val="008B6644"/>
    <w:rsid w:val="008B69C4"/>
    <w:rsid w:val="008B6AB2"/>
    <w:rsid w:val="008B6B6D"/>
    <w:rsid w:val="008B7458"/>
    <w:rsid w:val="008B7C0C"/>
    <w:rsid w:val="008C0B73"/>
    <w:rsid w:val="008C0F26"/>
    <w:rsid w:val="008C137E"/>
    <w:rsid w:val="008C2AF4"/>
    <w:rsid w:val="008C346A"/>
    <w:rsid w:val="008C3E73"/>
    <w:rsid w:val="008C457E"/>
    <w:rsid w:val="008C4DF7"/>
    <w:rsid w:val="008C5015"/>
    <w:rsid w:val="008C5234"/>
    <w:rsid w:val="008C5F73"/>
    <w:rsid w:val="008C60EF"/>
    <w:rsid w:val="008C616A"/>
    <w:rsid w:val="008C71E4"/>
    <w:rsid w:val="008C77D3"/>
    <w:rsid w:val="008C7E18"/>
    <w:rsid w:val="008D000B"/>
    <w:rsid w:val="008D06EC"/>
    <w:rsid w:val="008D08ED"/>
    <w:rsid w:val="008D0D11"/>
    <w:rsid w:val="008D0EAB"/>
    <w:rsid w:val="008D1489"/>
    <w:rsid w:val="008D18AC"/>
    <w:rsid w:val="008D1C44"/>
    <w:rsid w:val="008D2C3D"/>
    <w:rsid w:val="008D302C"/>
    <w:rsid w:val="008D302E"/>
    <w:rsid w:val="008D332A"/>
    <w:rsid w:val="008D3C29"/>
    <w:rsid w:val="008D58C3"/>
    <w:rsid w:val="008D664D"/>
    <w:rsid w:val="008D6D7E"/>
    <w:rsid w:val="008D72A1"/>
    <w:rsid w:val="008E024F"/>
    <w:rsid w:val="008E1216"/>
    <w:rsid w:val="008E12F6"/>
    <w:rsid w:val="008E15BC"/>
    <w:rsid w:val="008E1AD4"/>
    <w:rsid w:val="008E1BCC"/>
    <w:rsid w:val="008E1D05"/>
    <w:rsid w:val="008E2FEA"/>
    <w:rsid w:val="008E3347"/>
    <w:rsid w:val="008E4227"/>
    <w:rsid w:val="008E425A"/>
    <w:rsid w:val="008E456A"/>
    <w:rsid w:val="008E5EEF"/>
    <w:rsid w:val="008E655E"/>
    <w:rsid w:val="008E667B"/>
    <w:rsid w:val="008E6C6E"/>
    <w:rsid w:val="008E6D10"/>
    <w:rsid w:val="008E6D55"/>
    <w:rsid w:val="008E7197"/>
    <w:rsid w:val="008E752C"/>
    <w:rsid w:val="008E795B"/>
    <w:rsid w:val="008F0A60"/>
    <w:rsid w:val="008F20BF"/>
    <w:rsid w:val="008F230E"/>
    <w:rsid w:val="008F25AE"/>
    <w:rsid w:val="008F29BD"/>
    <w:rsid w:val="008F2B5F"/>
    <w:rsid w:val="008F3990"/>
    <w:rsid w:val="008F403B"/>
    <w:rsid w:val="008F414C"/>
    <w:rsid w:val="008F433D"/>
    <w:rsid w:val="008F5013"/>
    <w:rsid w:val="008F5924"/>
    <w:rsid w:val="008F664A"/>
    <w:rsid w:val="0090212F"/>
    <w:rsid w:val="0090296F"/>
    <w:rsid w:val="009029A5"/>
    <w:rsid w:val="00903070"/>
    <w:rsid w:val="0090340C"/>
    <w:rsid w:val="009037BD"/>
    <w:rsid w:val="009037C6"/>
    <w:rsid w:val="00903FC2"/>
    <w:rsid w:val="009040FD"/>
    <w:rsid w:val="0090599C"/>
    <w:rsid w:val="00905FFC"/>
    <w:rsid w:val="009060C8"/>
    <w:rsid w:val="009063AA"/>
    <w:rsid w:val="009064D6"/>
    <w:rsid w:val="0090669D"/>
    <w:rsid w:val="00906B16"/>
    <w:rsid w:val="00907B1E"/>
    <w:rsid w:val="0091072F"/>
    <w:rsid w:val="00911394"/>
    <w:rsid w:val="0091149A"/>
    <w:rsid w:val="00912365"/>
    <w:rsid w:val="009126AA"/>
    <w:rsid w:val="009127BF"/>
    <w:rsid w:val="00913090"/>
    <w:rsid w:val="009139CF"/>
    <w:rsid w:val="00913EA8"/>
    <w:rsid w:val="00913F13"/>
    <w:rsid w:val="00915C33"/>
    <w:rsid w:val="00915CC0"/>
    <w:rsid w:val="009168D5"/>
    <w:rsid w:val="00916E09"/>
    <w:rsid w:val="0091799F"/>
    <w:rsid w:val="00920513"/>
    <w:rsid w:val="009205D1"/>
    <w:rsid w:val="0092145F"/>
    <w:rsid w:val="00921B83"/>
    <w:rsid w:val="00921D2D"/>
    <w:rsid w:val="00923775"/>
    <w:rsid w:val="00924071"/>
    <w:rsid w:val="00924A10"/>
    <w:rsid w:val="00925D6C"/>
    <w:rsid w:val="00926288"/>
    <w:rsid w:val="009262D3"/>
    <w:rsid w:val="00926537"/>
    <w:rsid w:val="00926DC8"/>
    <w:rsid w:val="00926DED"/>
    <w:rsid w:val="0092779E"/>
    <w:rsid w:val="00927EBA"/>
    <w:rsid w:val="00930508"/>
    <w:rsid w:val="00930538"/>
    <w:rsid w:val="00930B59"/>
    <w:rsid w:val="00930D75"/>
    <w:rsid w:val="00930F8B"/>
    <w:rsid w:val="009310D2"/>
    <w:rsid w:val="0093185E"/>
    <w:rsid w:val="00931FF5"/>
    <w:rsid w:val="009327C5"/>
    <w:rsid w:val="009328D8"/>
    <w:rsid w:val="00932E97"/>
    <w:rsid w:val="00932F71"/>
    <w:rsid w:val="0093321B"/>
    <w:rsid w:val="0093345C"/>
    <w:rsid w:val="00933CD8"/>
    <w:rsid w:val="00934709"/>
    <w:rsid w:val="009349E4"/>
    <w:rsid w:val="0093588F"/>
    <w:rsid w:val="00936264"/>
    <w:rsid w:val="00936500"/>
    <w:rsid w:val="009366B1"/>
    <w:rsid w:val="009373C3"/>
    <w:rsid w:val="00937727"/>
    <w:rsid w:val="0094031A"/>
    <w:rsid w:val="0094065B"/>
    <w:rsid w:val="0094093E"/>
    <w:rsid w:val="00941434"/>
    <w:rsid w:val="00942141"/>
    <w:rsid w:val="00942539"/>
    <w:rsid w:val="009432CA"/>
    <w:rsid w:val="009444DA"/>
    <w:rsid w:val="00946575"/>
    <w:rsid w:val="009471F6"/>
    <w:rsid w:val="0094766E"/>
    <w:rsid w:val="0094787A"/>
    <w:rsid w:val="00947E44"/>
    <w:rsid w:val="00950846"/>
    <w:rsid w:val="00950940"/>
    <w:rsid w:val="009510AA"/>
    <w:rsid w:val="009538DC"/>
    <w:rsid w:val="00953BE7"/>
    <w:rsid w:val="009540B1"/>
    <w:rsid w:val="00955831"/>
    <w:rsid w:val="00955945"/>
    <w:rsid w:val="00955E26"/>
    <w:rsid w:val="00956796"/>
    <w:rsid w:val="00956C69"/>
    <w:rsid w:val="0095735E"/>
    <w:rsid w:val="0095738C"/>
    <w:rsid w:val="00957665"/>
    <w:rsid w:val="00957BD5"/>
    <w:rsid w:val="00957EEE"/>
    <w:rsid w:val="009608EC"/>
    <w:rsid w:val="00961A45"/>
    <w:rsid w:val="00961C4C"/>
    <w:rsid w:val="0096227F"/>
    <w:rsid w:val="009622E0"/>
    <w:rsid w:val="00962459"/>
    <w:rsid w:val="00962996"/>
    <w:rsid w:val="0096368A"/>
    <w:rsid w:val="00963E71"/>
    <w:rsid w:val="009642D0"/>
    <w:rsid w:val="009643AE"/>
    <w:rsid w:val="009643D6"/>
    <w:rsid w:val="00965D1F"/>
    <w:rsid w:val="009660FE"/>
    <w:rsid w:val="00966934"/>
    <w:rsid w:val="0096704A"/>
    <w:rsid w:val="0096718C"/>
    <w:rsid w:val="00967D79"/>
    <w:rsid w:val="009703BD"/>
    <w:rsid w:val="00971986"/>
    <w:rsid w:val="00971AA7"/>
    <w:rsid w:val="00972180"/>
    <w:rsid w:val="00972EC6"/>
    <w:rsid w:val="00973388"/>
    <w:rsid w:val="00973647"/>
    <w:rsid w:val="00973712"/>
    <w:rsid w:val="00973FDA"/>
    <w:rsid w:val="009741EC"/>
    <w:rsid w:val="00974671"/>
    <w:rsid w:val="00974BD4"/>
    <w:rsid w:val="00975061"/>
    <w:rsid w:val="009758DB"/>
    <w:rsid w:val="00976494"/>
    <w:rsid w:val="00976D52"/>
    <w:rsid w:val="00976DDE"/>
    <w:rsid w:val="009773E8"/>
    <w:rsid w:val="00977513"/>
    <w:rsid w:val="00977FC8"/>
    <w:rsid w:val="0098221C"/>
    <w:rsid w:val="00982A30"/>
    <w:rsid w:val="00982C0C"/>
    <w:rsid w:val="00982D97"/>
    <w:rsid w:val="00983D52"/>
    <w:rsid w:val="009841F8"/>
    <w:rsid w:val="00985A95"/>
    <w:rsid w:val="00986C05"/>
    <w:rsid w:val="00986FEC"/>
    <w:rsid w:val="00987718"/>
    <w:rsid w:val="00987C98"/>
    <w:rsid w:val="00987EB5"/>
    <w:rsid w:val="009906D0"/>
    <w:rsid w:val="00990B2D"/>
    <w:rsid w:val="00990B3C"/>
    <w:rsid w:val="00990B47"/>
    <w:rsid w:val="0099114E"/>
    <w:rsid w:val="009918AD"/>
    <w:rsid w:val="00992308"/>
    <w:rsid w:val="00992D22"/>
    <w:rsid w:val="00992D92"/>
    <w:rsid w:val="0099342D"/>
    <w:rsid w:val="0099343C"/>
    <w:rsid w:val="00993A78"/>
    <w:rsid w:val="009942C0"/>
    <w:rsid w:val="00994527"/>
    <w:rsid w:val="009949C7"/>
    <w:rsid w:val="00995556"/>
    <w:rsid w:val="00995733"/>
    <w:rsid w:val="0099640C"/>
    <w:rsid w:val="00996646"/>
    <w:rsid w:val="0099692C"/>
    <w:rsid w:val="00996E83"/>
    <w:rsid w:val="009971AE"/>
    <w:rsid w:val="0099748D"/>
    <w:rsid w:val="00997606"/>
    <w:rsid w:val="009976C6"/>
    <w:rsid w:val="009978BC"/>
    <w:rsid w:val="009A12A9"/>
    <w:rsid w:val="009A15ED"/>
    <w:rsid w:val="009A1E6C"/>
    <w:rsid w:val="009A209E"/>
    <w:rsid w:val="009A31A9"/>
    <w:rsid w:val="009A3755"/>
    <w:rsid w:val="009A3810"/>
    <w:rsid w:val="009A392B"/>
    <w:rsid w:val="009A5DB6"/>
    <w:rsid w:val="009A717E"/>
    <w:rsid w:val="009A73D2"/>
    <w:rsid w:val="009A79E7"/>
    <w:rsid w:val="009B01F2"/>
    <w:rsid w:val="009B0563"/>
    <w:rsid w:val="009B08FA"/>
    <w:rsid w:val="009B0FBB"/>
    <w:rsid w:val="009B1A0C"/>
    <w:rsid w:val="009B1B9C"/>
    <w:rsid w:val="009B1D43"/>
    <w:rsid w:val="009B207B"/>
    <w:rsid w:val="009B2D70"/>
    <w:rsid w:val="009B2DD7"/>
    <w:rsid w:val="009B4123"/>
    <w:rsid w:val="009B4459"/>
    <w:rsid w:val="009B5766"/>
    <w:rsid w:val="009B65BE"/>
    <w:rsid w:val="009B67EE"/>
    <w:rsid w:val="009B6AC2"/>
    <w:rsid w:val="009B7F3F"/>
    <w:rsid w:val="009C076A"/>
    <w:rsid w:val="009C0D71"/>
    <w:rsid w:val="009C2C51"/>
    <w:rsid w:val="009C2C5A"/>
    <w:rsid w:val="009C3299"/>
    <w:rsid w:val="009C38E7"/>
    <w:rsid w:val="009C466A"/>
    <w:rsid w:val="009C4742"/>
    <w:rsid w:val="009C4786"/>
    <w:rsid w:val="009C47A0"/>
    <w:rsid w:val="009C47E9"/>
    <w:rsid w:val="009C50B9"/>
    <w:rsid w:val="009C5230"/>
    <w:rsid w:val="009C55C8"/>
    <w:rsid w:val="009C5B01"/>
    <w:rsid w:val="009C5EBD"/>
    <w:rsid w:val="009C7050"/>
    <w:rsid w:val="009C77AE"/>
    <w:rsid w:val="009C7A86"/>
    <w:rsid w:val="009C7AAA"/>
    <w:rsid w:val="009C7EFE"/>
    <w:rsid w:val="009D03B4"/>
    <w:rsid w:val="009D1121"/>
    <w:rsid w:val="009D16C5"/>
    <w:rsid w:val="009D200D"/>
    <w:rsid w:val="009D2069"/>
    <w:rsid w:val="009D3063"/>
    <w:rsid w:val="009D3172"/>
    <w:rsid w:val="009D32E3"/>
    <w:rsid w:val="009D3734"/>
    <w:rsid w:val="009D3B68"/>
    <w:rsid w:val="009D3E84"/>
    <w:rsid w:val="009D41AE"/>
    <w:rsid w:val="009D566D"/>
    <w:rsid w:val="009D5820"/>
    <w:rsid w:val="009D7032"/>
    <w:rsid w:val="009D7216"/>
    <w:rsid w:val="009D7971"/>
    <w:rsid w:val="009E03EC"/>
    <w:rsid w:val="009E11C7"/>
    <w:rsid w:val="009E1A0E"/>
    <w:rsid w:val="009E1C3D"/>
    <w:rsid w:val="009E2D01"/>
    <w:rsid w:val="009E2EF5"/>
    <w:rsid w:val="009E3642"/>
    <w:rsid w:val="009E3786"/>
    <w:rsid w:val="009E37A4"/>
    <w:rsid w:val="009E3F88"/>
    <w:rsid w:val="009E455E"/>
    <w:rsid w:val="009E4D4E"/>
    <w:rsid w:val="009E5173"/>
    <w:rsid w:val="009E52B8"/>
    <w:rsid w:val="009E5BFB"/>
    <w:rsid w:val="009E5FCD"/>
    <w:rsid w:val="009E6A5E"/>
    <w:rsid w:val="009E6B44"/>
    <w:rsid w:val="009E70CB"/>
    <w:rsid w:val="009E79AA"/>
    <w:rsid w:val="009F04E6"/>
    <w:rsid w:val="009F06B6"/>
    <w:rsid w:val="009F0A9F"/>
    <w:rsid w:val="009F11A8"/>
    <w:rsid w:val="009F194E"/>
    <w:rsid w:val="009F262C"/>
    <w:rsid w:val="009F3530"/>
    <w:rsid w:val="009F37CF"/>
    <w:rsid w:val="009F3924"/>
    <w:rsid w:val="009F39DA"/>
    <w:rsid w:val="009F4CBB"/>
    <w:rsid w:val="009F6610"/>
    <w:rsid w:val="009F66D8"/>
    <w:rsid w:val="009F6B7F"/>
    <w:rsid w:val="009F70D3"/>
    <w:rsid w:val="009F768A"/>
    <w:rsid w:val="00A02652"/>
    <w:rsid w:val="00A026FE"/>
    <w:rsid w:val="00A0315F"/>
    <w:rsid w:val="00A033D3"/>
    <w:rsid w:val="00A035A0"/>
    <w:rsid w:val="00A047CA"/>
    <w:rsid w:val="00A04C9A"/>
    <w:rsid w:val="00A04D04"/>
    <w:rsid w:val="00A051D8"/>
    <w:rsid w:val="00A05369"/>
    <w:rsid w:val="00A056F2"/>
    <w:rsid w:val="00A06171"/>
    <w:rsid w:val="00A066B0"/>
    <w:rsid w:val="00A06EE6"/>
    <w:rsid w:val="00A07153"/>
    <w:rsid w:val="00A072E8"/>
    <w:rsid w:val="00A07A1A"/>
    <w:rsid w:val="00A07AAA"/>
    <w:rsid w:val="00A105D1"/>
    <w:rsid w:val="00A11186"/>
    <w:rsid w:val="00A112A5"/>
    <w:rsid w:val="00A1165A"/>
    <w:rsid w:val="00A1232B"/>
    <w:rsid w:val="00A12971"/>
    <w:rsid w:val="00A12E56"/>
    <w:rsid w:val="00A1335E"/>
    <w:rsid w:val="00A13CE8"/>
    <w:rsid w:val="00A1457B"/>
    <w:rsid w:val="00A146FF"/>
    <w:rsid w:val="00A14774"/>
    <w:rsid w:val="00A14C7A"/>
    <w:rsid w:val="00A14F79"/>
    <w:rsid w:val="00A15562"/>
    <w:rsid w:val="00A15B00"/>
    <w:rsid w:val="00A16371"/>
    <w:rsid w:val="00A16C08"/>
    <w:rsid w:val="00A16F74"/>
    <w:rsid w:val="00A170D6"/>
    <w:rsid w:val="00A17BD8"/>
    <w:rsid w:val="00A17E1A"/>
    <w:rsid w:val="00A2009E"/>
    <w:rsid w:val="00A20B35"/>
    <w:rsid w:val="00A20C7F"/>
    <w:rsid w:val="00A21B20"/>
    <w:rsid w:val="00A21D78"/>
    <w:rsid w:val="00A21FA6"/>
    <w:rsid w:val="00A22BBB"/>
    <w:rsid w:val="00A22E3E"/>
    <w:rsid w:val="00A23385"/>
    <w:rsid w:val="00A233AF"/>
    <w:rsid w:val="00A2356B"/>
    <w:rsid w:val="00A23616"/>
    <w:rsid w:val="00A2385E"/>
    <w:rsid w:val="00A24138"/>
    <w:rsid w:val="00A25033"/>
    <w:rsid w:val="00A25AB7"/>
    <w:rsid w:val="00A26989"/>
    <w:rsid w:val="00A2707F"/>
    <w:rsid w:val="00A27235"/>
    <w:rsid w:val="00A279E9"/>
    <w:rsid w:val="00A27FD9"/>
    <w:rsid w:val="00A30A0B"/>
    <w:rsid w:val="00A312E0"/>
    <w:rsid w:val="00A320A7"/>
    <w:rsid w:val="00A32E39"/>
    <w:rsid w:val="00A3313E"/>
    <w:rsid w:val="00A33396"/>
    <w:rsid w:val="00A333F6"/>
    <w:rsid w:val="00A334B8"/>
    <w:rsid w:val="00A34540"/>
    <w:rsid w:val="00A34C0E"/>
    <w:rsid w:val="00A34D84"/>
    <w:rsid w:val="00A35D45"/>
    <w:rsid w:val="00A35DE8"/>
    <w:rsid w:val="00A36068"/>
    <w:rsid w:val="00A3617C"/>
    <w:rsid w:val="00A364D4"/>
    <w:rsid w:val="00A3678B"/>
    <w:rsid w:val="00A36F5B"/>
    <w:rsid w:val="00A372DF"/>
    <w:rsid w:val="00A373DB"/>
    <w:rsid w:val="00A3788D"/>
    <w:rsid w:val="00A37CB0"/>
    <w:rsid w:val="00A40A41"/>
    <w:rsid w:val="00A4105A"/>
    <w:rsid w:val="00A4168D"/>
    <w:rsid w:val="00A42051"/>
    <w:rsid w:val="00A4225C"/>
    <w:rsid w:val="00A42ACA"/>
    <w:rsid w:val="00A43A0B"/>
    <w:rsid w:val="00A440AD"/>
    <w:rsid w:val="00A4431E"/>
    <w:rsid w:val="00A444E5"/>
    <w:rsid w:val="00A44F91"/>
    <w:rsid w:val="00A450D3"/>
    <w:rsid w:val="00A4525D"/>
    <w:rsid w:val="00A4625D"/>
    <w:rsid w:val="00A467B4"/>
    <w:rsid w:val="00A46931"/>
    <w:rsid w:val="00A46A20"/>
    <w:rsid w:val="00A4732F"/>
    <w:rsid w:val="00A501A2"/>
    <w:rsid w:val="00A51095"/>
    <w:rsid w:val="00A51AD9"/>
    <w:rsid w:val="00A51E98"/>
    <w:rsid w:val="00A529D5"/>
    <w:rsid w:val="00A52ED2"/>
    <w:rsid w:val="00A53251"/>
    <w:rsid w:val="00A53C90"/>
    <w:rsid w:val="00A53F75"/>
    <w:rsid w:val="00A5460E"/>
    <w:rsid w:val="00A549C9"/>
    <w:rsid w:val="00A568FC"/>
    <w:rsid w:val="00A5708E"/>
    <w:rsid w:val="00A576D1"/>
    <w:rsid w:val="00A57EE4"/>
    <w:rsid w:val="00A60046"/>
    <w:rsid w:val="00A60099"/>
    <w:rsid w:val="00A609A8"/>
    <w:rsid w:val="00A6125B"/>
    <w:rsid w:val="00A62467"/>
    <w:rsid w:val="00A62E1B"/>
    <w:rsid w:val="00A62FF8"/>
    <w:rsid w:val="00A640C1"/>
    <w:rsid w:val="00A657A7"/>
    <w:rsid w:val="00A65AA5"/>
    <w:rsid w:val="00A65DA7"/>
    <w:rsid w:val="00A66091"/>
    <w:rsid w:val="00A66465"/>
    <w:rsid w:val="00A66652"/>
    <w:rsid w:val="00A66941"/>
    <w:rsid w:val="00A67528"/>
    <w:rsid w:val="00A677E7"/>
    <w:rsid w:val="00A679AE"/>
    <w:rsid w:val="00A67E4D"/>
    <w:rsid w:val="00A70035"/>
    <w:rsid w:val="00A7066A"/>
    <w:rsid w:val="00A70D8D"/>
    <w:rsid w:val="00A70E8D"/>
    <w:rsid w:val="00A70F57"/>
    <w:rsid w:val="00A71306"/>
    <w:rsid w:val="00A72133"/>
    <w:rsid w:val="00A7299F"/>
    <w:rsid w:val="00A7337B"/>
    <w:rsid w:val="00A736D3"/>
    <w:rsid w:val="00A74347"/>
    <w:rsid w:val="00A74F4B"/>
    <w:rsid w:val="00A75E12"/>
    <w:rsid w:val="00A75E1D"/>
    <w:rsid w:val="00A76183"/>
    <w:rsid w:val="00A771F2"/>
    <w:rsid w:val="00A77AB1"/>
    <w:rsid w:val="00A77D45"/>
    <w:rsid w:val="00A80380"/>
    <w:rsid w:val="00A80B2B"/>
    <w:rsid w:val="00A80D8F"/>
    <w:rsid w:val="00A81CAD"/>
    <w:rsid w:val="00A81F44"/>
    <w:rsid w:val="00A8271E"/>
    <w:rsid w:val="00A83922"/>
    <w:rsid w:val="00A8398A"/>
    <w:rsid w:val="00A839A8"/>
    <w:rsid w:val="00A83BC5"/>
    <w:rsid w:val="00A83C21"/>
    <w:rsid w:val="00A84541"/>
    <w:rsid w:val="00A852B3"/>
    <w:rsid w:val="00A861C6"/>
    <w:rsid w:val="00A8670F"/>
    <w:rsid w:val="00A869DC"/>
    <w:rsid w:val="00A8774B"/>
    <w:rsid w:val="00A8789F"/>
    <w:rsid w:val="00A879E1"/>
    <w:rsid w:val="00A905C9"/>
    <w:rsid w:val="00A9086A"/>
    <w:rsid w:val="00A90BB8"/>
    <w:rsid w:val="00A91736"/>
    <w:rsid w:val="00A92307"/>
    <w:rsid w:val="00A9239D"/>
    <w:rsid w:val="00A923BB"/>
    <w:rsid w:val="00A92418"/>
    <w:rsid w:val="00A927DC"/>
    <w:rsid w:val="00A930CF"/>
    <w:rsid w:val="00A93F9D"/>
    <w:rsid w:val="00A951EF"/>
    <w:rsid w:val="00A9590B"/>
    <w:rsid w:val="00A959FE"/>
    <w:rsid w:val="00A96CD6"/>
    <w:rsid w:val="00A97422"/>
    <w:rsid w:val="00A978DA"/>
    <w:rsid w:val="00A979BD"/>
    <w:rsid w:val="00AA0044"/>
    <w:rsid w:val="00AA0541"/>
    <w:rsid w:val="00AA1051"/>
    <w:rsid w:val="00AA153C"/>
    <w:rsid w:val="00AA1624"/>
    <w:rsid w:val="00AA1F34"/>
    <w:rsid w:val="00AA2188"/>
    <w:rsid w:val="00AA2202"/>
    <w:rsid w:val="00AA2B02"/>
    <w:rsid w:val="00AA2E11"/>
    <w:rsid w:val="00AA323C"/>
    <w:rsid w:val="00AA335F"/>
    <w:rsid w:val="00AA3444"/>
    <w:rsid w:val="00AA59C8"/>
    <w:rsid w:val="00AA6E30"/>
    <w:rsid w:val="00AA7123"/>
    <w:rsid w:val="00AA7184"/>
    <w:rsid w:val="00AA7D9D"/>
    <w:rsid w:val="00AA7EB9"/>
    <w:rsid w:val="00AA7EF9"/>
    <w:rsid w:val="00AA7F1A"/>
    <w:rsid w:val="00AB018A"/>
    <w:rsid w:val="00AB0647"/>
    <w:rsid w:val="00AB0ED3"/>
    <w:rsid w:val="00AB1B58"/>
    <w:rsid w:val="00AB1D39"/>
    <w:rsid w:val="00AB2030"/>
    <w:rsid w:val="00AB26EA"/>
    <w:rsid w:val="00AB29CE"/>
    <w:rsid w:val="00AB3A92"/>
    <w:rsid w:val="00AB445F"/>
    <w:rsid w:val="00AB526E"/>
    <w:rsid w:val="00AB549E"/>
    <w:rsid w:val="00AB54A0"/>
    <w:rsid w:val="00AB54C2"/>
    <w:rsid w:val="00AB55B8"/>
    <w:rsid w:val="00AB58CF"/>
    <w:rsid w:val="00AB5CA5"/>
    <w:rsid w:val="00AB5D30"/>
    <w:rsid w:val="00AB5D42"/>
    <w:rsid w:val="00AB6AE8"/>
    <w:rsid w:val="00AB76BD"/>
    <w:rsid w:val="00AB7E9A"/>
    <w:rsid w:val="00AC0026"/>
    <w:rsid w:val="00AC0284"/>
    <w:rsid w:val="00AC02B6"/>
    <w:rsid w:val="00AC0327"/>
    <w:rsid w:val="00AC074D"/>
    <w:rsid w:val="00AC0BF5"/>
    <w:rsid w:val="00AC0F60"/>
    <w:rsid w:val="00AC141F"/>
    <w:rsid w:val="00AC1DAF"/>
    <w:rsid w:val="00AC1E77"/>
    <w:rsid w:val="00AC204D"/>
    <w:rsid w:val="00AC3657"/>
    <w:rsid w:val="00AC42C2"/>
    <w:rsid w:val="00AC48F9"/>
    <w:rsid w:val="00AC534F"/>
    <w:rsid w:val="00AC5963"/>
    <w:rsid w:val="00AC5C11"/>
    <w:rsid w:val="00AC5D33"/>
    <w:rsid w:val="00AC60B9"/>
    <w:rsid w:val="00AC68F4"/>
    <w:rsid w:val="00AC6E42"/>
    <w:rsid w:val="00AC6EBA"/>
    <w:rsid w:val="00AC79BD"/>
    <w:rsid w:val="00AC7C80"/>
    <w:rsid w:val="00AD028A"/>
    <w:rsid w:val="00AD0784"/>
    <w:rsid w:val="00AD094C"/>
    <w:rsid w:val="00AD0BFA"/>
    <w:rsid w:val="00AD0F15"/>
    <w:rsid w:val="00AD1B3C"/>
    <w:rsid w:val="00AD1C87"/>
    <w:rsid w:val="00AD1DF0"/>
    <w:rsid w:val="00AD2E7A"/>
    <w:rsid w:val="00AD3772"/>
    <w:rsid w:val="00AD4157"/>
    <w:rsid w:val="00AD4D04"/>
    <w:rsid w:val="00AD502D"/>
    <w:rsid w:val="00AD5733"/>
    <w:rsid w:val="00AD601E"/>
    <w:rsid w:val="00AD6D84"/>
    <w:rsid w:val="00AD7081"/>
    <w:rsid w:val="00AD791F"/>
    <w:rsid w:val="00AD7FE9"/>
    <w:rsid w:val="00AE00C2"/>
    <w:rsid w:val="00AE01B3"/>
    <w:rsid w:val="00AE022A"/>
    <w:rsid w:val="00AE082E"/>
    <w:rsid w:val="00AE08F5"/>
    <w:rsid w:val="00AE0AC4"/>
    <w:rsid w:val="00AE0C27"/>
    <w:rsid w:val="00AE148E"/>
    <w:rsid w:val="00AE1DDB"/>
    <w:rsid w:val="00AE255E"/>
    <w:rsid w:val="00AE269E"/>
    <w:rsid w:val="00AE26E9"/>
    <w:rsid w:val="00AE2CD2"/>
    <w:rsid w:val="00AE35E3"/>
    <w:rsid w:val="00AE40E6"/>
    <w:rsid w:val="00AE423B"/>
    <w:rsid w:val="00AE446E"/>
    <w:rsid w:val="00AE44C5"/>
    <w:rsid w:val="00AE487B"/>
    <w:rsid w:val="00AE4A87"/>
    <w:rsid w:val="00AE4B07"/>
    <w:rsid w:val="00AE4ED2"/>
    <w:rsid w:val="00AE50C8"/>
    <w:rsid w:val="00AE5B17"/>
    <w:rsid w:val="00AE649C"/>
    <w:rsid w:val="00AE64EF"/>
    <w:rsid w:val="00AE693D"/>
    <w:rsid w:val="00AE7551"/>
    <w:rsid w:val="00AF0389"/>
    <w:rsid w:val="00AF0FD4"/>
    <w:rsid w:val="00AF14DA"/>
    <w:rsid w:val="00AF1C5A"/>
    <w:rsid w:val="00AF22CB"/>
    <w:rsid w:val="00AF29E5"/>
    <w:rsid w:val="00AF3058"/>
    <w:rsid w:val="00AF38E9"/>
    <w:rsid w:val="00AF3CD1"/>
    <w:rsid w:val="00AF3F3E"/>
    <w:rsid w:val="00AF4407"/>
    <w:rsid w:val="00AF4464"/>
    <w:rsid w:val="00AF5687"/>
    <w:rsid w:val="00AF6331"/>
    <w:rsid w:val="00B003D8"/>
    <w:rsid w:val="00B00D11"/>
    <w:rsid w:val="00B00FFB"/>
    <w:rsid w:val="00B0117B"/>
    <w:rsid w:val="00B0183A"/>
    <w:rsid w:val="00B01D05"/>
    <w:rsid w:val="00B01FBE"/>
    <w:rsid w:val="00B02282"/>
    <w:rsid w:val="00B02527"/>
    <w:rsid w:val="00B02803"/>
    <w:rsid w:val="00B03E09"/>
    <w:rsid w:val="00B040B5"/>
    <w:rsid w:val="00B04108"/>
    <w:rsid w:val="00B05073"/>
    <w:rsid w:val="00B054D2"/>
    <w:rsid w:val="00B055D2"/>
    <w:rsid w:val="00B057CD"/>
    <w:rsid w:val="00B05BE9"/>
    <w:rsid w:val="00B05D13"/>
    <w:rsid w:val="00B05DF8"/>
    <w:rsid w:val="00B06BEA"/>
    <w:rsid w:val="00B071E0"/>
    <w:rsid w:val="00B0762A"/>
    <w:rsid w:val="00B10BD9"/>
    <w:rsid w:val="00B10C03"/>
    <w:rsid w:val="00B1108B"/>
    <w:rsid w:val="00B121AC"/>
    <w:rsid w:val="00B133B7"/>
    <w:rsid w:val="00B13DE7"/>
    <w:rsid w:val="00B143D3"/>
    <w:rsid w:val="00B144ED"/>
    <w:rsid w:val="00B1480D"/>
    <w:rsid w:val="00B156DF"/>
    <w:rsid w:val="00B15D74"/>
    <w:rsid w:val="00B15EA0"/>
    <w:rsid w:val="00B1665A"/>
    <w:rsid w:val="00B16BA5"/>
    <w:rsid w:val="00B16D82"/>
    <w:rsid w:val="00B179A4"/>
    <w:rsid w:val="00B17BAC"/>
    <w:rsid w:val="00B2047F"/>
    <w:rsid w:val="00B204FC"/>
    <w:rsid w:val="00B2157B"/>
    <w:rsid w:val="00B216B8"/>
    <w:rsid w:val="00B21A08"/>
    <w:rsid w:val="00B221D5"/>
    <w:rsid w:val="00B22D43"/>
    <w:rsid w:val="00B23F0A"/>
    <w:rsid w:val="00B246F3"/>
    <w:rsid w:val="00B2519A"/>
    <w:rsid w:val="00B252DC"/>
    <w:rsid w:val="00B25A9F"/>
    <w:rsid w:val="00B25EE9"/>
    <w:rsid w:val="00B26028"/>
    <w:rsid w:val="00B264C2"/>
    <w:rsid w:val="00B26720"/>
    <w:rsid w:val="00B278AF"/>
    <w:rsid w:val="00B27A62"/>
    <w:rsid w:val="00B27B55"/>
    <w:rsid w:val="00B30D81"/>
    <w:rsid w:val="00B310ED"/>
    <w:rsid w:val="00B31931"/>
    <w:rsid w:val="00B319DE"/>
    <w:rsid w:val="00B31AA6"/>
    <w:rsid w:val="00B322E3"/>
    <w:rsid w:val="00B323AF"/>
    <w:rsid w:val="00B326D2"/>
    <w:rsid w:val="00B3285D"/>
    <w:rsid w:val="00B32DBE"/>
    <w:rsid w:val="00B32F0F"/>
    <w:rsid w:val="00B330EF"/>
    <w:rsid w:val="00B33ADD"/>
    <w:rsid w:val="00B33B6B"/>
    <w:rsid w:val="00B3438B"/>
    <w:rsid w:val="00B34B7A"/>
    <w:rsid w:val="00B3547D"/>
    <w:rsid w:val="00B358AF"/>
    <w:rsid w:val="00B35DB9"/>
    <w:rsid w:val="00B35E63"/>
    <w:rsid w:val="00B362F9"/>
    <w:rsid w:val="00B365A6"/>
    <w:rsid w:val="00B365F0"/>
    <w:rsid w:val="00B40EA2"/>
    <w:rsid w:val="00B41A15"/>
    <w:rsid w:val="00B41A6D"/>
    <w:rsid w:val="00B422ED"/>
    <w:rsid w:val="00B42881"/>
    <w:rsid w:val="00B42ED8"/>
    <w:rsid w:val="00B4364D"/>
    <w:rsid w:val="00B43B30"/>
    <w:rsid w:val="00B43C42"/>
    <w:rsid w:val="00B43F11"/>
    <w:rsid w:val="00B43F67"/>
    <w:rsid w:val="00B4423E"/>
    <w:rsid w:val="00B44312"/>
    <w:rsid w:val="00B44474"/>
    <w:rsid w:val="00B46506"/>
    <w:rsid w:val="00B474B0"/>
    <w:rsid w:val="00B47C66"/>
    <w:rsid w:val="00B47F68"/>
    <w:rsid w:val="00B50468"/>
    <w:rsid w:val="00B50530"/>
    <w:rsid w:val="00B50649"/>
    <w:rsid w:val="00B5087E"/>
    <w:rsid w:val="00B51334"/>
    <w:rsid w:val="00B51ADA"/>
    <w:rsid w:val="00B51B11"/>
    <w:rsid w:val="00B51B87"/>
    <w:rsid w:val="00B51BA8"/>
    <w:rsid w:val="00B51ECB"/>
    <w:rsid w:val="00B52828"/>
    <w:rsid w:val="00B52F2F"/>
    <w:rsid w:val="00B543AD"/>
    <w:rsid w:val="00B5503C"/>
    <w:rsid w:val="00B55075"/>
    <w:rsid w:val="00B551BA"/>
    <w:rsid w:val="00B5539C"/>
    <w:rsid w:val="00B56935"/>
    <w:rsid w:val="00B569C3"/>
    <w:rsid w:val="00B56DAD"/>
    <w:rsid w:val="00B57A58"/>
    <w:rsid w:val="00B6005D"/>
    <w:rsid w:val="00B60526"/>
    <w:rsid w:val="00B60B84"/>
    <w:rsid w:val="00B614F7"/>
    <w:rsid w:val="00B615FE"/>
    <w:rsid w:val="00B61AC9"/>
    <w:rsid w:val="00B61B25"/>
    <w:rsid w:val="00B623A2"/>
    <w:rsid w:val="00B62A5C"/>
    <w:rsid w:val="00B62A66"/>
    <w:rsid w:val="00B62B7D"/>
    <w:rsid w:val="00B6363A"/>
    <w:rsid w:val="00B63A70"/>
    <w:rsid w:val="00B649F5"/>
    <w:rsid w:val="00B65784"/>
    <w:rsid w:val="00B65ACE"/>
    <w:rsid w:val="00B65D1A"/>
    <w:rsid w:val="00B66598"/>
    <w:rsid w:val="00B669E1"/>
    <w:rsid w:val="00B66C13"/>
    <w:rsid w:val="00B6769D"/>
    <w:rsid w:val="00B67A6C"/>
    <w:rsid w:val="00B7109B"/>
    <w:rsid w:val="00B715E7"/>
    <w:rsid w:val="00B71FC9"/>
    <w:rsid w:val="00B72B93"/>
    <w:rsid w:val="00B74D25"/>
    <w:rsid w:val="00B76114"/>
    <w:rsid w:val="00B76186"/>
    <w:rsid w:val="00B76476"/>
    <w:rsid w:val="00B76829"/>
    <w:rsid w:val="00B769E1"/>
    <w:rsid w:val="00B76A6F"/>
    <w:rsid w:val="00B7718C"/>
    <w:rsid w:val="00B77BF5"/>
    <w:rsid w:val="00B80717"/>
    <w:rsid w:val="00B80C2D"/>
    <w:rsid w:val="00B8230A"/>
    <w:rsid w:val="00B834B2"/>
    <w:rsid w:val="00B83CA0"/>
    <w:rsid w:val="00B83D15"/>
    <w:rsid w:val="00B83F69"/>
    <w:rsid w:val="00B84104"/>
    <w:rsid w:val="00B84426"/>
    <w:rsid w:val="00B84808"/>
    <w:rsid w:val="00B84A6C"/>
    <w:rsid w:val="00B84BB3"/>
    <w:rsid w:val="00B8500C"/>
    <w:rsid w:val="00B85E1B"/>
    <w:rsid w:val="00B85E7C"/>
    <w:rsid w:val="00B860D8"/>
    <w:rsid w:val="00B87903"/>
    <w:rsid w:val="00B87D31"/>
    <w:rsid w:val="00B87F03"/>
    <w:rsid w:val="00B87F73"/>
    <w:rsid w:val="00B904D4"/>
    <w:rsid w:val="00B90C78"/>
    <w:rsid w:val="00B91525"/>
    <w:rsid w:val="00B91627"/>
    <w:rsid w:val="00B923F3"/>
    <w:rsid w:val="00B92DA7"/>
    <w:rsid w:val="00B93375"/>
    <w:rsid w:val="00B9352C"/>
    <w:rsid w:val="00B94BE1"/>
    <w:rsid w:val="00B94C1C"/>
    <w:rsid w:val="00B95383"/>
    <w:rsid w:val="00B96348"/>
    <w:rsid w:val="00B9671D"/>
    <w:rsid w:val="00B9687D"/>
    <w:rsid w:val="00B96AEA"/>
    <w:rsid w:val="00B96E52"/>
    <w:rsid w:val="00B96EAB"/>
    <w:rsid w:val="00B976C1"/>
    <w:rsid w:val="00BA03B4"/>
    <w:rsid w:val="00BA0448"/>
    <w:rsid w:val="00BA06EE"/>
    <w:rsid w:val="00BA0A71"/>
    <w:rsid w:val="00BA0D25"/>
    <w:rsid w:val="00BA0E8F"/>
    <w:rsid w:val="00BA1037"/>
    <w:rsid w:val="00BA1652"/>
    <w:rsid w:val="00BA194B"/>
    <w:rsid w:val="00BA1982"/>
    <w:rsid w:val="00BA1ECA"/>
    <w:rsid w:val="00BA1F45"/>
    <w:rsid w:val="00BA20FE"/>
    <w:rsid w:val="00BA239E"/>
    <w:rsid w:val="00BA2CE1"/>
    <w:rsid w:val="00BA2D77"/>
    <w:rsid w:val="00BA582B"/>
    <w:rsid w:val="00BA652E"/>
    <w:rsid w:val="00BA66E7"/>
    <w:rsid w:val="00BA675E"/>
    <w:rsid w:val="00BA6988"/>
    <w:rsid w:val="00BB07BD"/>
    <w:rsid w:val="00BB0E59"/>
    <w:rsid w:val="00BB1850"/>
    <w:rsid w:val="00BB1C31"/>
    <w:rsid w:val="00BB2231"/>
    <w:rsid w:val="00BB2447"/>
    <w:rsid w:val="00BB2D68"/>
    <w:rsid w:val="00BB2F7D"/>
    <w:rsid w:val="00BB325B"/>
    <w:rsid w:val="00BB361B"/>
    <w:rsid w:val="00BB3AF2"/>
    <w:rsid w:val="00BB3C8D"/>
    <w:rsid w:val="00BB4280"/>
    <w:rsid w:val="00BB4449"/>
    <w:rsid w:val="00BB516A"/>
    <w:rsid w:val="00BB52AE"/>
    <w:rsid w:val="00BB5770"/>
    <w:rsid w:val="00BB5DD9"/>
    <w:rsid w:val="00BB60BB"/>
    <w:rsid w:val="00BB65BD"/>
    <w:rsid w:val="00BB6F8B"/>
    <w:rsid w:val="00BB7576"/>
    <w:rsid w:val="00BB7832"/>
    <w:rsid w:val="00BC0124"/>
    <w:rsid w:val="00BC19C7"/>
    <w:rsid w:val="00BC1C3E"/>
    <w:rsid w:val="00BC2AB9"/>
    <w:rsid w:val="00BC3032"/>
    <w:rsid w:val="00BC3308"/>
    <w:rsid w:val="00BC36D2"/>
    <w:rsid w:val="00BC430F"/>
    <w:rsid w:val="00BC50A1"/>
    <w:rsid w:val="00BC571D"/>
    <w:rsid w:val="00BC581E"/>
    <w:rsid w:val="00BC5EB8"/>
    <w:rsid w:val="00BC603B"/>
    <w:rsid w:val="00BC7408"/>
    <w:rsid w:val="00BC79F3"/>
    <w:rsid w:val="00BC7CC0"/>
    <w:rsid w:val="00BC7FD2"/>
    <w:rsid w:val="00BD001C"/>
    <w:rsid w:val="00BD06C2"/>
    <w:rsid w:val="00BD0EE5"/>
    <w:rsid w:val="00BD11F5"/>
    <w:rsid w:val="00BD1329"/>
    <w:rsid w:val="00BD13F8"/>
    <w:rsid w:val="00BD1F7F"/>
    <w:rsid w:val="00BD24B3"/>
    <w:rsid w:val="00BD2500"/>
    <w:rsid w:val="00BD2F93"/>
    <w:rsid w:val="00BD3D3F"/>
    <w:rsid w:val="00BD46C7"/>
    <w:rsid w:val="00BD4929"/>
    <w:rsid w:val="00BD49CD"/>
    <w:rsid w:val="00BD555C"/>
    <w:rsid w:val="00BD5AD0"/>
    <w:rsid w:val="00BD5C22"/>
    <w:rsid w:val="00BD5F4C"/>
    <w:rsid w:val="00BD68AB"/>
    <w:rsid w:val="00BD6B3A"/>
    <w:rsid w:val="00BD7859"/>
    <w:rsid w:val="00BD7874"/>
    <w:rsid w:val="00BE0762"/>
    <w:rsid w:val="00BE0ED3"/>
    <w:rsid w:val="00BE1297"/>
    <w:rsid w:val="00BE1D8F"/>
    <w:rsid w:val="00BE1F63"/>
    <w:rsid w:val="00BE214A"/>
    <w:rsid w:val="00BE3148"/>
    <w:rsid w:val="00BE38E2"/>
    <w:rsid w:val="00BE3D91"/>
    <w:rsid w:val="00BE4074"/>
    <w:rsid w:val="00BE53E4"/>
    <w:rsid w:val="00BE54B1"/>
    <w:rsid w:val="00BE5B01"/>
    <w:rsid w:val="00BE5CF4"/>
    <w:rsid w:val="00BE61BC"/>
    <w:rsid w:val="00BE6626"/>
    <w:rsid w:val="00BE6BBC"/>
    <w:rsid w:val="00BE6C41"/>
    <w:rsid w:val="00BE718C"/>
    <w:rsid w:val="00BE75A5"/>
    <w:rsid w:val="00BF0455"/>
    <w:rsid w:val="00BF12F2"/>
    <w:rsid w:val="00BF202E"/>
    <w:rsid w:val="00BF27ED"/>
    <w:rsid w:val="00BF2B9E"/>
    <w:rsid w:val="00BF38EA"/>
    <w:rsid w:val="00BF38EC"/>
    <w:rsid w:val="00BF401F"/>
    <w:rsid w:val="00BF4324"/>
    <w:rsid w:val="00BF6485"/>
    <w:rsid w:val="00BF67A2"/>
    <w:rsid w:val="00BF6AAA"/>
    <w:rsid w:val="00BF6DF5"/>
    <w:rsid w:val="00BF6EAE"/>
    <w:rsid w:val="00BF73B1"/>
    <w:rsid w:val="00BF760B"/>
    <w:rsid w:val="00BF774C"/>
    <w:rsid w:val="00C013C0"/>
    <w:rsid w:val="00C019B0"/>
    <w:rsid w:val="00C024EB"/>
    <w:rsid w:val="00C02679"/>
    <w:rsid w:val="00C02CBA"/>
    <w:rsid w:val="00C03E94"/>
    <w:rsid w:val="00C04416"/>
    <w:rsid w:val="00C04F25"/>
    <w:rsid w:val="00C05140"/>
    <w:rsid w:val="00C054DB"/>
    <w:rsid w:val="00C05A31"/>
    <w:rsid w:val="00C05C3A"/>
    <w:rsid w:val="00C06377"/>
    <w:rsid w:val="00C070A0"/>
    <w:rsid w:val="00C070AF"/>
    <w:rsid w:val="00C0754C"/>
    <w:rsid w:val="00C10040"/>
    <w:rsid w:val="00C1035A"/>
    <w:rsid w:val="00C1060D"/>
    <w:rsid w:val="00C11EA4"/>
    <w:rsid w:val="00C12116"/>
    <w:rsid w:val="00C1219A"/>
    <w:rsid w:val="00C125B4"/>
    <w:rsid w:val="00C126E9"/>
    <w:rsid w:val="00C1279E"/>
    <w:rsid w:val="00C12BFE"/>
    <w:rsid w:val="00C1325D"/>
    <w:rsid w:val="00C144F7"/>
    <w:rsid w:val="00C14696"/>
    <w:rsid w:val="00C14E30"/>
    <w:rsid w:val="00C1502F"/>
    <w:rsid w:val="00C20200"/>
    <w:rsid w:val="00C21095"/>
    <w:rsid w:val="00C21832"/>
    <w:rsid w:val="00C21957"/>
    <w:rsid w:val="00C21E28"/>
    <w:rsid w:val="00C22027"/>
    <w:rsid w:val="00C22063"/>
    <w:rsid w:val="00C22829"/>
    <w:rsid w:val="00C23180"/>
    <w:rsid w:val="00C231A1"/>
    <w:rsid w:val="00C23CD5"/>
    <w:rsid w:val="00C242B5"/>
    <w:rsid w:val="00C25A9F"/>
    <w:rsid w:val="00C26D3E"/>
    <w:rsid w:val="00C26E91"/>
    <w:rsid w:val="00C27514"/>
    <w:rsid w:val="00C275E7"/>
    <w:rsid w:val="00C27B39"/>
    <w:rsid w:val="00C27F3E"/>
    <w:rsid w:val="00C30597"/>
    <w:rsid w:val="00C30A6E"/>
    <w:rsid w:val="00C32214"/>
    <w:rsid w:val="00C328CB"/>
    <w:rsid w:val="00C33FF3"/>
    <w:rsid w:val="00C34500"/>
    <w:rsid w:val="00C34B8F"/>
    <w:rsid w:val="00C35440"/>
    <w:rsid w:val="00C35715"/>
    <w:rsid w:val="00C35B18"/>
    <w:rsid w:val="00C35B57"/>
    <w:rsid w:val="00C35F74"/>
    <w:rsid w:val="00C361B1"/>
    <w:rsid w:val="00C36C18"/>
    <w:rsid w:val="00C377EA"/>
    <w:rsid w:val="00C37D17"/>
    <w:rsid w:val="00C37DC9"/>
    <w:rsid w:val="00C37F21"/>
    <w:rsid w:val="00C402F1"/>
    <w:rsid w:val="00C40447"/>
    <w:rsid w:val="00C40A06"/>
    <w:rsid w:val="00C41341"/>
    <w:rsid w:val="00C4188E"/>
    <w:rsid w:val="00C42BF2"/>
    <w:rsid w:val="00C45489"/>
    <w:rsid w:val="00C4562E"/>
    <w:rsid w:val="00C46A1D"/>
    <w:rsid w:val="00C46D19"/>
    <w:rsid w:val="00C46DB0"/>
    <w:rsid w:val="00C4758E"/>
    <w:rsid w:val="00C475A1"/>
    <w:rsid w:val="00C47E28"/>
    <w:rsid w:val="00C50253"/>
    <w:rsid w:val="00C505FC"/>
    <w:rsid w:val="00C50C5D"/>
    <w:rsid w:val="00C50D4D"/>
    <w:rsid w:val="00C515E3"/>
    <w:rsid w:val="00C51F97"/>
    <w:rsid w:val="00C52145"/>
    <w:rsid w:val="00C521CF"/>
    <w:rsid w:val="00C528B0"/>
    <w:rsid w:val="00C5336E"/>
    <w:rsid w:val="00C53595"/>
    <w:rsid w:val="00C5443A"/>
    <w:rsid w:val="00C54461"/>
    <w:rsid w:val="00C54599"/>
    <w:rsid w:val="00C5473B"/>
    <w:rsid w:val="00C54882"/>
    <w:rsid w:val="00C54995"/>
    <w:rsid w:val="00C5501C"/>
    <w:rsid w:val="00C558E4"/>
    <w:rsid w:val="00C55B8B"/>
    <w:rsid w:val="00C560AC"/>
    <w:rsid w:val="00C562DA"/>
    <w:rsid w:val="00C56C55"/>
    <w:rsid w:val="00C571B9"/>
    <w:rsid w:val="00C573BD"/>
    <w:rsid w:val="00C57EFD"/>
    <w:rsid w:val="00C60506"/>
    <w:rsid w:val="00C60C06"/>
    <w:rsid w:val="00C63AC2"/>
    <w:rsid w:val="00C63F92"/>
    <w:rsid w:val="00C640F7"/>
    <w:rsid w:val="00C645F0"/>
    <w:rsid w:val="00C6465E"/>
    <w:rsid w:val="00C64B5E"/>
    <w:rsid w:val="00C64CCE"/>
    <w:rsid w:val="00C653E6"/>
    <w:rsid w:val="00C654F2"/>
    <w:rsid w:val="00C6562A"/>
    <w:rsid w:val="00C662D6"/>
    <w:rsid w:val="00C66E53"/>
    <w:rsid w:val="00C702FC"/>
    <w:rsid w:val="00C7146D"/>
    <w:rsid w:val="00C71B15"/>
    <w:rsid w:val="00C722AC"/>
    <w:rsid w:val="00C73185"/>
    <w:rsid w:val="00C73396"/>
    <w:rsid w:val="00C733E2"/>
    <w:rsid w:val="00C736AF"/>
    <w:rsid w:val="00C73A47"/>
    <w:rsid w:val="00C743D9"/>
    <w:rsid w:val="00C748D0"/>
    <w:rsid w:val="00C75EEA"/>
    <w:rsid w:val="00C7632F"/>
    <w:rsid w:val="00C76BC1"/>
    <w:rsid w:val="00C76EDA"/>
    <w:rsid w:val="00C76EF2"/>
    <w:rsid w:val="00C77072"/>
    <w:rsid w:val="00C776ED"/>
    <w:rsid w:val="00C77713"/>
    <w:rsid w:val="00C77A26"/>
    <w:rsid w:val="00C801D7"/>
    <w:rsid w:val="00C803B8"/>
    <w:rsid w:val="00C8047B"/>
    <w:rsid w:val="00C80510"/>
    <w:rsid w:val="00C813ED"/>
    <w:rsid w:val="00C81F46"/>
    <w:rsid w:val="00C8311B"/>
    <w:rsid w:val="00C83274"/>
    <w:rsid w:val="00C8425B"/>
    <w:rsid w:val="00C8464F"/>
    <w:rsid w:val="00C846A6"/>
    <w:rsid w:val="00C84B5B"/>
    <w:rsid w:val="00C84E2E"/>
    <w:rsid w:val="00C85EA0"/>
    <w:rsid w:val="00C8657A"/>
    <w:rsid w:val="00C86768"/>
    <w:rsid w:val="00C86ACD"/>
    <w:rsid w:val="00C90F0F"/>
    <w:rsid w:val="00C91714"/>
    <w:rsid w:val="00C919BF"/>
    <w:rsid w:val="00C91DBE"/>
    <w:rsid w:val="00C92362"/>
    <w:rsid w:val="00C931E7"/>
    <w:rsid w:val="00C9343C"/>
    <w:rsid w:val="00C93C43"/>
    <w:rsid w:val="00C93F55"/>
    <w:rsid w:val="00C94110"/>
    <w:rsid w:val="00C943B7"/>
    <w:rsid w:val="00C94791"/>
    <w:rsid w:val="00C94F91"/>
    <w:rsid w:val="00C953B1"/>
    <w:rsid w:val="00C96696"/>
    <w:rsid w:val="00C97787"/>
    <w:rsid w:val="00C97960"/>
    <w:rsid w:val="00C97F98"/>
    <w:rsid w:val="00CA0222"/>
    <w:rsid w:val="00CA0A15"/>
    <w:rsid w:val="00CA1309"/>
    <w:rsid w:val="00CA1591"/>
    <w:rsid w:val="00CA1609"/>
    <w:rsid w:val="00CA2CDA"/>
    <w:rsid w:val="00CA2D69"/>
    <w:rsid w:val="00CA2E58"/>
    <w:rsid w:val="00CA375A"/>
    <w:rsid w:val="00CA3D7D"/>
    <w:rsid w:val="00CA3D81"/>
    <w:rsid w:val="00CA45B0"/>
    <w:rsid w:val="00CA4AAA"/>
    <w:rsid w:val="00CA4B17"/>
    <w:rsid w:val="00CA4DCF"/>
    <w:rsid w:val="00CA67EA"/>
    <w:rsid w:val="00CA6A12"/>
    <w:rsid w:val="00CA6DFA"/>
    <w:rsid w:val="00CA77AF"/>
    <w:rsid w:val="00CA7AAA"/>
    <w:rsid w:val="00CA7D14"/>
    <w:rsid w:val="00CB0561"/>
    <w:rsid w:val="00CB07ED"/>
    <w:rsid w:val="00CB1149"/>
    <w:rsid w:val="00CB1478"/>
    <w:rsid w:val="00CB16DB"/>
    <w:rsid w:val="00CB21BD"/>
    <w:rsid w:val="00CB2872"/>
    <w:rsid w:val="00CB2F15"/>
    <w:rsid w:val="00CB3256"/>
    <w:rsid w:val="00CB370D"/>
    <w:rsid w:val="00CB38DE"/>
    <w:rsid w:val="00CB3D9F"/>
    <w:rsid w:val="00CB4057"/>
    <w:rsid w:val="00CB4484"/>
    <w:rsid w:val="00CB4AA3"/>
    <w:rsid w:val="00CB4B45"/>
    <w:rsid w:val="00CB4F51"/>
    <w:rsid w:val="00CB4F57"/>
    <w:rsid w:val="00CB516C"/>
    <w:rsid w:val="00CB5E0F"/>
    <w:rsid w:val="00CB5FF2"/>
    <w:rsid w:val="00CB62AC"/>
    <w:rsid w:val="00CB62FB"/>
    <w:rsid w:val="00CB77FF"/>
    <w:rsid w:val="00CC09D8"/>
    <w:rsid w:val="00CC0F02"/>
    <w:rsid w:val="00CC11ED"/>
    <w:rsid w:val="00CC1592"/>
    <w:rsid w:val="00CC1877"/>
    <w:rsid w:val="00CC1B17"/>
    <w:rsid w:val="00CC1D58"/>
    <w:rsid w:val="00CC3D7C"/>
    <w:rsid w:val="00CC49D3"/>
    <w:rsid w:val="00CC4C4F"/>
    <w:rsid w:val="00CC4DD3"/>
    <w:rsid w:val="00CC4DE7"/>
    <w:rsid w:val="00CC50E2"/>
    <w:rsid w:val="00CC605E"/>
    <w:rsid w:val="00CC676C"/>
    <w:rsid w:val="00CC683C"/>
    <w:rsid w:val="00CC6982"/>
    <w:rsid w:val="00CC6FDC"/>
    <w:rsid w:val="00CC79CD"/>
    <w:rsid w:val="00CD0BAE"/>
    <w:rsid w:val="00CD118B"/>
    <w:rsid w:val="00CD1247"/>
    <w:rsid w:val="00CD1938"/>
    <w:rsid w:val="00CD2FA1"/>
    <w:rsid w:val="00CD39D1"/>
    <w:rsid w:val="00CD3C63"/>
    <w:rsid w:val="00CD3FD7"/>
    <w:rsid w:val="00CD45C8"/>
    <w:rsid w:val="00CD497B"/>
    <w:rsid w:val="00CD4C22"/>
    <w:rsid w:val="00CD602D"/>
    <w:rsid w:val="00CD6C65"/>
    <w:rsid w:val="00CD7230"/>
    <w:rsid w:val="00CD7DF3"/>
    <w:rsid w:val="00CE004C"/>
    <w:rsid w:val="00CE047D"/>
    <w:rsid w:val="00CE060A"/>
    <w:rsid w:val="00CE15CA"/>
    <w:rsid w:val="00CE174A"/>
    <w:rsid w:val="00CE1B51"/>
    <w:rsid w:val="00CE2055"/>
    <w:rsid w:val="00CE218A"/>
    <w:rsid w:val="00CE27F8"/>
    <w:rsid w:val="00CE2A94"/>
    <w:rsid w:val="00CE38F2"/>
    <w:rsid w:val="00CE51B4"/>
    <w:rsid w:val="00CE551B"/>
    <w:rsid w:val="00CE5E8E"/>
    <w:rsid w:val="00CE6A51"/>
    <w:rsid w:val="00CE6F2C"/>
    <w:rsid w:val="00CE72E3"/>
    <w:rsid w:val="00CE7A17"/>
    <w:rsid w:val="00CE7ABF"/>
    <w:rsid w:val="00CF00B3"/>
    <w:rsid w:val="00CF08AA"/>
    <w:rsid w:val="00CF0C01"/>
    <w:rsid w:val="00CF0CCF"/>
    <w:rsid w:val="00CF0EEB"/>
    <w:rsid w:val="00CF18BC"/>
    <w:rsid w:val="00CF1A61"/>
    <w:rsid w:val="00CF1AD0"/>
    <w:rsid w:val="00CF289B"/>
    <w:rsid w:val="00CF313E"/>
    <w:rsid w:val="00CF332A"/>
    <w:rsid w:val="00CF37E2"/>
    <w:rsid w:val="00CF38D0"/>
    <w:rsid w:val="00CF3E8B"/>
    <w:rsid w:val="00CF43E5"/>
    <w:rsid w:val="00CF4568"/>
    <w:rsid w:val="00CF4928"/>
    <w:rsid w:val="00CF505E"/>
    <w:rsid w:val="00CF5267"/>
    <w:rsid w:val="00CF71DC"/>
    <w:rsid w:val="00CF746A"/>
    <w:rsid w:val="00CF7F19"/>
    <w:rsid w:val="00CF7FD2"/>
    <w:rsid w:val="00D00134"/>
    <w:rsid w:val="00D001A6"/>
    <w:rsid w:val="00D00753"/>
    <w:rsid w:val="00D00E3A"/>
    <w:rsid w:val="00D01215"/>
    <w:rsid w:val="00D013DD"/>
    <w:rsid w:val="00D015D7"/>
    <w:rsid w:val="00D01ADA"/>
    <w:rsid w:val="00D01DDA"/>
    <w:rsid w:val="00D0207F"/>
    <w:rsid w:val="00D020F6"/>
    <w:rsid w:val="00D024C9"/>
    <w:rsid w:val="00D02D82"/>
    <w:rsid w:val="00D031E7"/>
    <w:rsid w:val="00D03371"/>
    <w:rsid w:val="00D03876"/>
    <w:rsid w:val="00D03957"/>
    <w:rsid w:val="00D03AE4"/>
    <w:rsid w:val="00D03C2C"/>
    <w:rsid w:val="00D03DC7"/>
    <w:rsid w:val="00D04801"/>
    <w:rsid w:val="00D051A6"/>
    <w:rsid w:val="00D05A49"/>
    <w:rsid w:val="00D05B0F"/>
    <w:rsid w:val="00D05C07"/>
    <w:rsid w:val="00D06234"/>
    <w:rsid w:val="00D063B6"/>
    <w:rsid w:val="00D0656F"/>
    <w:rsid w:val="00D0684F"/>
    <w:rsid w:val="00D06CA7"/>
    <w:rsid w:val="00D071C2"/>
    <w:rsid w:val="00D071D5"/>
    <w:rsid w:val="00D10516"/>
    <w:rsid w:val="00D10954"/>
    <w:rsid w:val="00D1110C"/>
    <w:rsid w:val="00D119A1"/>
    <w:rsid w:val="00D11D33"/>
    <w:rsid w:val="00D13E37"/>
    <w:rsid w:val="00D148CD"/>
    <w:rsid w:val="00D15F0D"/>
    <w:rsid w:val="00D1668E"/>
    <w:rsid w:val="00D16D71"/>
    <w:rsid w:val="00D16DAD"/>
    <w:rsid w:val="00D17148"/>
    <w:rsid w:val="00D177B6"/>
    <w:rsid w:val="00D209F1"/>
    <w:rsid w:val="00D21082"/>
    <w:rsid w:val="00D21097"/>
    <w:rsid w:val="00D211EA"/>
    <w:rsid w:val="00D2152F"/>
    <w:rsid w:val="00D22E9F"/>
    <w:rsid w:val="00D23127"/>
    <w:rsid w:val="00D231A7"/>
    <w:rsid w:val="00D24438"/>
    <w:rsid w:val="00D248C1"/>
    <w:rsid w:val="00D250D1"/>
    <w:rsid w:val="00D25101"/>
    <w:rsid w:val="00D25DAE"/>
    <w:rsid w:val="00D263BB"/>
    <w:rsid w:val="00D263CD"/>
    <w:rsid w:val="00D30037"/>
    <w:rsid w:val="00D308C7"/>
    <w:rsid w:val="00D30EC3"/>
    <w:rsid w:val="00D315A4"/>
    <w:rsid w:val="00D316B9"/>
    <w:rsid w:val="00D31B5A"/>
    <w:rsid w:val="00D3262F"/>
    <w:rsid w:val="00D332C6"/>
    <w:rsid w:val="00D33554"/>
    <w:rsid w:val="00D337DD"/>
    <w:rsid w:val="00D33E65"/>
    <w:rsid w:val="00D347D7"/>
    <w:rsid w:val="00D352E0"/>
    <w:rsid w:val="00D35A33"/>
    <w:rsid w:val="00D35A5D"/>
    <w:rsid w:val="00D35D25"/>
    <w:rsid w:val="00D363D0"/>
    <w:rsid w:val="00D36A77"/>
    <w:rsid w:val="00D372EC"/>
    <w:rsid w:val="00D37B51"/>
    <w:rsid w:val="00D412A7"/>
    <w:rsid w:val="00D41737"/>
    <w:rsid w:val="00D41BE7"/>
    <w:rsid w:val="00D425F8"/>
    <w:rsid w:val="00D42B82"/>
    <w:rsid w:val="00D4311B"/>
    <w:rsid w:val="00D44821"/>
    <w:rsid w:val="00D44B20"/>
    <w:rsid w:val="00D452C6"/>
    <w:rsid w:val="00D45806"/>
    <w:rsid w:val="00D458E9"/>
    <w:rsid w:val="00D45BE0"/>
    <w:rsid w:val="00D46144"/>
    <w:rsid w:val="00D46B9A"/>
    <w:rsid w:val="00D46F97"/>
    <w:rsid w:val="00D473E6"/>
    <w:rsid w:val="00D475F7"/>
    <w:rsid w:val="00D47608"/>
    <w:rsid w:val="00D50289"/>
    <w:rsid w:val="00D50D77"/>
    <w:rsid w:val="00D511A9"/>
    <w:rsid w:val="00D515E2"/>
    <w:rsid w:val="00D519EE"/>
    <w:rsid w:val="00D53517"/>
    <w:rsid w:val="00D540DF"/>
    <w:rsid w:val="00D545E6"/>
    <w:rsid w:val="00D54688"/>
    <w:rsid w:val="00D55DD7"/>
    <w:rsid w:val="00D55FA2"/>
    <w:rsid w:val="00D56B8A"/>
    <w:rsid w:val="00D600BB"/>
    <w:rsid w:val="00D61081"/>
    <w:rsid w:val="00D610A4"/>
    <w:rsid w:val="00D615C1"/>
    <w:rsid w:val="00D61EC7"/>
    <w:rsid w:val="00D62391"/>
    <w:rsid w:val="00D623A3"/>
    <w:rsid w:val="00D6333D"/>
    <w:rsid w:val="00D63829"/>
    <w:rsid w:val="00D63B2C"/>
    <w:rsid w:val="00D63E88"/>
    <w:rsid w:val="00D653E8"/>
    <w:rsid w:val="00D65594"/>
    <w:rsid w:val="00D670C7"/>
    <w:rsid w:val="00D67C0C"/>
    <w:rsid w:val="00D67CE1"/>
    <w:rsid w:val="00D67DED"/>
    <w:rsid w:val="00D7066E"/>
    <w:rsid w:val="00D7091B"/>
    <w:rsid w:val="00D71D83"/>
    <w:rsid w:val="00D72118"/>
    <w:rsid w:val="00D7220E"/>
    <w:rsid w:val="00D72E2A"/>
    <w:rsid w:val="00D730DC"/>
    <w:rsid w:val="00D73204"/>
    <w:rsid w:val="00D74226"/>
    <w:rsid w:val="00D7459A"/>
    <w:rsid w:val="00D759DC"/>
    <w:rsid w:val="00D7604C"/>
    <w:rsid w:val="00D76563"/>
    <w:rsid w:val="00D76892"/>
    <w:rsid w:val="00D76E8C"/>
    <w:rsid w:val="00D77545"/>
    <w:rsid w:val="00D77ED0"/>
    <w:rsid w:val="00D80105"/>
    <w:rsid w:val="00D802AA"/>
    <w:rsid w:val="00D805E7"/>
    <w:rsid w:val="00D80674"/>
    <w:rsid w:val="00D806E2"/>
    <w:rsid w:val="00D80BEC"/>
    <w:rsid w:val="00D81089"/>
    <w:rsid w:val="00D8142E"/>
    <w:rsid w:val="00D82520"/>
    <w:rsid w:val="00D82F91"/>
    <w:rsid w:val="00D83009"/>
    <w:rsid w:val="00D832BA"/>
    <w:rsid w:val="00D83C87"/>
    <w:rsid w:val="00D84243"/>
    <w:rsid w:val="00D84B9B"/>
    <w:rsid w:val="00D84CFE"/>
    <w:rsid w:val="00D856DA"/>
    <w:rsid w:val="00D85938"/>
    <w:rsid w:val="00D85ACE"/>
    <w:rsid w:val="00D85FCB"/>
    <w:rsid w:val="00D875B7"/>
    <w:rsid w:val="00D879B8"/>
    <w:rsid w:val="00D90DC4"/>
    <w:rsid w:val="00D91304"/>
    <w:rsid w:val="00D919FA"/>
    <w:rsid w:val="00D92BFC"/>
    <w:rsid w:val="00D93375"/>
    <w:rsid w:val="00D94361"/>
    <w:rsid w:val="00D944EB"/>
    <w:rsid w:val="00D95651"/>
    <w:rsid w:val="00D964A6"/>
    <w:rsid w:val="00D96DF0"/>
    <w:rsid w:val="00DA016B"/>
    <w:rsid w:val="00DA02A6"/>
    <w:rsid w:val="00DA02BE"/>
    <w:rsid w:val="00DA0583"/>
    <w:rsid w:val="00DA124F"/>
    <w:rsid w:val="00DA1A58"/>
    <w:rsid w:val="00DA3D01"/>
    <w:rsid w:val="00DA3ED9"/>
    <w:rsid w:val="00DA445A"/>
    <w:rsid w:val="00DA47F8"/>
    <w:rsid w:val="00DA49C0"/>
    <w:rsid w:val="00DA4E1E"/>
    <w:rsid w:val="00DA4FE1"/>
    <w:rsid w:val="00DA5679"/>
    <w:rsid w:val="00DA5755"/>
    <w:rsid w:val="00DA6169"/>
    <w:rsid w:val="00DA6178"/>
    <w:rsid w:val="00DA6FE5"/>
    <w:rsid w:val="00DA75BA"/>
    <w:rsid w:val="00DA7AE3"/>
    <w:rsid w:val="00DB0A49"/>
    <w:rsid w:val="00DB0DF4"/>
    <w:rsid w:val="00DB121E"/>
    <w:rsid w:val="00DB16E7"/>
    <w:rsid w:val="00DB18CA"/>
    <w:rsid w:val="00DB1A81"/>
    <w:rsid w:val="00DB1DB0"/>
    <w:rsid w:val="00DB252D"/>
    <w:rsid w:val="00DB2A8C"/>
    <w:rsid w:val="00DB2C5F"/>
    <w:rsid w:val="00DB369A"/>
    <w:rsid w:val="00DB36F1"/>
    <w:rsid w:val="00DB3D54"/>
    <w:rsid w:val="00DB46BE"/>
    <w:rsid w:val="00DB47A5"/>
    <w:rsid w:val="00DB4CD5"/>
    <w:rsid w:val="00DB4D29"/>
    <w:rsid w:val="00DB53E0"/>
    <w:rsid w:val="00DB5D80"/>
    <w:rsid w:val="00DB6054"/>
    <w:rsid w:val="00DB65F0"/>
    <w:rsid w:val="00DB682B"/>
    <w:rsid w:val="00DB6C45"/>
    <w:rsid w:val="00DB77DF"/>
    <w:rsid w:val="00DB79F5"/>
    <w:rsid w:val="00DB7B18"/>
    <w:rsid w:val="00DC068F"/>
    <w:rsid w:val="00DC0F0E"/>
    <w:rsid w:val="00DC14BF"/>
    <w:rsid w:val="00DC165A"/>
    <w:rsid w:val="00DC16C3"/>
    <w:rsid w:val="00DC20A4"/>
    <w:rsid w:val="00DC2532"/>
    <w:rsid w:val="00DC2FDC"/>
    <w:rsid w:val="00DC30B9"/>
    <w:rsid w:val="00DC33BE"/>
    <w:rsid w:val="00DC35F7"/>
    <w:rsid w:val="00DC59D7"/>
    <w:rsid w:val="00DC5CE9"/>
    <w:rsid w:val="00DC6C94"/>
    <w:rsid w:val="00DC78E5"/>
    <w:rsid w:val="00DC7AB7"/>
    <w:rsid w:val="00DC7CCD"/>
    <w:rsid w:val="00DC7F2B"/>
    <w:rsid w:val="00DD0A47"/>
    <w:rsid w:val="00DD0C3E"/>
    <w:rsid w:val="00DD1093"/>
    <w:rsid w:val="00DD1769"/>
    <w:rsid w:val="00DD197E"/>
    <w:rsid w:val="00DD1CF5"/>
    <w:rsid w:val="00DD30C2"/>
    <w:rsid w:val="00DD32B6"/>
    <w:rsid w:val="00DD3671"/>
    <w:rsid w:val="00DD3C9C"/>
    <w:rsid w:val="00DD4449"/>
    <w:rsid w:val="00DD5411"/>
    <w:rsid w:val="00DD561E"/>
    <w:rsid w:val="00DD5818"/>
    <w:rsid w:val="00DD63AA"/>
    <w:rsid w:val="00DD6510"/>
    <w:rsid w:val="00DD6A31"/>
    <w:rsid w:val="00DD709C"/>
    <w:rsid w:val="00DD7338"/>
    <w:rsid w:val="00DD7F04"/>
    <w:rsid w:val="00DE00C8"/>
    <w:rsid w:val="00DE0F38"/>
    <w:rsid w:val="00DE1210"/>
    <w:rsid w:val="00DE18DB"/>
    <w:rsid w:val="00DE1F4D"/>
    <w:rsid w:val="00DE2DB1"/>
    <w:rsid w:val="00DE3D51"/>
    <w:rsid w:val="00DE4570"/>
    <w:rsid w:val="00DE4E44"/>
    <w:rsid w:val="00DE659D"/>
    <w:rsid w:val="00DE7D0F"/>
    <w:rsid w:val="00DF0856"/>
    <w:rsid w:val="00DF092E"/>
    <w:rsid w:val="00DF0B5D"/>
    <w:rsid w:val="00DF0DC5"/>
    <w:rsid w:val="00DF167C"/>
    <w:rsid w:val="00DF175D"/>
    <w:rsid w:val="00DF1A55"/>
    <w:rsid w:val="00DF2131"/>
    <w:rsid w:val="00DF2133"/>
    <w:rsid w:val="00DF2CE5"/>
    <w:rsid w:val="00DF2D38"/>
    <w:rsid w:val="00DF3DC4"/>
    <w:rsid w:val="00DF4025"/>
    <w:rsid w:val="00DF477D"/>
    <w:rsid w:val="00DF4C80"/>
    <w:rsid w:val="00DF4EDD"/>
    <w:rsid w:val="00DF57A5"/>
    <w:rsid w:val="00DF5FE4"/>
    <w:rsid w:val="00DF6019"/>
    <w:rsid w:val="00DF65D1"/>
    <w:rsid w:val="00DF698E"/>
    <w:rsid w:val="00DF6BF2"/>
    <w:rsid w:val="00DF73FE"/>
    <w:rsid w:val="00DF7B2B"/>
    <w:rsid w:val="00DF7E0D"/>
    <w:rsid w:val="00E0082C"/>
    <w:rsid w:val="00E00AF6"/>
    <w:rsid w:val="00E01097"/>
    <w:rsid w:val="00E01606"/>
    <w:rsid w:val="00E01700"/>
    <w:rsid w:val="00E01AA5"/>
    <w:rsid w:val="00E01F39"/>
    <w:rsid w:val="00E020B9"/>
    <w:rsid w:val="00E026B3"/>
    <w:rsid w:val="00E026CE"/>
    <w:rsid w:val="00E03086"/>
    <w:rsid w:val="00E036EA"/>
    <w:rsid w:val="00E03857"/>
    <w:rsid w:val="00E03884"/>
    <w:rsid w:val="00E04898"/>
    <w:rsid w:val="00E04D0B"/>
    <w:rsid w:val="00E055FF"/>
    <w:rsid w:val="00E05AAC"/>
    <w:rsid w:val="00E06D4E"/>
    <w:rsid w:val="00E06EBE"/>
    <w:rsid w:val="00E0721B"/>
    <w:rsid w:val="00E07639"/>
    <w:rsid w:val="00E07679"/>
    <w:rsid w:val="00E100E4"/>
    <w:rsid w:val="00E107AE"/>
    <w:rsid w:val="00E10C5B"/>
    <w:rsid w:val="00E11277"/>
    <w:rsid w:val="00E123B6"/>
    <w:rsid w:val="00E1240F"/>
    <w:rsid w:val="00E12EC8"/>
    <w:rsid w:val="00E14304"/>
    <w:rsid w:val="00E14343"/>
    <w:rsid w:val="00E144FA"/>
    <w:rsid w:val="00E149E7"/>
    <w:rsid w:val="00E14EB8"/>
    <w:rsid w:val="00E15A36"/>
    <w:rsid w:val="00E15B5F"/>
    <w:rsid w:val="00E15F73"/>
    <w:rsid w:val="00E166E2"/>
    <w:rsid w:val="00E16C33"/>
    <w:rsid w:val="00E16EBF"/>
    <w:rsid w:val="00E1788B"/>
    <w:rsid w:val="00E20585"/>
    <w:rsid w:val="00E20761"/>
    <w:rsid w:val="00E20D7C"/>
    <w:rsid w:val="00E22407"/>
    <w:rsid w:val="00E22A76"/>
    <w:rsid w:val="00E22EBE"/>
    <w:rsid w:val="00E23D0D"/>
    <w:rsid w:val="00E243CE"/>
    <w:rsid w:val="00E24E82"/>
    <w:rsid w:val="00E25452"/>
    <w:rsid w:val="00E25B90"/>
    <w:rsid w:val="00E263A4"/>
    <w:rsid w:val="00E266EE"/>
    <w:rsid w:val="00E26A15"/>
    <w:rsid w:val="00E303E3"/>
    <w:rsid w:val="00E30458"/>
    <w:rsid w:val="00E30A87"/>
    <w:rsid w:val="00E30E64"/>
    <w:rsid w:val="00E31081"/>
    <w:rsid w:val="00E31849"/>
    <w:rsid w:val="00E320F0"/>
    <w:rsid w:val="00E32730"/>
    <w:rsid w:val="00E32C4D"/>
    <w:rsid w:val="00E32D54"/>
    <w:rsid w:val="00E32EAD"/>
    <w:rsid w:val="00E34C31"/>
    <w:rsid w:val="00E36B50"/>
    <w:rsid w:val="00E36F6C"/>
    <w:rsid w:val="00E371EA"/>
    <w:rsid w:val="00E37729"/>
    <w:rsid w:val="00E37901"/>
    <w:rsid w:val="00E37E4E"/>
    <w:rsid w:val="00E40C34"/>
    <w:rsid w:val="00E40D7B"/>
    <w:rsid w:val="00E427EB"/>
    <w:rsid w:val="00E43260"/>
    <w:rsid w:val="00E43836"/>
    <w:rsid w:val="00E43B83"/>
    <w:rsid w:val="00E442F8"/>
    <w:rsid w:val="00E44D75"/>
    <w:rsid w:val="00E45026"/>
    <w:rsid w:val="00E45376"/>
    <w:rsid w:val="00E45448"/>
    <w:rsid w:val="00E45DE3"/>
    <w:rsid w:val="00E4721C"/>
    <w:rsid w:val="00E47633"/>
    <w:rsid w:val="00E478F2"/>
    <w:rsid w:val="00E47CB7"/>
    <w:rsid w:val="00E502A8"/>
    <w:rsid w:val="00E51F21"/>
    <w:rsid w:val="00E52840"/>
    <w:rsid w:val="00E5301D"/>
    <w:rsid w:val="00E53447"/>
    <w:rsid w:val="00E5383C"/>
    <w:rsid w:val="00E53C06"/>
    <w:rsid w:val="00E53F36"/>
    <w:rsid w:val="00E547F5"/>
    <w:rsid w:val="00E54B9B"/>
    <w:rsid w:val="00E55DCF"/>
    <w:rsid w:val="00E55EE9"/>
    <w:rsid w:val="00E56860"/>
    <w:rsid w:val="00E56AAB"/>
    <w:rsid w:val="00E5770B"/>
    <w:rsid w:val="00E5790B"/>
    <w:rsid w:val="00E60797"/>
    <w:rsid w:val="00E6086B"/>
    <w:rsid w:val="00E608B2"/>
    <w:rsid w:val="00E60C50"/>
    <w:rsid w:val="00E60E9B"/>
    <w:rsid w:val="00E61BC4"/>
    <w:rsid w:val="00E621AD"/>
    <w:rsid w:val="00E623DA"/>
    <w:rsid w:val="00E62CE3"/>
    <w:rsid w:val="00E6440F"/>
    <w:rsid w:val="00E64C56"/>
    <w:rsid w:val="00E66315"/>
    <w:rsid w:val="00E66CC8"/>
    <w:rsid w:val="00E66CD6"/>
    <w:rsid w:val="00E67050"/>
    <w:rsid w:val="00E670D6"/>
    <w:rsid w:val="00E671B5"/>
    <w:rsid w:val="00E67937"/>
    <w:rsid w:val="00E67AAC"/>
    <w:rsid w:val="00E67B17"/>
    <w:rsid w:val="00E67ED5"/>
    <w:rsid w:val="00E70CCD"/>
    <w:rsid w:val="00E716B0"/>
    <w:rsid w:val="00E71829"/>
    <w:rsid w:val="00E71B46"/>
    <w:rsid w:val="00E720B7"/>
    <w:rsid w:val="00E723B0"/>
    <w:rsid w:val="00E7254E"/>
    <w:rsid w:val="00E72F43"/>
    <w:rsid w:val="00E73FF0"/>
    <w:rsid w:val="00E74EDD"/>
    <w:rsid w:val="00E75006"/>
    <w:rsid w:val="00E760F5"/>
    <w:rsid w:val="00E76919"/>
    <w:rsid w:val="00E7791E"/>
    <w:rsid w:val="00E77EEB"/>
    <w:rsid w:val="00E801E7"/>
    <w:rsid w:val="00E81247"/>
    <w:rsid w:val="00E8133A"/>
    <w:rsid w:val="00E821E1"/>
    <w:rsid w:val="00E8247F"/>
    <w:rsid w:val="00E82D9D"/>
    <w:rsid w:val="00E82E9B"/>
    <w:rsid w:val="00E83291"/>
    <w:rsid w:val="00E83810"/>
    <w:rsid w:val="00E83B34"/>
    <w:rsid w:val="00E840B7"/>
    <w:rsid w:val="00E85F74"/>
    <w:rsid w:val="00E85FFD"/>
    <w:rsid w:val="00E8625A"/>
    <w:rsid w:val="00E86984"/>
    <w:rsid w:val="00E86A47"/>
    <w:rsid w:val="00E86CEF"/>
    <w:rsid w:val="00E871DF"/>
    <w:rsid w:val="00E87801"/>
    <w:rsid w:val="00E91130"/>
    <w:rsid w:val="00E914F5"/>
    <w:rsid w:val="00E91752"/>
    <w:rsid w:val="00E91A42"/>
    <w:rsid w:val="00E91E01"/>
    <w:rsid w:val="00E92279"/>
    <w:rsid w:val="00E929CD"/>
    <w:rsid w:val="00E92BB7"/>
    <w:rsid w:val="00E92E3C"/>
    <w:rsid w:val="00E9354B"/>
    <w:rsid w:val="00E93EF7"/>
    <w:rsid w:val="00E93FF7"/>
    <w:rsid w:val="00E94158"/>
    <w:rsid w:val="00E941AB"/>
    <w:rsid w:val="00E94314"/>
    <w:rsid w:val="00E948EC"/>
    <w:rsid w:val="00E95DB8"/>
    <w:rsid w:val="00E95EA4"/>
    <w:rsid w:val="00E9609D"/>
    <w:rsid w:val="00E96128"/>
    <w:rsid w:val="00E9653A"/>
    <w:rsid w:val="00E969CE"/>
    <w:rsid w:val="00E96FC8"/>
    <w:rsid w:val="00E9767F"/>
    <w:rsid w:val="00E97989"/>
    <w:rsid w:val="00E97C7C"/>
    <w:rsid w:val="00EA014F"/>
    <w:rsid w:val="00EA0191"/>
    <w:rsid w:val="00EA049E"/>
    <w:rsid w:val="00EA12BC"/>
    <w:rsid w:val="00EA1D31"/>
    <w:rsid w:val="00EA2174"/>
    <w:rsid w:val="00EA2D35"/>
    <w:rsid w:val="00EA3852"/>
    <w:rsid w:val="00EA44B2"/>
    <w:rsid w:val="00EA4529"/>
    <w:rsid w:val="00EA45FE"/>
    <w:rsid w:val="00EA4BFB"/>
    <w:rsid w:val="00EA531C"/>
    <w:rsid w:val="00EA587A"/>
    <w:rsid w:val="00EA5EA0"/>
    <w:rsid w:val="00EA6F1A"/>
    <w:rsid w:val="00EA750A"/>
    <w:rsid w:val="00EA797D"/>
    <w:rsid w:val="00EB0455"/>
    <w:rsid w:val="00EB0ED5"/>
    <w:rsid w:val="00EB215B"/>
    <w:rsid w:val="00EB254F"/>
    <w:rsid w:val="00EB3B89"/>
    <w:rsid w:val="00EB4388"/>
    <w:rsid w:val="00EB4810"/>
    <w:rsid w:val="00EB4C56"/>
    <w:rsid w:val="00EB4EF8"/>
    <w:rsid w:val="00EB4F4C"/>
    <w:rsid w:val="00EB61C9"/>
    <w:rsid w:val="00EB622A"/>
    <w:rsid w:val="00EB751B"/>
    <w:rsid w:val="00EC086B"/>
    <w:rsid w:val="00EC108B"/>
    <w:rsid w:val="00EC11BC"/>
    <w:rsid w:val="00EC1C01"/>
    <w:rsid w:val="00EC1CC6"/>
    <w:rsid w:val="00EC24C1"/>
    <w:rsid w:val="00EC2B25"/>
    <w:rsid w:val="00EC2DDD"/>
    <w:rsid w:val="00EC3ACA"/>
    <w:rsid w:val="00EC3B2D"/>
    <w:rsid w:val="00EC5BE2"/>
    <w:rsid w:val="00EC609A"/>
    <w:rsid w:val="00EC67CF"/>
    <w:rsid w:val="00EC70DB"/>
    <w:rsid w:val="00ED0120"/>
    <w:rsid w:val="00ED019C"/>
    <w:rsid w:val="00ED04FA"/>
    <w:rsid w:val="00ED0787"/>
    <w:rsid w:val="00ED1CC9"/>
    <w:rsid w:val="00ED20D7"/>
    <w:rsid w:val="00ED2D28"/>
    <w:rsid w:val="00ED2DCC"/>
    <w:rsid w:val="00ED41C9"/>
    <w:rsid w:val="00ED43C3"/>
    <w:rsid w:val="00ED477F"/>
    <w:rsid w:val="00ED47A9"/>
    <w:rsid w:val="00ED4802"/>
    <w:rsid w:val="00ED4C91"/>
    <w:rsid w:val="00ED5119"/>
    <w:rsid w:val="00ED562D"/>
    <w:rsid w:val="00ED5E44"/>
    <w:rsid w:val="00ED61DC"/>
    <w:rsid w:val="00ED6567"/>
    <w:rsid w:val="00ED67CE"/>
    <w:rsid w:val="00ED74B4"/>
    <w:rsid w:val="00ED768D"/>
    <w:rsid w:val="00ED7BDC"/>
    <w:rsid w:val="00ED7EFE"/>
    <w:rsid w:val="00EE0030"/>
    <w:rsid w:val="00EE0AE6"/>
    <w:rsid w:val="00EE1795"/>
    <w:rsid w:val="00EE1898"/>
    <w:rsid w:val="00EE2261"/>
    <w:rsid w:val="00EE2622"/>
    <w:rsid w:val="00EE2A95"/>
    <w:rsid w:val="00EE2B40"/>
    <w:rsid w:val="00EE3307"/>
    <w:rsid w:val="00EE33C9"/>
    <w:rsid w:val="00EE3A03"/>
    <w:rsid w:val="00EE3B4E"/>
    <w:rsid w:val="00EE3B52"/>
    <w:rsid w:val="00EE41F9"/>
    <w:rsid w:val="00EE4320"/>
    <w:rsid w:val="00EE4FDB"/>
    <w:rsid w:val="00EE6B6A"/>
    <w:rsid w:val="00EE705C"/>
    <w:rsid w:val="00EE77EF"/>
    <w:rsid w:val="00EE798C"/>
    <w:rsid w:val="00EF059E"/>
    <w:rsid w:val="00EF0717"/>
    <w:rsid w:val="00EF11C4"/>
    <w:rsid w:val="00EF17F6"/>
    <w:rsid w:val="00EF1FCD"/>
    <w:rsid w:val="00EF2373"/>
    <w:rsid w:val="00EF2D5B"/>
    <w:rsid w:val="00EF32EC"/>
    <w:rsid w:val="00EF3351"/>
    <w:rsid w:val="00EF373F"/>
    <w:rsid w:val="00EF534F"/>
    <w:rsid w:val="00EF5E5D"/>
    <w:rsid w:val="00EF63B3"/>
    <w:rsid w:val="00EF64D4"/>
    <w:rsid w:val="00EF6834"/>
    <w:rsid w:val="00EF71D3"/>
    <w:rsid w:val="00F0000F"/>
    <w:rsid w:val="00F0007E"/>
    <w:rsid w:val="00F001EF"/>
    <w:rsid w:val="00F00CC5"/>
    <w:rsid w:val="00F01906"/>
    <w:rsid w:val="00F0206E"/>
    <w:rsid w:val="00F03EC2"/>
    <w:rsid w:val="00F046A7"/>
    <w:rsid w:val="00F04A5A"/>
    <w:rsid w:val="00F04B2F"/>
    <w:rsid w:val="00F04D05"/>
    <w:rsid w:val="00F051FF"/>
    <w:rsid w:val="00F0542F"/>
    <w:rsid w:val="00F05A27"/>
    <w:rsid w:val="00F0651D"/>
    <w:rsid w:val="00F0654A"/>
    <w:rsid w:val="00F06AD4"/>
    <w:rsid w:val="00F071BD"/>
    <w:rsid w:val="00F07B37"/>
    <w:rsid w:val="00F07F6B"/>
    <w:rsid w:val="00F10833"/>
    <w:rsid w:val="00F10D78"/>
    <w:rsid w:val="00F11491"/>
    <w:rsid w:val="00F11A6A"/>
    <w:rsid w:val="00F1259C"/>
    <w:rsid w:val="00F129FE"/>
    <w:rsid w:val="00F13826"/>
    <w:rsid w:val="00F13FA7"/>
    <w:rsid w:val="00F140B9"/>
    <w:rsid w:val="00F14B6E"/>
    <w:rsid w:val="00F14F13"/>
    <w:rsid w:val="00F152AB"/>
    <w:rsid w:val="00F157A1"/>
    <w:rsid w:val="00F15818"/>
    <w:rsid w:val="00F159DB"/>
    <w:rsid w:val="00F16A57"/>
    <w:rsid w:val="00F16A76"/>
    <w:rsid w:val="00F16CF7"/>
    <w:rsid w:val="00F175D1"/>
    <w:rsid w:val="00F17CF7"/>
    <w:rsid w:val="00F20340"/>
    <w:rsid w:val="00F20723"/>
    <w:rsid w:val="00F21F5C"/>
    <w:rsid w:val="00F22069"/>
    <w:rsid w:val="00F2311B"/>
    <w:rsid w:val="00F2327B"/>
    <w:rsid w:val="00F23317"/>
    <w:rsid w:val="00F2445B"/>
    <w:rsid w:val="00F24770"/>
    <w:rsid w:val="00F24BB3"/>
    <w:rsid w:val="00F25004"/>
    <w:rsid w:val="00F261F1"/>
    <w:rsid w:val="00F267F3"/>
    <w:rsid w:val="00F26C6F"/>
    <w:rsid w:val="00F26DED"/>
    <w:rsid w:val="00F27D59"/>
    <w:rsid w:val="00F27FBC"/>
    <w:rsid w:val="00F305EA"/>
    <w:rsid w:val="00F30BDC"/>
    <w:rsid w:val="00F30C0D"/>
    <w:rsid w:val="00F30FA7"/>
    <w:rsid w:val="00F30FAE"/>
    <w:rsid w:val="00F328C1"/>
    <w:rsid w:val="00F32C7F"/>
    <w:rsid w:val="00F32D0A"/>
    <w:rsid w:val="00F335EB"/>
    <w:rsid w:val="00F337E5"/>
    <w:rsid w:val="00F33BCD"/>
    <w:rsid w:val="00F33FDD"/>
    <w:rsid w:val="00F34672"/>
    <w:rsid w:val="00F35365"/>
    <w:rsid w:val="00F408D9"/>
    <w:rsid w:val="00F40B90"/>
    <w:rsid w:val="00F415A0"/>
    <w:rsid w:val="00F4163C"/>
    <w:rsid w:val="00F418CF"/>
    <w:rsid w:val="00F42B7A"/>
    <w:rsid w:val="00F42DA6"/>
    <w:rsid w:val="00F43856"/>
    <w:rsid w:val="00F438E9"/>
    <w:rsid w:val="00F4392D"/>
    <w:rsid w:val="00F43959"/>
    <w:rsid w:val="00F43B91"/>
    <w:rsid w:val="00F455FC"/>
    <w:rsid w:val="00F46910"/>
    <w:rsid w:val="00F471C2"/>
    <w:rsid w:val="00F47B49"/>
    <w:rsid w:val="00F47B87"/>
    <w:rsid w:val="00F506C5"/>
    <w:rsid w:val="00F51533"/>
    <w:rsid w:val="00F51ED1"/>
    <w:rsid w:val="00F524B6"/>
    <w:rsid w:val="00F5338D"/>
    <w:rsid w:val="00F53931"/>
    <w:rsid w:val="00F53EB2"/>
    <w:rsid w:val="00F54590"/>
    <w:rsid w:val="00F546DB"/>
    <w:rsid w:val="00F5480C"/>
    <w:rsid w:val="00F54950"/>
    <w:rsid w:val="00F54A29"/>
    <w:rsid w:val="00F54D6E"/>
    <w:rsid w:val="00F553F8"/>
    <w:rsid w:val="00F5586C"/>
    <w:rsid w:val="00F573D1"/>
    <w:rsid w:val="00F576F2"/>
    <w:rsid w:val="00F577E0"/>
    <w:rsid w:val="00F57F99"/>
    <w:rsid w:val="00F605B0"/>
    <w:rsid w:val="00F60AC6"/>
    <w:rsid w:val="00F618D2"/>
    <w:rsid w:val="00F61DFE"/>
    <w:rsid w:val="00F6252B"/>
    <w:rsid w:val="00F6495D"/>
    <w:rsid w:val="00F64DAF"/>
    <w:rsid w:val="00F64DD9"/>
    <w:rsid w:val="00F64FDE"/>
    <w:rsid w:val="00F65237"/>
    <w:rsid w:val="00F6546F"/>
    <w:rsid w:val="00F65A49"/>
    <w:rsid w:val="00F65BAB"/>
    <w:rsid w:val="00F66561"/>
    <w:rsid w:val="00F6762F"/>
    <w:rsid w:val="00F67B86"/>
    <w:rsid w:val="00F67D16"/>
    <w:rsid w:val="00F67E5B"/>
    <w:rsid w:val="00F67FEB"/>
    <w:rsid w:val="00F70A6A"/>
    <w:rsid w:val="00F71F2D"/>
    <w:rsid w:val="00F7252F"/>
    <w:rsid w:val="00F726C4"/>
    <w:rsid w:val="00F7292E"/>
    <w:rsid w:val="00F738F3"/>
    <w:rsid w:val="00F73FE1"/>
    <w:rsid w:val="00F7432C"/>
    <w:rsid w:val="00F74984"/>
    <w:rsid w:val="00F749C4"/>
    <w:rsid w:val="00F7534B"/>
    <w:rsid w:val="00F753E2"/>
    <w:rsid w:val="00F75463"/>
    <w:rsid w:val="00F7571B"/>
    <w:rsid w:val="00F75760"/>
    <w:rsid w:val="00F759E3"/>
    <w:rsid w:val="00F75BFB"/>
    <w:rsid w:val="00F76748"/>
    <w:rsid w:val="00F76FD9"/>
    <w:rsid w:val="00F77841"/>
    <w:rsid w:val="00F80B51"/>
    <w:rsid w:val="00F80F40"/>
    <w:rsid w:val="00F82043"/>
    <w:rsid w:val="00F82086"/>
    <w:rsid w:val="00F823DE"/>
    <w:rsid w:val="00F82F26"/>
    <w:rsid w:val="00F83EFB"/>
    <w:rsid w:val="00F85E35"/>
    <w:rsid w:val="00F85EE1"/>
    <w:rsid w:val="00F86224"/>
    <w:rsid w:val="00F879B1"/>
    <w:rsid w:val="00F87C10"/>
    <w:rsid w:val="00F9146F"/>
    <w:rsid w:val="00F91983"/>
    <w:rsid w:val="00F91DC7"/>
    <w:rsid w:val="00F920B8"/>
    <w:rsid w:val="00F92126"/>
    <w:rsid w:val="00F921DF"/>
    <w:rsid w:val="00F9336A"/>
    <w:rsid w:val="00F93C21"/>
    <w:rsid w:val="00F93CAA"/>
    <w:rsid w:val="00F94709"/>
    <w:rsid w:val="00F9498D"/>
    <w:rsid w:val="00F95C5F"/>
    <w:rsid w:val="00F97C4E"/>
    <w:rsid w:val="00FA01D7"/>
    <w:rsid w:val="00FA0588"/>
    <w:rsid w:val="00FA0D8A"/>
    <w:rsid w:val="00FA10CB"/>
    <w:rsid w:val="00FA2433"/>
    <w:rsid w:val="00FA2ADA"/>
    <w:rsid w:val="00FA3153"/>
    <w:rsid w:val="00FA34BC"/>
    <w:rsid w:val="00FA3B5D"/>
    <w:rsid w:val="00FA4056"/>
    <w:rsid w:val="00FA5229"/>
    <w:rsid w:val="00FA52D2"/>
    <w:rsid w:val="00FA5437"/>
    <w:rsid w:val="00FA547E"/>
    <w:rsid w:val="00FA68CE"/>
    <w:rsid w:val="00FA6F39"/>
    <w:rsid w:val="00FA7091"/>
    <w:rsid w:val="00FA793A"/>
    <w:rsid w:val="00FA7DE7"/>
    <w:rsid w:val="00FB071D"/>
    <w:rsid w:val="00FB0C0E"/>
    <w:rsid w:val="00FB151B"/>
    <w:rsid w:val="00FB1AA9"/>
    <w:rsid w:val="00FB2204"/>
    <w:rsid w:val="00FB2AFC"/>
    <w:rsid w:val="00FB2CC4"/>
    <w:rsid w:val="00FB2E6E"/>
    <w:rsid w:val="00FB2FED"/>
    <w:rsid w:val="00FB322F"/>
    <w:rsid w:val="00FB3231"/>
    <w:rsid w:val="00FB45CF"/>
    <w:rsid w:val="00FB5DC4"/>
    <w:rsid w:val="00FB5E34"/>
    <w:rsid w:val="00FB6211"/>
    <w:rsid w:val="00FB729C"/>
    <w:rsid w:val="00FB7762"/>
    <w:rsid w:val="00FB7EFF"/>
    <w:rsid w:val="00FC02F6"/>
    <w:rsid w:val="00FC072A"/>
    <w:rsid w:val="00FC0D72"/>
    <w:rsid w:val="00FC1CDE"/>
    <w:rsid w:val="00FC26E3"/>
    <w:rsid w:val="00FC280D"/>
    <w:rsid w:val="00FC2D5C"/>
    <w:rsid w:val="00FC3074"/>
    <w:rsid w:val="00FC34E5"/>
    <w:rsid w:val="00FC3538"/>
    <w:rsid w:val="00FC3773"/>
    <w:rsid w:val="00FC41C6"/>
    <w:rsid w:val="00FC4D44"/>
    <w:rsid w:val="00FC6373"/>
    <w:rsid w:val="00FC6795"/>
    <w:rsid w:val="00FC6F5E"/>
    <w:rsid w:val="00FC786A"/>
    <w:rsid w:val="00FC786B"/>
    <w:rsid w:val="00FC7D6E"/>
    <w:rsid w:val="00FC7E3F"/>
    <w:rsid w:val="00FD0744"/>
    <w:rsid w:val="00FD0A98"/>
    <w:rsid w:val="00FD0EA7"/>
    <w:rsid w:val="00FD1A41"/>
    <w:rsid w:val="00FD1C42"/>
    <w:rsid w:val="00FD2DBD"/>
    <w:rsid w:val="00FD36EC"/>
    <w:rsid w:val="00FD4D83"/>
    <w:rsid w:val="00FD50A3"/>
    <w:rsid w:val="00FD5C09"/>
    <w:rsid w:val="00FD5EB3"/>
    <w:rsid w:val="00FD6016"/>
    <w:rsid w:val="00FD6424"/>
    <w:rsid w:val="00FD65C3"/>
    <w:rsid w:val="00FD664E"/>
    <w:rsid w:val="00FD6DD1"/>
    <w:rsid w:val="00FD7731"/>
    <w:rsid w:val="00FD7885"/>
    <w:rsid w:val="00FD78F8"/>
    <w:rsid w:val="00FD7FA8"/>
    <w:rsid w:val="00FE07F8"/>
    <w:rsid w:val="00FE09F6"/>
    <w:rsid w:val="00FE0BEE"/>
    <w:rsid w:val="00FE1780"/>
    <w:rsid w:val="00FE191B"/>
    <w:rsid w:val="00FE1BF5"/>
    <w:rsid w:val="00FE1CA7"/>
    <w:rsid w:val="00FE1D5D"/>
    <w:rsid w:val="00FE2098"/>
    <w:rsid w:val="00FE2790"/>
    <w:rsid w:val="00FE2A08"/>
    <w:rsid w:val="00FE3141"/>
    <w:rsid w:val="00FE37F1"/>
    <w:rsid w:val="00FE3DF5"/>
    <w:rsid w:val="00FE3E40"/>
    <w:rsid w:val="00FE3E80"/>
    <w:rsid w:val="00FE454F"/>
    <w:rsid w:val="00FE4846"/>
    <w:rsid w:val="00FE4EBD"/>
    <w:rsid w:val="00FE5133"/>
    <w:rsid w:val="00FE5185"/>
    <w:rsid w:val="00FE64EA"/>
    <w:rsid w:val="00FE7410"/>
    <w:rsid w:val="00FF0488"/>
    <w:rsid w:val="00FF099C"/>
    <w:rsid w:val="00FF19C3"/>
    <w:rsid w:val="00FF2E19"/>
    <w:rsid w:val="00FF350A"/>
    <w:rsid w:val="00FF3978"/>
    <w:rsid w:val="00FF3E2C"/>
    <w:rsid w:val="00FF4220"/>
    <w:rsid w:val="00FF4C08"/>
    <w:rsid w:val="00FF610A"/>
    <w:rsid w:val="00FF6889"/>
    <w:rsid w:val="00FF7124"/>
    <w:rsid w:val="00FF74D4"/>
    <w:rsid w:val="00FF752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D8C9"/>
  <w15:chartTrackingRefBased/>
  <w15:docId w15:val="{B6163EB3-BCB8-4D50-AC03-CD13ACA5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Book" w:eastAsiaTheme="minorHAnsi" w:hAnsi="Avenir Book" w:cs="Times New Roman (Hoofdtekst CS)"/>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3244"/>
    <w:rPr>
      <w:rFonts w:eastAsia="Times New Roman" w:cs="Times New Roman"/>
      <w:color w:val="000000" w:themeColor="text1"/>
      <w:sz w:val="22"/>
      <w:szCs w:val="24"/>
      <w:lang w:eastAsia="nl-NL"/>
    </w:rPr>
  </w:style>
  <w:style w:type="paragraph" w:styleId="Kop1">
    <w:name w:val="heading 1"/>
    <w:basedOn w:val="Standaard"/>
    <w:next w:val="Standaard"/>
    <w:link w:val="Kop1Char"/>
    <w:uiPriority w:val="9"/>
    <w:qFormat/>
    <w:rsid w:val="003427BD"/>
    <w:pPr>
      <w:keepNext/>
      <w:keepLines/>
      <w:shd w:val="clear" w:color="auto" w:fill="A5D996"/>
      <w:spacing w:before="240"/>
      <w:outlineLvl w:val="0"/>
    </w:pPr>
    <w:rPr>
      <w:rFonts w:eastAsiaTheme="majorEastAsia" w:cstheme="majorBidi"/>
      <w:b/>
      <w:color w:val="FFFFFF" w:themeColor="background1"/>
      <w:szCs w:val="32"/>
    </w:rPr>
  </w:style>
  <w:style w:type="paragraph" w:styleId="Kop2">
    <w:name w:val="heading 2"/>
    <w:basedOn w:val="Standaard"/>
    <w:next w:val="Standaard"/>
    <w:link w:val="Kop2Char"/>
    <w:uiPriority w:val="9"/>
    <w:unhideWhenUsed/>
    <w:qFormat/>
    <w:rsid w:val="003427BD"/>
    <w:pPr>
      <w:keepNext/>
      <w:keepLines/>
      <w:spacing w:before="40"/>
      <w:outlineLvl w:val="1"/>
    </w:pPr>
    <w:rPr>
      <w:rFonts w:eastAsiaTheme="majorEastAsia" w:cstheme="majorBidi"/>
      <w:b/>
      <w:color w:val="10AFD5"/>
      <w:szCs w:val="26"/>
    </w:rPr>
  </w:style>
  <w:style w:type="paragraph" w:styleId="Kop3">
    <w:name w:val="heading 3"/>
    <w:basedOn w:val="Standaard"/>
    <w:next w:val="Standaard"/>
    <w:link w:val="Kop3Char"/>
    <w:uiPriority w:val="9"/>
    <w:unhideWhenUsed/>
    <w:qFormat/>
    <w:rsid w:val="00CB3D9F"/>
    <w:pPr>
      <w:keepNext/>
      <w:keepLines/>
      <w:spacing w:before="40"/>
      <w:outlineLvl w:val="2"/>
    </w:pPr>
    <w:rPr>
      <w:rFonts w:eastAsiaTheme="majorEastAsia" w:cstheme="majorBidi"/>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155B82"/>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155B82"/>
    <w:rPr>
      <w:rFonts w:ascii="Consolas" w:hAnsi="Consolas" w:cs="Consolas"/>
      <w:sz w:val="21"/>
      <w:szCs w:val="21"/>
    </w:rPr>
  </w:style>
  <w:style w:type="character" w:customStyle="1" w:styleId="Kop1Char">
    <w:name w:val="Kop 1 Char"/>
    <w:basedOn w:val="Standaardalinea-lettertype"/>
    <w:link w:val="Kop1"/>
    <w:uiPriority w:val="9"/>
    <w:rsid w:val="003427BD"/>
    <w:rPr>
      <w:rFonts w:eastAsiaTheme="majorEastAsia" w:cstheme="majorBidi"/>
      <w:b/>
      <w:color w:val="FFFFFF" w:themeColor="background1"/>
      <w:sz w:val="24"/>
      <w:szCs w:val="32"/>
      <w:shd w:val="clear" w:color="auto" w:fill="A5D996"/>
      <w:lang w:eastAsia="nl-NL"/>
    </w:rPr>
  </w:style>
  <w:style w:type="table" w:styleId="Tabelraster">
    <w:name w:val="Table Grid"/>
    <w:basedOn w:val="Standaardtabel"/>
    <w:uiPriority w:val="39"/>
    <w:rsid w:val="00D46F97"/>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aliases w:val="Opsomming,Subparagraaf"/>
    <w:link w:val="GeenafstandChar"/>
    <w:uiPriority w:val="1"/>
    <w:qFormat/>
    <w:rsid w:val="00D46F97"/>
    <w:pPr>
      <w:ind w:firstLine="360"/>
    </w:pPr>
    <w:rPr>
      <w:rFonts w:eastAsiaTheme="minorEastAsia" w:cstheme="minorBidi"/>
      <w:color w:val="000000" w:themeColor="text1"/>
      <w:szCs w:val="22"/>
    </w:rPr>
  </w:style>
  <w:style w:type="paragraph" w:styleId="Koptekst">
    <w:name w:val="header"/>
    <w:basedOn w:val="Standaard"/>
    <w:link w:val="KoptekstChar"/>
    <w:uiPriority w:val="99"/>
    <w:unhideWhenUsed/>
    <w:rsid w:val="00D46F97"/>
    <w:pPr>
      <w:tabs>
        <w:tab w:val="center" w:pos="4536"/>
        <w:tab w:val="right" w:pos="9072"/>
      </w:tabs>
    </w:pPr>
  </w:style>
  <w:style w:type="character" w:customStyle="1" w:styleId="KoptekstChar">
    <w:name w:val="Koptekst Char"/>
    <w:basedOn w:val="Standaardalinea-lettertype"/>
    <w:link w:val="Koptekst"/>
    <w:uiPriority w:val="99"/>
    <w:rsid w:val="00D46F97"/>
  </w:style>
  <w:style w:type="paragraph" w:styleId="Voettekst">
    <w:name w:val="footer"/>
    <w:basedOn w:val="Standaard"/>
    <w:link w:val="VoettekstChar"/>
    <w:uiPriority w:val="99"/>
    <w:unhideWhenUsed/>
    <w:rsid w:val="00D46F97"/>
    <w:pPr>
      <w:tabs>
        <w:tab w:val="center" w:pos="4536"/>
        <w:tab w:val="right" w:pos="9072"/>
      </w:tabs>
    </w:pPr>
  </w:style>
  <w:style w:type="character" w:customStyle="1" w:styleId="VoettekstChar">
    <w:name w:val="Voettekst Char"/>
    <w:basedOn w:val="Standaardalinea-lettertype"/>
    <w:link w:val="Voettekst"/>
    <w:uiPriority w:val="99"/>
    <w:rsid w:val="00D46F97"/>
  </w:style>
  <w:style w:type="character" w:customStyle="1" w:styleId="Kop2Char">
    <w:name w:val="Kop 2 Char"/>
    <w:basedOn w:val="Standaardalinea-lettertype"/>
    <w:link w:val="Kop2"/>
    <w:uiPriority w:val="9"/>
    <w:rsid w:val="003427BD"/>
    <w:rPr>
      <w:rFonts w:eastAsiaTheme="majorEastAsia" w:cstheme="majorBidi"/>
      <w:b/>
      <w:color w:val="10AFD5"/>
      <w:sz w:val="22"/>
      <w:szCs w:val="26"/>
      <w:lang w:eastAsia="nl-NL"/>
    </w:rPr>
  </w:style>
  <w:style w:type="character" w:customStyle="1" w:styleId="Kop3Char">
    <w:name w:val="Kop 3 Char"/>
    <w:basedOn w:val="Standaardalinea-lettertype"/>
    <w:link w:val="Kop3"/>
    <w:uiPriority w:val="9"/>
    <w:rsid w:val="00CB3D9F"/>
    <w:rPr>
      <w:rFonts w:eastAsiaTheme="majorEastAsia" w:cstheme="majorBidi"/>
      <w:b/>
      <w:i/>
      <w:color w:val="000000" w:themeColor="text1"/>
      <w:sz w:val="22"/>
      <w:szCs w:val="24"/>
      <w:lang w:eastAsia="nl-NL"/>
    </w:rPr>
  </w:style>
  <w:style w:type="character" w:styleId="Hyperlink">
    <w:name w:val="Hyperlink"/>
    <w:basedOn w:val="Standaardalinea-lettertype"/>
    <w:uiPriority w:val="99"/>
    <w:unhideWhenUsed/>
    <w:rsid w:val="00B323AF"/>
    <w:rPr>
      <w:color w:val="0563C1" w:themeColor="hyperlink"/>
      <w:u w:val="single"/>
    </w:rPr>
  </w:style>
  <w:style w:type="character" w:styleId="Onopgelostemelding">
    <w:name w:val="Unresolved Mention"/>
    <w:basedOn w:val="Standaardalinea-lettertype"/>
    <w:uiPriority w:val="99"/>
    <w:semiHidden/>
    <w:unhideWhenUsed/>
    <w:rsid w:val="00B323AF"/>
    <w:rPr>
      <w:color w:val="605E5C"/>
      <w:shd w:val="clear" w:color="auto" w:fill="E1DFDD"/>
    </w:rPr>
  </w:style>
  <w:style w:type="paragraph" w:styleId="Inhopg1">
    <w:name w:val="toc 1"/>
    <w:basedOn w:val="Standaard"/>
    <w:next w:val="Standaard"/>
    <w:autoRedefine/>
    <w:uiPriority w:val="39"/>
    <w:unhideWhenUsed/>
    <w:rsid w:val="00344921"/>
    <w:pPr>
      <w:tabs>
        <w:tab w:val="left" w:pos="567"/>
        <w:tab w:val="right" w:leader="dot" w:pos="8494"/>
      </w:tabs>
      <w:spacing w:before="120" w:after="120"/>
    </w:pPr>
    <w:rPr>
      <w:rFonts w:cstheme="minorHAnsi"/>
      <w:bCs/>
      <w:caps/>
    </w:rPr>
  </w:style>
  <w:style w:type="paragraph" w:styleId="Inhopg2">
    <w:name w:val="toc 2"/>
    <w:basedOn w:val="Standaard"/>
    <w:next w:val="Standaard"/>
    <w:autoRedefine/>
    <w:uiPriority w:val="39"/>
    <w:unhideWhenUsed/>
    <w:rsid w:val="006F7A07"/>
    <w:pPr>
      <w:tabs>
        <w:tab w:val="right" w:leader="dot" w:pos="8494"/>
      </w:tabs>
    </w:pPr>
    <w:rPr>
      <w:rFonts w:cstheme="minorHAnsi"/>
      <w:noProof/>
    </w:rPr>
  </w:style>
  <w:style w:type="paragraph" w:styleId="Inhopg3">
    <w:name w:val="toc 3"/>
    <w:basedOn w:val="Standaard"/>
    <w:next w:val="Standaard"/>
    <w:autoRedefine/>
    <w:uiPriority w:val="39"/>
    <w:unhideWhenUsed/>
    <w:rsid w:val="005F07D2"/>
    <w:pPr>
      <w:ind w:left="400"/>
    </w:pPr>
    <w:rPr>
      <w:rFonts w:asciiTheme="minorHAnsi" w:hAnsiTheme="minorHAnsi" w:cstheme="minorHAnsi"/>
      <w:i/>
      <w:iCs/>
    </w:rPr>
  </w:style>
  <w:style w:type="paragraph" w:styleId="Inhopg4">
    <w:name w:val="toc 4"/>
    <w:basedOn w:val="Standaard"/>
    <w:next w:val="Standaard"/>
    <w:autoRedefine/>
    <w:uiPriority w:val="39"/>
    <w:unhideWhenUsed/>
    <w:rsid w:val="005F07D2"/>
    <w:pPr>
      <w:ind w:left="600"/>
    </w:pPr>
    <w:rPr>
      <w:rFonts w:asciiTheme="minorHAnsi" w:hAnsiTheme="minorHAnsi" w:cstheme="minorHAnsi"/>
      <w:sz w:val="18"/>
      <w:szCs w:val="18"/>
    </w:rPr>
  </w:style>
  <w:style w:type="paragraph" w:styleId="Inhopg5">
    <w:name w:val="toc 5"/>
    <w:basedOn w:val="Standaard"/>
    <w:next w:val="Standaard"/>
    <w:autoRedefine/>
    <w:uiPriority w:val="39"/>
    <w:unhideWhenUsed/>
    <w:rsid w:val="005F07D2"/>
    <w:pPr>
      <w:ind w:left="800"/>
    </w:pPr>
    <w:rPr>
      <w:rFonts w:asciiTheme="minorHAnsi" w:hAnsiTheme="minorHAnsi" w:cstheme="minorHAnsi"/>
      <w:sz w:val="18"/>
      <w:szCs w:val="18"/>
    </w:rPr>
  </w:style>
  <w:style w:type="paragraph" w:styleId="Inhopg6">
    <w:name w:val="toc 6"/>
    <w:basedOn w:val="Standaard"/>
    <w:next w:val="Standaard"/>
    <w:autoRedefine/>
    <w:uiPriority w:val="39"/>
    <w:unhideWhenUsed/>
    <w:rsid w:val="005F07D2"/>
    <w:pPr>
      <w:ind w:left="1000"/>
    </w:pPr>
    <w:rPr>
      <w:rFonts w:asciiTheme="minorHAnsi" w:hAnsiTheme="minorHAnsi" w:cstheme="minorHAnsi"/>
      <w:sz w:val="18"/>
      <w:szCs w:val="18"/>
    </w:rPr>
  </w:style>
  <w:style w:type="paragraph" w:styleId="Inhopg7">
    <w:name w:val="toc 7"/>
    <w:basedOn w:val="Standaard"/>
    <w:next w:val="Standaard"/>
    <w:autoRedefine/>
    <w:uiPriority w:val="39"/>
    <w:unhideWhenUsed/>
    <w:rsid w:val="005F07D2"/>
    <w:pPr>
      <w:ind w:left="1200"/>
    </w:pPr>
    <w:rPr>
      <w:rFonts w:asciiTheme="minorHAnsi" w:hAnsiTheme="minorHAnsi" w:cstheme="minorHAnsi"/>
      <w:sz w:val="18"/>
      <w:szCs w:val="18"/>
    </w:rPr>
  </w:style>
  <w:style w:type="paragraph" w:styleId="Inhopg8">
    <w:name w:val="toc 8"/>
    <w:basedOn w:val="Standaard"/>
    <w:next w:val="Standaard"/>
    <w:autoRedefine/>
    <w:uiPriority w:val="39"/>
    <w:unhideWhenUsed/>
    <w:rsid w:val="005F07D2"/>
    <w:pPr>
      <w:ind w:left="1400"/>
    </w:pPr>
    <w:rPr>
      <w:rFonts w:asciiTheme="minorHAnsi" w:hAnsiTheme="minorHAnsi" w:cstheme="minorHAnsi"/>
      <w:sz w:val="18"/>
      <w:szCs w:val="18"/>
    </w:rPr>
  </w:style>
  <w:style w:type="paragraph" w:styleId="Inhopg9">
    <w:name w:val="toc 9"/>
    <w:basedOn w:val="Standaard"/>
    <w:next w:val="Standaard"/>
    <w:autoRedefine/>
    <w:uiPriority w:val="39"/>
    <w:unhideWhenUsed/>
    <w:rsid w:val="005F07D2"/>
    <w:pPr>
      <w:ind w:left="1600"/>
    </w:pPr>
    <w:rPr>
      <w:rFonts w:asciiTheme="minorHAnsi" w:hAnsiTheme="minorHAnsi" w:cstheme="minorHAnsi"/>
      <w:sz w:val="18"/>
      <w:szCs w:val="18"/>
    </w:rPr>
  </w:style>
  <w:style w:type="paragraph" w:styleId="Voetnoottekst">
    <w:name w:val="footnote text"/>
    <w:basedOn w:val="Standaard"/>
    <w:link w:val="VoetnoottekstChar"/>
    <w:uiPriority w:val="99"/>
    <w:semiHidden/>
    <w:unhideWhenUsed/>
    <w:rsid w:val="00D30EC3"/>
  </w:style>
  <w:style w:type="character" w:customStyle="1" w:styleId="VoetnoottekstChar">
    <w:name w:val="Voetnoottekst Char"/>
    <w:basedOn w:val="Standaardalinea-lettertype"/>
    <w:link w:val="Voetnoottekst"/>
    <w:uiPriority w:val="99"/>
    <w:semiHidden/>
    <w:rsid w:val="00D30EC3"/>
  </w:style>
  <w:style w:type="character" w:styleId="Voetnootmarkering">
    <w:name w:val="footnote reference"/>
    <w:basedOn w:val="Standaardalinea-lettertype"/>
    <w:uiPriority w:val="99"/>
    <w:semiHidden/>
    <w:unhideWhenUsed/>
    <w:rsid w:val="00D30EC3"/>
    <w:rPr>
      <w:vertAlign w:val="superscript"/>
    </w:rPr>
  </w:style>
  <w:style w:type="paragraph" w:styleId="Normaalweb">
    <w:name w:val="Normal (Web)"/>
    <w:basedOn w:val="Standaard"/>
    <w:uiPriority w:val="99"/>
    <w:unhideWhenUsed/>
    <w:rsid w:val="00C60506"/>
    <w:pPr>
      <w:spacing w:before="100" w:beforeAutospacing="1" w:after="100" w:afterAutospacing="1"/>
    </w:pPr>
  </w:style>
  <w:style w:type="table" w:styleId="Rastertabel3-Accent1">
    <w:name w:val="Grid Table 3 Accent 1"/>
    <w:basedOn w:val="Standaardtabel"/>
    <w:uiPriority w:val="48"/>
    <w:rsid w:val="00BC1C3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astertabel2-Accent1">
    <w:name w:val="Grid Table 2 Accent 1"/>
    <w:basedOn w:val="Standaardtabel"/>
    <w:uiPriority w:val="47"/>
    <w:rsid w:val="00BC1C3E"/>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astertabel1licht-Accent5">
    <w:name w:val="Grid Table 1 Light Accent 5"/>
    <w:basedOn w:val="Standaardtabel"/>
    <w:uiPriority w:val="46"/>
    <w:rsid w:val="00BC1C3E"/>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Verwijzingopmerking">
    <w:name w:val="annotation reference"/>
    <w:basedOn w:val="Standaardalinea-lettertype"/>
    <w:uiPriority w:val="99"/>
    <w:semiHidden/>
    <w:unhideWhenUsed/>
    <w:rsid w:val="0019305B"/>
    <w:rPr>
      <w:sz w:val="16"/>
      <w:szCs w:val="16"/>
    </w:rPr>
  </w:style>
  <w:style w:type="paragraph" w:styleId="Tekstopmerking">
    <w:name w:val="annotation text"/>
    <w:basedOn w:val="Standaard"/>
    <w:link w:val="TekstopmerkingChar"/>
    <w:uiPriority w:val="99"/>
    <w:unhideWhenUsed/>
    <w:rsid w:val="0019305B"/>
  </w:style>
  <w:style w:type="character" w:customStyle="1" w:styleId="TekstopmerkingChar">
    <w:name w:val="Tekst opmerking Char"/>
    <w:basedOn w:val="Standaardalinea-lettertype"/>
    <w:link w:val="Tekstopmerking"/>
    <w:uiPriority w:val="99"/>
    <w:rsid w:val="0019305B"/>
  </w:style>
  <w:style w:type="paragraph" w:styleId="Onderwerpvanopmerking">
    <w:name w:val="annotation subject"/>
    <w:basedOn w:val="Tekstopmerking"/>
    <w:next w:val="Tekstopmerking"/>
    <w:link w:val="OnderwerpvanopmerkingChar"/>
    <w:uiPriority w:val="99"/>
    <w:semiHidden/>
    <w:unhideWhenUsed/>
    <w:rsid w:val="0019305B"/>
    <w:rPr>
      <w:b/>
      <w:bCs/>
    </w:rPr>
  </w:style>
  <w:style w:type="character" w:customStyle="1" w:styleId="OnderwerpvanopmerkingChar">
    <w:name w:val="Onderwerp van opmerking Char"/>
    <w:basedOn w:val="TekstopmerkingChar"/>
    <w:link w:val="Onderwerpvanopmerking"/>
    <w:uiPriority w:val="99"/>
    <w:semiHidden/>
    <w:rsid w:val="0019305B"/>
    <w:rPr>
      <w:b/>
      <w:bCs/>
    </w:rPr>
  </w:style>
  <w:style w:type="paragraph" w:styleId="Lijstalinea">
    <w:name w:val="List Paragraph"/>
    <w:basedOn w:val="Standaard"/>
    <w:uiPriority w:val="34"/>
    <w:qFormat/>
    <w:rsid w:val="00FB3231"/>
    <w:pPr>
      <w:spacing w:before="100" w:after="200" w:line="276" w:lineRule="auto"/>
      <w:ind w:left="720"/>
      <w:contextualSpacing/>
    </w:pPr>
    <w:rPr>
      <w:rFonts w:asciiTheme="minorHAnsi" w:eastAsiaTheme="minorEastAsia" w:hAnsiTheme="minorHAnsi" w:cstheme="minorBidi"/>
    </w:rPr>
  </w:style>
  <w:style w:type="character" w:customStyle="1" w:styleId="cf01">
    <w:name w:val="cf01"/>
    <w:basedOn w:val="Standaardalinea-lettertype"/>
    <w:rsid w:val="00DF57A5"/>
    <w:rPr>
      <w:rFonts w:ascii="Segoe UI" w:hAnsi="Segoe UI" w:cs="Segoe UI" w:hint="default"/>
      <w:sz w:val="18"/>
      <w:szCs w:val="18"/>
    </w:rPr>
  </w:style>
  <w:style w:type="character" w:customStyle="1" w:styleId="apple-converted-space">
    <w:name w:val="apple-converted-space"/>
    <w:basedOn w:val="Standaardalinea-lettertype"/>
    <w:rsid w:val="00474724"/>
  </w:style>
  <w:style w:type="character" w:styleId="Zwaar">
    <w:name w:val="Strong"/>
    <w:basedOn w:val="Standaardalinea-lettertype"/>
    <w:uiPriority w:val="22"/>
    <w:qFormat/>
    <w:rsid w:val="00474724"/>
    <w:rPr>
      <w:b/>
      <w:bCs/>
    </w:rPr>
  </w:style>
  <w:style w:type="table" w:styleId="Rastertabel5donker-Accent3">
    <w:name w:val="Grid Table 5 Dark Accent 3"/>
    <w:basedOn w:val="Standaardtabel"/>
    <w:uiPriority w:val="50"/>
    <w:rsid w:val="006B6706"/>
    <w:rPr>
      <w:rFonts w:asciiTheme="minorHAnsi" w:hAnsiTheme="minorHAnsi" w:cstheme="minorBidi"/>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paragraph">
    <w:name w:val="paragraph"/>
    <w:basedOn w:val="Standaard"/>
    <w:rsid w:val="008D06EC"/>
    <w:pPr>
      <w:spacing w:before="100" w:beforeAutospacing="1" w:after="100" w:afterAutospacing="1"/>
    </w:pPr>
  </w:style>
  <w:style w:type="character" w:customStyle="1" w:styleId="normaltextrun">
    <w:name w:val="normaltextrun"/>
    <w:basedOn w:val="Standaardalinea-lettertype"/>
    <w:rsid w:val="008D06EC"/>
  </w:style>
  <w:style w:type="character" w:customStyle="1" w:styleId="eop">
    <w:name w:val="eop"/>
    <w:basedOn w:val="Standaardalinea-lettertype"/>
    <w:rsid w:val="008D06EC"/>
  </w:style>
  <w:style w:type="character" w:customStyle="1" w:styleId="pagebreaktextspan">
    <w:name w:val="pagebreaktextspan"/>
    <w:basedOn w:val="Standaardalinea-lettertype"/>
    <w:rsid w:val="008D06EC"/>
  </w:style>
  <w:style w:type="character" w:customStyle="1" w:styleId="tabchar">
    <w:name w:val="tabchar"/>
    <w:basedOn w:val="Standaardalinea-lettertype"/>
    <w:rsid w:val="008D06EC"/>
  </w:style>
  <w:style w:type="character" w:customStyle="1" w:styleId="spellingerror">
    <w:name w:val="spellingerror"/>
    <w:basedOn w:val="Standaardalinea-lettertype"/>
    <w:rsid w:val="008D06EC"/>
  </w:style>
  <w:style w:type="character" w:customStyle="1" w:styleId="scxw59502230">
    <w:name w:val="scxw59502230"/>
    <w:basedOn w:val="Standaardalinea-lettertype"/>
    <w:rsid w:val="000B2D7D"/>
  </w:style>
  <w:style w:type="character" w:customStyle="1" w:styleId="scxw68867034">
    <w:name w:val="scxw68867034"/>
    <w:basedOn w:val="Standaardalinea-lettertype"/>
    <w:rsid w:val="00565681"/>
  </w:style>
  <w:style w:type="character" w:customStyle="1" w:styleId="contextualspellingandgrammarerror">
    <w:name w:val="contextualspellingandgrammarerror"/>
    <w:basedOn w:val="Standaardalinea-lettertype"/>
    <w:rsid w:val="00F157A1"/>
  </w:style>
  <w:style w:type="table" w:styleId="Rastertabel4-Accent5">
    <w:name w:val="Grid Table 4 Accent 5"/>
    <w:basedOn w:val="Standaardtabel"/>
    <w:uiPriority w:val="49"/>
    <w:rsid w:val="002C476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4-Accent3">
    <w:name w:val="Grid Table 4 Accent 3"/>
    <w:basedOn w:val="Standaardtabel"/>
    <w:uiPriority w:val="49"/>
    <w:rsid w:val="005D073D"/>
    <w:pPr>
      <w:jc w:val="both"/>
    </w:pPr>
    <w:rPr>
      <w:rFonts w:asciiTheme="minorHAnsi" w:eastAsiaTheme="minorEastAsia" w:hAnsiTheme="minorHAnsi" w:cstheme="minorBid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GeenafstandChar">
    <w:name w:val="Geen afstand Char"/>
    <w:aliases w:val="Opsomming Char,Subparagraaf Char"/>
    <w:basedOn w:val="Standaardalinea-lettertype"/>
    <w:link w:val="Geenafstand"/>
    <w:uiPriority w:val="1"/>
    <w:rsid w:val="005D073D"/>
    <w:rPr>
      <w:rFonts w:eastAsiaTheme="minorEastAsia" w:cstheme="minorBidi"/>
      <w:color w:val="000000" w:themeColor="text1"/>
      <w:szCs w:val="22"/>
    </w:rPr>
  </w:style>
  <w:style w:type="table" w:styleId="Rastertabel4-Accent6">
    <w:name w:val="Grid Table 4 Accent 6"/>
    <w:basedOn w:val="Standaardtabel"/>
    <w:uiPriority w:val="49"/>
    <w:rsid w:val="00613246"/>
    <w:pPr>
      <w:jc w:val="both"/>
    </w:pPr>
    <w:rPr>
      <w:rFonts w:ascii="Calibri" w:eastAsia="Times New Roman"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rFonts w:cs="Times New Roman"/>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rFonts w:cs="Times New Roman"/>
        <w:b/>
        <w:bCs/>
      </w:rPr>
      <w:tblPr/>
      <w:tcPr>
        <w:tcBorders>
          <w:top w:val="double" w:sz="4" w:space="0" w:color="70AD4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cPr>
    </w:tblStylePr>
    <w:tblStylePr w:type="band1Horz">
      <w:rPr>
        <w:rFonts w:cs="Times New Roman"/>
      </w:rPr>
      <w:tblPr/>
      <w:tcPr>
        <w:shd w:val="clear" w:color="auto" w:fill="E2EFD9"/>
      </w:tcPr>
    </w:tblStylePr>
  </w:style>
  <w:style w:type="table" w:styleId="Rastertabel4-Accent2">
    <w:name w:val="Grid Table 4 Accent 2"/>
    <w:basedOn w:val="Standaardtabel"/>
    <w:uiPriority w:val="49"/>
    <w:rsid w:val="00613246"/>
    <w:pPr>
      <w:jc w:val="both"/>
    </w:pPr>
    <w:rPr>
      <w:rFonts w:asciiTheme="minorHAnsi" w:eastAsiaTheme="minorEastAsia" w:hAnsiTheme="minorHAnsi" w:cstheme="minorBid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5donker-Accent6">
    <w:name w:val="Grid Table 5 Dark Accent 6"/>
    <w:basedOn w:val="Standaardtabel"/>
    <w:uiPriority w:val="50"/>
    <w:rsid w:val="005E0D67"/>
    <w:rPr>
      <w:rFonts w:asciiTheme="minorHAnsi" w:hAnsiTheme="minorHAnsi" w:cstheme="minorBidi"/>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gfield">
    <w:name w:val="gfield"/>
    <w:basedOn w:val="Standaard"/>
    <w:rsid w:val="00BC7408"/>
    <w:pPr>
      <w:spacing w:before="100" w:beforeAutospacing="1" w:after="100" w:afterAutospacing="1"/>
    </w:pPr>
    <w:rPr>
      <w:rFonts w:ascii="Times New Roman" w:hAnsi="Times New Roman"/>
      <w:color w:val="auto"/>
      <w:sz w:val="24"/>
    </w:rPr>
  </w:style>
  <w:style w:type="character" w:customStyle="1" w:styleId="gfieldrequired">
    <w:name w:val="gfield_required"/>
    <w:basedOn w:val="Standaardalinea-lettertype"/>
    <w:rsid w:val="00BC7408"/>
  </w:style>
  <w:style w:type="character" w:customStyle="1" w:styleId="namefirst">
    <w:name w:val="name_first"/>
    <w:basedOn w:val="Standaardalinea-lettertype"/>
    <w:rsid w:val="00BC7408"/>
  </w:style>
  <w:style w:type="table" w:styleId="Rastertabel5donker-Accent1">
    <w:name w:val="Grid Table 5 Dark Accent 1"/>
    <w:basedOn w:val="Standaardtabel"/>
    <w:uiPriority w:val="50"/>
    <w:rsid w:val="007547CD"/>
    <w:rPr>
      <w:rFonts w:asciiTheme="minorHAnsi" w:hAnsiTheme="minorHAnsi" w:cstheme="minorBidi"/>
      <w:kern w:val="2"/>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jsttabel4-Accent1">
    <w:name w:val="List Table 4 Accent 1"/>
    <w:basedOn w:val="Standaardtabel"/>
    <w:uiPriority w:val="49"/>
    <w:rsid w:val="007547CD"/>
    <w:rPr>
      <w:rFonts w:asciiTheme="minorHAnsi" w:hAnsiTheme="minorHAnsi" w:cstheme="minorBidi"/>
      <w:kern w:val="2"/>
      <w:sz w:val="24"/>
      <w:szCs w:val="24"/>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venkantformulier">
    <w:name w:val="HTML Top of Form"/>
    <w:basedOn w:val="Standaard"/>
    <w:next w:val="Standaard"/>
    <w:link w:val="BovenkantformulierChar"/>
    <w:hidden/>
    <w:uiPriority w:val="99"/>
    <w:semiHidden/>
    <w:unhideWhenUsed/>
    <w:rsid w:val="00A21D78"/>
    <w:pPr>
      <w:pBdr>
        <w:bottom w:val="single" w:sz="6" w:space="1" w:color="auto"/>
      </w:pBdr>
      <w:jc w:val="center"/>
    </w:pPr>
    <w:rPr>
      <w:rFonts w:ascii="Arial" w:hAnsi="Arial" w:cs="Arial"/>
      <w:vanish/>
      <w:color w:val="auto"/>
      <w:sz w:val="16"/>
      <w:szCs w:val="16"/>
    </w:rPr>
  </w:style>
  <w:style w:type="character" w:customStyle="1" w:styleId="BovenkantformulierChar">
    <w:name w:val="Bovenkant formulier Char"/>
    <w:basedOn w:val="Standaardalinea-lettertype"/>
    <w:link w:val="Bovenkantformulier"/>
    <w:uiPriority w:val="99"/>
    <w:semiHidden/>
    <w:rsid w:val="00A21D78"/>
    <w:rPr>
      <w:rFonts w:ascii="Arial" w:eastAsia="Times New Roman" w:hAnsi="Arial" w:cs="Arial"/>
      <w:vanish/>
      <w:sz w:val="16"/>
      <w:szCs w:val="16"/>
      <w:lang w:eastAsia="nl-NL"/>
    </w:rPr>
  </w:style>
  <w:style w:type="table" w:styleId="Rastertabel1licht-Accent2">
    <w:name w:val="Grid Table 1 Light Accent 2"/>
    <w:basedOn w:val="Standaardtabel"/>
    <w:uiPriority w:val="46"/>
    <w:rsid w:val="006B1E6C"/>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A7434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vcard-company">
    <w:name w:val="vcard-company"/>
    <w:basedOn w:val="Standaard"/>
    <w:rsid w:val="00E92279"/>
    <w:pPr>
      <w:spacing w:before="100" w:beforeAutospacing="1" w:after="100" w:afterAutospacing="1"/>
    </w:pPr>
    <w:rPr>
      <w:rFonts w:ascii="Times New Roman" w:hAnsi="Times New Roman"/>
      <w:color w:val="auto"/>
      <w:sz w:val="24"/>
    </w:rPr>
  </w:style>
  <w:style w:type="table" w:styleId="Rastertabel1licht-Accent1">
    <w:name w:val="Grid Table 1 Light Accent 1"/>
    <w:basedOn w:val="Standaardtabel"/>
    <w:uiPriority w:val="46"/>
    <w:rsid w:val="00C22829"/>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Kopvaninhoudsopgave">
    <w:name w:val="TOC Heading"/>
    <w:basedOn w:val="Kop1"/>
    <w:next w:val="Standaard"/>
    <w:uiPriority w:val="39"/>
    <w:unhideWhenUsed/>
    <w:qFormat/>
    <w:rsid w:val="00B32DBE"/>
    <w:pPr>
      <w:shd w:val="clear" w:color="auto" w:fill="auto"/>
      <w:spacing w:line="259" w:lineRule="auto"/>
      <w:outlineLvl w:val="9"/>
    </w:pPr>
    <w:rPr>
      <w:rFonts w:asciiTheme="majorHAnsi" w:hAnsiTheme="majorHAnsi"/>
      <w:b w:val="0"/>
      <w:color w:val="2F5496" w:themeColor="accent1" w:themeShade="BF"/>
      <w:sz w:val="32"/>
    </w:rPr>
  </w:style>
  <w:style w:type="table" w:styleId="Rastertabel5donker-Accent4">
    <w:name w:val="Grid Table 5 Dark Accent 4"/>
    <w:basedOn w:val="Standaardtabel"/>
    <w:uiPriority w:val="50"/>
    <w:rsid w:val="00946575"/>
    <w:rPr>
      <w:rFonts w:asciiTheme="minorHAnsi" w:hAnsiTheme="minorHAnsi" w:cstheme="minorBidi"/>
      <w:kern w:val="2"/>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3316">
      <w:bodyDiv w:val="1"/>
      <w:marLeft w:val="0"/>
      <w:marRight w:val="0"/>
      <w:marTop w:val="0"/>
      <w:marBottom w:val="0"/>
      <w:divBdr>
        <w:top w:val="none" w:sz="0" w:space="0" w:color="auto"/>
        <w:left w:val="none" w:sz="0" w:space="0" w:color="auto"/>
        <w:bottom w:val="none" w:sz="0" w:space="0" w:color="auto"/>
        <w:right w:val="none" w:sz="0" w:space="0" w:color="auto"/>
      </w:divBdr>
    </w:div>
    <w:div w:id="38020908">
      <w:bodyDiv w:val="1"/>
      <w:marLeft w:val="0"/>
      <w:marRight w:val="0"/>
      <w:marTop w:val="0"/>
      <w:marBottom w:val="0"/>
      <w:divBdr>
        <w:top w:val="none" w:sz="0" w:space="0" w:color="auto"/>
        <w:left w:val="none" w:sz="0" w:space="0" w:color="auto"/>
        <w:bottom w:val="none" w:sz="0" w:space="0" w:color="auto"/>
        <w:right w:val="none" w:sz="0" w:space="0" w:color="auto"/>
      </w:divBdr>
    </w:div>
    <w:div w:id="52049787">
      <w:bodyDiv w:val="1"/>
      <w:marLeft w:val="0"/>
      <w:marRight w:val="0"/>
      <w:marTop w:val="0"/>
      <w:marBottom w:val="0"/>
      <w:divBdr>
        <w:top w:val="none" w:sz="0" w:space="0" w:color="auto"/>
        <w:left w:val="none" w:sz="0" w:space="0" w:color="auto"/>
        <w:bottom w:val="none" w:sz="0" w:space="0" w:color="auto"/>
        <w:right w:val="none" w:sz="0" w:space="0" w:color="auto"/>
      </w:divBdr>
      <w:divsChild>
        <w:div w:id="1241527493">
          <w:marLeft w:val="0"/>
          <w:marRight w:val="0"/>
          <w:marTop w:val="0"/>
          <w:marBottom w:val="0"/>
          <w:divBdr>
            <w:top w:val="none" w:sz="0" w:space="0" w:color="auto"/>
            <w:left w:val="none" w:sz="0" w:space="0" w:color="auto"/>
            <w:bottom w:val="none" w:sz="0" w:space="0" w:color="auto"/>
            <w:right w:val="none" w:sz="0" w:space="0" w:color="auto"/>
          </w:divBdr>
          <w:divsChild>
            <w:div w:id="1580480891">
              <w:marLeft w:val="0"/>
              <w:marRight w:val="0"/>
              <w:marTop w:val="0"/>
              <w:marBottom w:val="0"/>
              <w:divBdr>
                <w:top w:val="none" w:sz="0" w:space="0" w:color="auto"/>
                <w:left w:val="none" w:sz="0" w:space="0" w:color="auto"/>
                <w:bottom w:val="none" w:sz="0" w:space="0" w:color="auto"/>
                <w:right w:val="none" w:sz="0" w:space="0" w:color="auto"/>
              </w:divBdr>
              <w:divsChild>
                <w:div w:id="10377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9980">
      <w:bodyDiv w:val="1"/>
      <w:marLeft w:val="0"/>
      <w:marRight w:val="0"/>
      <w:marTop w:val="0"/>
      <w:marBottom w:val="0"/>
      <w:divBdr>
        <w:top w:val="none" w:sz="0" w:space="0" w:color="auto"/>
        <w:left w:val="none" w:sz="0" w:space="0" w:color="auto"/>
        <w:bottom w:val="none" w:sz="0" w:space="0" w:color="auto"/>
        <w:right w:val="none" w:sz="0" w:space="0" w:color="auto"/>
      </w:divBdr>
    </w:div>
    <w:div w:id="69814789">
      <w:bodyDiv w:val="1"/>
      <w:marLeft w:val="0"/>
      <w:marRight w:val="0"/>
      <w:marTop w:val="0"/>
      <w:marBottom w:val="0"/>
      <w:divBdr>
        <w:top w:val="none" w:sz="0" w:space="0" w:color="auto"/>
        <w:left w:val="none" w:sz="0" w:space="0" w:color="auto"/>
        <w:bottom w:val="none" w:sz="0" w:space="0" w:color="auto"/>
        <w:right w:val="none" w:sz="0" w:space="0" w:color="auto"/>
      </w:divBdr>
    </w:div>
    <w:div w:id="128128471">
      <w:bodyDiv w:val="1"/>
      <w:marLeft w:val="0"/>
      <w:marRight w:val="0"/>
      <w:marTop w:val="0"/>
      <w:marBottom w:val="0"/>
      <w:divBdr>
        <w:top w:val="none" w:sz="0" w:space="0" w:color="auto"/>
        <w:left w:val="none" w:sz="0" w:space="0" w:color="auto"/>
        <w:bottom w:val="none" w:sz="0" w:space="0" w:color="auto"/>
        <w:right w:val="none" w:sz="0" w:space="0" w:color="auto"/>
      </w:divBdr>
      <w:divsChild>
        <w:div w:id="1129126070">
          <w:marLeft w:val="0"/>
          <w:marRight w:val="0"/>
          <w:marTop w:val="0"/>
          <w:marBottom w:val="0"/>
          <w:divBdr>
            <w:top w:val="single" w:sz="2" w:space="0" w:color="auto"/>
            <w:left w:val="single" w:sz="2" w:space="0" w:color="auto"/>
            <w:bottom w:val="single" w:sz="6" w:space="0" w:color="auto"/>
            <w:right w:val="single" w:sz="2" w:space="0" w:color="auto"/>
          </w:divBdr>
          <w:divsChild>
            <w:div w:id="201021127">
              <w:marLeft w:val="0"/>
              <w:marRight w:val="0"/>
              <w:marTop w:val="100"/>
              <w:marBottom w:val="100"/>
              <w:divBdr>
                <w:top w:val="single" w:sz="2" w:space="0" w:color="D9D9E3"/>
                <w:left w:val="single" w:sz="2" w:space="0" w:color="D9D9E3"/>
                <w:bottom w:val="single" w:sz="2" w:space="0" w:color="D9D9E3"/>
                <w:right w:val="single" w:sz="2" w:space="0" w:color="D9D9E3"/>
              </w:divBdr>
              <w:divsChild>
                <w:div w:id="499276883">
                  <w:marLeft w:val="0"/>
                  <w:marRight w:val="0"/>
                  <w:marTop w:val="0"/>
                  <w:marBottom w:val="0"/>
                  <w:divBdr>
                    <w:top w:val="single" w:sz="2" w:space="0" w:color="D9D9E3"/>
                    <w:left w:val="single" w:sz="2" w:space="0" w:color="D9D9E3"/>
                    <w:bottom w:val="single" w:sz="2" w:space="0" w:color="D9D9E3"/>
                    <w:right w:val="single" w:sz="2" w:space="0" w:color="D9D9E3"/>
                  </w:divBdr>
                  <w:divsChild>
                    <w:div w:id="143939324">
                      <w:marLeft w:val="0"/>
                      <w:marRight w:val="0"/>
                      <w:marTop w:val="0"/>
                      <w:marBottom w:val="0"/>
                      <w:divBdr>
                        <w:top w:val="single" w:sz="2" w:space="0" w:color="D9D9E3"/>
                        <w:left w:val="single" w:sz="2" w:space="0" w:color="D9D9E3"/>
                        <w:bottom w:val="single" w:sz="2" w:space="0" w:color="D9D9E3"/>
                        <w:right w:val="single" w:sz="2" w:space="0" w:color="D9D9E3"/>
                      </w:divBdr>
                      <w:divsChild>
                        <w:div w:id="1394040842">
                          <w:marLeft w:val="0"/>
                          <w:marRight w:val="0"/>
                          <w:marTop w:val="0"/>
                          <w:marBottom w:val="0"/>
                          <w:divBdr>
                            <w:top w:val="single" w:sz="2" w:space="0" w:color="D9D9E3"/>
                            <w:left w:val="single" w:sz="2" w:space="0" w:color="D9D9E3"/>
                            <w:bottom w:val="single" w:sz="2" w:space="0" w:color="D9D9E3"/>
                            <w:right w:val="single" w:sz="2" w:space="0" w:color="D9D9E3"/>
                          </w:divBdr>
                          <w:divsChild>
                            <w:div w:id="620498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4303630">
      <w:bodyDiv w:val="1"/>
      <w:marLeft w:val="0"/>
      <w:marRight w:val="0"/>
      <w:marTop w:val="0"/>
      <w:marBottom w:val="0"/>
      <w:divBdr>
        <w:top w:val="none" w:sz="0" w:space="0" w:color="auto"/>
        <w:left w:val="none" w:sz="0" w:space="0" w:color="auto"/>
        <w:bottom w:val="none" w:sz="0" w:space="0" w:color="auto"/>
        <w:right w:val="none" w:sz="0" w:space="0" w:color="auto"/>
      </w:divBdr>
    </w:div>
    <w:div w:id="143354982">
      <w:bodyDiv w:val="1"/>
      <w:marLeft w:val="0"/>
      <w:marRight w:val="0"/>
      <w:marTop w:val="0"/>
      <w:marBottom w:val="0"/>
      <w:divBdr>
        <w:top w:val="none" w:sz="0" w:space="0" w:color="auto"/>
        <w:left w:val="none" w:sz="0" w:space="0" w:color="auto"/>
        <w:bottom w:val="none" w:sz="0" w:space="0" w:color="auto"/>
        <w:right w:val="none" w:sz="0" w:space="0" w:color="auto"/>
      </w:divBdr>
    </w:div>
    <w:div w:id="146090048">
      <w:bodyDiv w:val="1"/>
      <w:marLeft w:val="0"/>
      <w:marRight w:val="0"/>
      <w:marTop w:val="0"/>
      <w:marBottom w:val="0"/>
      <w:divBdr>
        <w:top w:val="none" w:sz="0" w:space="0" w:color="auto"/>
        <w:left w:val="none" w:sz="0" w:space="0" w:color="auto"/>
        <w:bottom w:val="none" w:sz="0" w:space="0" w:color="auto"/>
        <w:right w:val="none" w:sz="0" w:space="0" w:color="auto"/>
      </w:divBdr>
    </w:div>
    <w:div w:id="185759162">
      <w:bodyDiv w:val="1"/>
      <w:marLeft w:val="0"/>
      <w:marRight w:val="0"/>
      <w:marTop w:val="0"/>
      <w:marBottom w:val="0"/>
      <w:divBdr>
        <w:top w:val="none" w:sz="0" w:space="0" w:color="auto"/>
        <w:left w:val="none" w:sz="0" w:space="0" w:color="auto"/>
        <w:bottom w:val="none" w:sz="0" w:space="0" w:color="auto"/>
        <w:right w:val="none" w:sz="0" w:space="0" w:color="auto"/>
      </w:divBdr>
    </w:div>
    <w:div w:id="189535105">
      <w:bodyDiv w:val="1"/>
      <w:marLeft w:val="0"/>
      <w:marRight w:val="0"/>
      <w:marTop w:val="0"/>
      <w:marBottom w:val="0"/>
      <w:divBdr>
        <w:top w:val="none" w:sz="0" w:space="0" w:color="auto"/>
        <w:left w:val="none" w:sz="0" w:space="0" w:color="auto"/>
        <w:bottom w:val="none" w:sz="0" w:space="0" w:color="auto"/>
        <w:right w:val="none" w:sz="0" w:space="0" w:color="auto"/>
      </w:divBdr>
    </w:div>
    <w:div w:id="190846535">
      <w:bodyDiv w:val="1"/>
      <w:marLeft w:val="0"/>
      <w:marRight w:val="0"/>
      <w:marTop w:val="0"/>
      <w:marBottom w:val="0"/>
      <w:divBdr>
        <w:top w:val="none" w:sz="0" w:space="0" w:color="auto"/>
        <w:left w:val="none" w:sz="0" w:space="0" w:color="auto"/>
        <w:bottom w:val="none" w:sz="0" w:space="0" w:color="auto"/>
        <w:right w:val="none" w:sz="0" w:space="0" w:color="auto"/>
      </w:divBdr>
    </w:div>
    <w:div w:id="202330239">
      <w:bodyDiv w:val="1"/>
      <w:marLeft w:val="0"/>
      <w:marRight w:val="0"/>
      <w:marTop w:val="0"/>
      <w:marBottom w:val="0"/>
      <w:divBdr>
        <w:top w:val="none" w:sz="0" w:space="0" w:color="auto"/>
        <w:left w:val="none" w:sz="0" w:space="0" w:color="auto"/>
        <w:bottom w:val="none" w:sz="0" w:space="0" w:color="auto"/>
        <w:right w:val="none" w:sz="0" w:space="0" w:color="auto"/>
      </w:divBdr>
    </w:div>
    <w:div w:id="217086168">
      <w:bodyDiv w:val="1"/>
      <w:marLeft w:val="0"/>
      <w:marRight w:val="0"/>
      <w:marTop w:val="0"/>
      <w:marBottom w:val="0"/>
      <w:divBdr>
        <w:top w:val="none" w:sz="0" w:space="0" w:color="auto"/>
        <w:left w:val="none" w:sz="0" w:space="0" w:color="auto"/>
        <w:bottom w:val="none" w:sz="0" w:space="0" w:color="auto"/>
        <w:right w:val="none" w:sz="0" w:space="0" w:color="auto"/>
      </w:divBdr>
    </w:div>
    <w:div w:id="264732244">
      <w:bodyDiv w:val="1"/>
      <w:marLeft w:val="0"/>
      <w:marRight w:val="0"/>
      <w:marTop w:val="0"/>
      <w:marBottom w:val="0"/>
      <w:divBdr>
        <w:top w:val="none" w:sz="0" w:space="0" w:color="auto"/>
        <w:left w:val="none" w:sz="0" w:space="0" w:color="auto"/>
        <w:bottom w:val="none" w:sz="0" w:space="0" w:color="auto"/>
        <w:right w:val="none" w:sz="0" w:space="0" w:color="auto"/>
      </w:divBdr>
    </w:div>
    <w:div w:id="270091052">
      <w:bodyDiv w:val="1"/>
      <w:marLeft w:val="0"/>
      <w:marRight w:val="0"/>
      <w:marTop w:val="0"/>
      <w:marBottom w:val="0"/>
      <w:divBdr>
        <w:top w:val="none" w:sz="0" w:space="0" w:color="auto"/>
        <w:left w:val="none" w:sz="0" w:space="0" w:color="auto"/>
        <w:bottom w:val="none" w:sz="0" w:space="0" w:color="auto"/>
        <w:right w:val="none" w:sz="0" w:space="0" w:color="auto"/>
      </w:divBdr>
    </w:div>
    <w:div w:id="284390199">
      <w:bodyDiv w:val="1"/>
      <w:marLeft w:val="0"/>
      <w:marRight w:val="0"/>
      <w:marTop w:val="0"/>
      <w:marBottom w:val="0"/>
      <w:divBdr>
        <w:top w:val="none" w:sz="0" w:space="0" w:color="auto"/>
        <w:left w:val="none" w:sz="0" w:space="0" w:color="auto"/>
        <w:bottom w:val="none" w:sz="0" w:space="0" w:color="auto"/>
        <w:right w:val="none" w:sz="0" w:space="0" w:color="auto"/>
      </w:divBdr>
    </w:div>
    <w:div w:id="287006848">
      <w:bodyDiv w:val="1"/>
      <w:marLeft w:val="0"/>
      <w:marRight w:val="0"/>
      <w:marTop w:val="0"/>
      <w:marBottom w:val="0"/>
      <w:divBdr>
        <w:top w:val="none" w:sz="0" w:space="0" w:color="auto"/>
        <w:left w:val="none" w:sz="0" w:space="0" w:color="auto"/>
        <w:bottom w:val="none" w:sz="0" w:space="0" w:color="auto"/>
        <w:right w:val="none" w:sz="0" w:space="0" w:color="auto"/>
      </w:divBdr>
    </w:div>
    <w:div w:id="300814922">
      <w:bodyDiv w:val="1"/>
      <w:marLeft w:val="0"/>
      <w:marRight w:val="0"/>
      <w:marTop w:val="0"/>
      <w:marBottom w:val="0"/>
      <w:divBdr>
        <w:top w:val="none" w:sz="0" w:space="0" w:color="auto"/>
        <w:left w:val="none" w:sz="0" w:space="0" w:color="auto"/>
        <w:bottom w:val="none" w:sz="0" w:space="0" w:color="auto"/>
        <w:right w:val="none" w:sz="0" w:space="0" w:color="auto"/>
      </w:divBdr>
    </w:div>
    <w:div w:id="308364590">
      <w:bodyDiv w:val="1"/>
      <w:marLeft w:val="0"/>
      <w:marRight w:val="0"/>
      <w:marTop w:val="0"/>
      <w:marBottom w:val="0"/>
      <w:divBdr>
        <w:top w:val="none" w:sz="0" w:space="0" w:color="auto"/>
        <w:left w:val="none" w:sz="0" w:space="0" w:color="auto"/>
        <w:bottom w:val="none" w:sz="0" w:space="0" w:color="auto"/>
        <w:right w:val="none" w:sz="0" w:space="0" w:color="auto"/>
      </w:divBdr>
      <w:divsChild>
        <w:div w:id="126437501">
          <w:marLeft w:val="0"/>
          <w:marRight w:val="0"/>
          <w:marTop w:val="0"/>
          <w:marBottom w:val="0"/>
          <w:divBdr>
            <w:top w:val="none" w:sz="0" w:space="0" w:color="auto"/>
            <w:left w:val="none" w:sz="0" w:space="0" w:color="auto"/>
            <w:bottom w:val="none" w:sz="0" w:space="0" w:color="auto"/>
            <w:right w:val="none" w:sz="0" w:space="0" w:color="auto"/>
          </w:divBdr>
          <w:divsChild>
            <w:div w:id="1265110687">
              <w:marLeft w:val="0"/>
              <w:marRight w:val="0"/>
              <w:marTop w:val="0"/>
              <w:marBottom w:val="0"/>
              <w:divBdr>
                <w:top w:val="none" w:sz="0" w:space="0" w:color="auto"/>
                <w:left w:val="none" w:sz="0" w:space="0" w:color="auto"/>
                <w:bottom w:val="none" w:sz="0" w:space="0" w:color="auto"/>
                <w:right w:val="none" w:sz="0" w:space="0" w:color="auto"/>
              </w:divBdr>
              <w:divsChild>
                <w:div w:id="5649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22022">
      <w:bodyDiv w:val="1"/>
      <w:marLeft w:val="0"/>
      <w:marRight w:val="0"/>
      <w:marTop w:val="0"/>
      <w:marBottom w:val="0"/>
      <w:divBdr>
        <w:top w:val="none" w:sz="0" w:space="0" w:color="auto"/>
        <w:left w:val="none" w:sz="0" w:space="0" w:color="auto"/>
        <w:bottom w:val="none" w:sz="0" w:space="0" w:color="auto"/>
        <w:right w:val="none" w:sz="0" w:space="0" w:color="auto"/>
      </w:divBdr>
      <w:divsChild>
        <w:div w:id="1552688421">
          <w:marLeft w:val="0"/>
          <w:marRight w:val="0"/>
          <w:marTop w:val="0"/>
          <w:marBottom w:val="0"/>
          <w:divBdr>
            <w:top w:val="none" w:sz="0" w:space="0" w:color="auto"/>
            <w:left w:val="none" w:sz="0" w:space="0" w:color="auto"/>
            <w:bottom w:val="none" w:sz="0" w:space="0" w:color="auto"/>
            <w:right w:val="none" w:sz="0" w:space="0" w:color="auto"/>
          </w:divBdr>
          <w:divsChild>
            <w:div w:id="1328708632">
              <w:marLeft w:val="0"/>
              <w:marRight w:val="0"/>
              <w:marTop w:val="0"/>
              <w:marBottom w:val="0"/>
              <w:divBdr>
                <w:top w:val="none" w:sz="0" w:space="0" w:color="auto"/>
                <w:left w:val="none" w:sz="0" w:space="0" w:color="auto"/>
                <w:bottom w:val="none" w:sz="0" w:space="0" w:color="auto"/>
                <w:right w:val="none" w:sz="0" w:space="0" w:color="auto"/>
              </w:divBdr>
              <w:divsChild>
                <w:div w:id="1794712070">
                  <w:marLeft w:val="0"/>
                  <w:marRight w:val="0"/>
                  <w:marTop w:val="0"/>
                  <w:marBottom w:val="0"/>
                  <w:divBdr>
                    <w:top w:val="none" w:sz="0" w:space="0" w:color="auto"/>
                    <w:left w:val="none" w:sz="0" w:space="0" w:color="auto"/>
                    <w:bottom w:val="none" w:sz="0" w:space="0" w:color="auto"/>
                    <w:right w:val="none" w:sz="0" w:space="0" w:color="auto"/>
                  </w:divBdr>
                  <w:divsChild>
                    <w:div w:id="1346253026">
                      <w:marLeft w:val="0"/>
                      <w:marRight w:val="0"/>
                      <w:marTop w:val="0"/>
                      <w:marBottom w:val="0"/>
                      <w:divBdr>
                        <w:top w:val="none" w:sz="0" w:space="0" w:color="auto"/>
                        <w:left w:val="none" w:sz="0" w:space="0" w:color="auto"/>
                        <w:bottom w:val="none" w:sz="0" w:space="0" w:color="auto"/>
                        <w:right w:val="none" w:sz="0" w:space="0" w:color="auto"/>
                      </w:divBdr>
                    </w:div>
                    <w:div w:id="16053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778145">
      <w:bodyDiv w:val="1"/>
      <w:marLeft w:val="0"/>
      <w:marRight w:val="0"/>
      <w:marTop w:val="0"/>
      <w:marBottom w:val="0"/>
      <w:divBdr>
        <w:top w:val="none" w:sz="0" w:space="0" w:color="auto"/>
        <w:left w:val="none" w:sz="0" w:space="0" w:color="auto"/>
        <w:bottom w:val="none" w:sz="0" w:space="0" w:color="auto"/>
        <w:right w:val="none" w:sz="0" w:space="0" w:color="auto"/>
      </w:divBdr>
    </w:div>
    <w:div w:id="324824821">
      <w:bodyDiv w:val="1"/>
      <w:marLeft w:val="0"/>
      <w:marRight w:val="0"/>
      <w:marTop w:val="0"/>
      <w:marBottom w:val="0"/>
      <w:divBdr>
        <w:top w:val="none" w:sz="0" w:space="0" w:color="auto"/>
        <w:left w:val="none" w:sz="0" w:space="0" w:color="auto"/>
        <w:bottom w:val="none" w:sz="0" w:space="0" w:color="auto"/>
        <w:right w:val="none" w:sz="0" w:space="0" w:color="auto"/>
      </w:divBdr>
    </w:div>
    <w:div w:id="333462141">
      <w:bodyDiv w:val="1"/>
      <w:marLeft w:val="0"/>
      <w:marRight w:val="0"/>
      <w:marTop w:val="0"/>
      <w:marBottom w:val="0"/>
      <w:divBdr>
        <w:top w:val="none" w:sz="0" w:space="0" w:color="auto"/>
        <w:left w:val="none" w:sz="0" w:space="0" w:color="auto"/>
        <w:bottom w:val="none" w:sz="0" w:space="0" w:color="auto"/>
        <w:right w:val="none" w:sz="0" w:space="0" w:color="auto"/>
      </w:divBdr>
      <w:divsChild>
        <w:div w:id="2074617719">
          <w:marLeft w:val="0"/>
          <w:marRight w:val="0"/>
          <w:marTop w:val="0"/>
          <w:marBottom w:val="0"/>
          <w:divBdr>
            <w:top w:val="none" w:sz="0" w:space="0" w:color="auto"/>
            <w:left w:val="none" w:sz="0" w:space="0" w:color="auto"/>
            <w:bottom w:val="none" w:sz="0" w:space="0" w:color="auto"/>
            <w:right w:val="none" w:sz="0" w:space="0" w:color="auto"/>
          </w:divBdr>
          <w:divsChild>
            <w:div w:id="1005787604">
              <w:marLeft w:val="0"/>
              <w:marRight w:val="0"/>
              <w:marTop w:val="0"/>
              <w:marBottom w:val="0"/>
              <w:divBdr>
                <w:top w:val="none" w:sz="0" w:space="0" w:color="auto"/>
                <w:left w:val="none" w:sz="0" w:space="0" w:color="auto"/>
                <w:bottom w:val="none" w:sz="0" w:space="0" w:color="auto"/>
                <w:right w:val="none" w:sz="0" w:space="0" w:color="auto"/>
              </w:divBdr>
              <w:divsChild>
                <w:div w:id="1019163300">
                  <w:marLeft w:val="0"/>
                  <w:marRight w:val="0"/>
                  <w:marTop w:val="0"/>
                  <w:marBottom w:val="0"/>
                  <w:divBdr>
                    <w:top w:val="none" w:sz="0" w:space="0" w:color="auto"/>
                    <w:left w:val="none" w:sz="0" w:space="0" w:color="auto"/>
                    <w:bottom w:val="none" w:sz="0" w:space="0" w:color="auto"/>
                    <w:right w:val="none" w:sz="0" w:space="0" w:color="auto"/>
                  </w:divBdr>
                </w:div>
                <w:div w:id="171011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974394">
      <w:bodyDiv w:val="1"/>
      <w:marLeft w:val="0"/>
      <w:marRight w:val="0"/>
      <w:marTop w:val="0"/>
      <w:marBottom w:val="0"/>
      <w:divBdr>
        <w:top w:val="none" w:sz="0" w:space="0" w:color="auto"/>
        <w:left w:val="none" w:sz="0" w:space="0" w:color="auto"/>
        <w:bottom w:val="none" w:sz="0" w:space="0" w:color="auto"/>
        <w:right w:val="none" w:sz="0" w:space="0" w:color="auto"/>
      </w:divBdr>
      <w:divsChild>
        <w:div w:id="939491017">
          <w:marLeft w:val="0"/>
          <w:marRight w:val="0"/>
          <w:marTop w:val="0"/>
          <w:marBottom w:val="0"/>
          <w:divBdr>
            <w:top w:val="none" w:sz="0" w:space="0" w:color="auto"/>
            <w:left w:val="none" w:sz="0" w:space="0" w:color="auto"/>
            <w:bottom w:val="none" w:sz="0" w:space="0" w:color="auto"/>
            <w:right w:val="none" w:sz="0" w:space="0" w:color="auto"/>
          </w:divBdr>
          <w:divsChild>
            <w:div w:id="373314537">
              <w:marLeft w:val="0"/>
              <w:marRight w:val="0"/>
              <w:marTop w:val="0"/>
              <w:marBottom w:val="0"/>
              <w:divBdr>
                <w:top w:val="none" w:sz="0" w:space="0" w:color="auto"/>
                <w:left w:val="none" w:sz="0" w:space="0" w:color="auto"/>
                <w:bottom w:val="none" w:sz="0" w:space="0" w:color="auto"/>
                <w:right w:val="none" w:sz="0" w:space="0" w:color="auto"/>
              </w:divBdr>
              <w:divsChild>
                <w:div w:id="1452284680">
                  <w:marLeft w:val="0"/>
                  <w:marRight w:val="0"/>
                  <w:marTop w:val="0"/>
                  <w:marBottom w:val="0"/>
                  <w:divBdr>
                    <w:top w:val="none" w:sz="0" w:space="0" w:color="auto"/>
                    <w:left w:val="none" w:sz="0" w:space="0" w:color="auto"/>
                    <w:bottom w:val="none" w:sz="0" w:space="0" w:color="auto"/>
                    <w:right w:val="none" w:sz="0" w:space="0" w:color="auto"/>
                  </w:divBdr>
                  <w:divsChild>
                    <w:div w:id="19636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59920">
      <w:bodyDiv w:val="1"/>
      <w:marLeft w:val="0"/>
      <w:marRight w:val="0"/>
      <w:marTop w:val="0"/>
      <w:marBottom w:val="0"/>
      <w:divBdr>
        <w:top w:val="none" w:sz="0" w:space="0" w:color="auto"/>
        <w:left w:val="none" w:sz="0" w:space="0" w:color="auto"/>
        <w:bottom w:val="none" w:sz="0" w:space="0" w:color="auto"/>
        <w:right w:val="none" w:sz="0" w:space="0" w:color="auto"/>
      </w:divBdr>
    </w:div>
    <w:div w:id="360010973">
      <w:bodyDiv w:val="1"/>
      <w:marLeft w:val="0"/>
      <w:marRight w:val="0"/>
      <w:marTop w:val="0"/>
      <w:marBottom w:val="0"/>
      <w:divBdr>
        <w:top w:val="none" w:sz="0" w:space="0" w:color="auto"/>
        <w:left w:val="none" w:sz="0" w:space="0" w:color="auto"/>
        <w:bottom w:val="none" w:sz="0" w:space="0" w:color="auto"/>
        <w:right w:val="none" w:sz="0" w:space="0" w:color="auto"/>
      </w:divBdr>
    </w:div>
    <w:div w:id="379523731">
      <w:bodyDiv w:val="1"/>
      <w:marLeft w:val="0"/>
      <w:marRight w:val="0"/>
      <w:marTop w:val="0"/>
      <w:marBottom w:val="0"/>
      <w:divBdr>
        <w:top w:val="none" w:sz="0" w:space="0" w:color="auto"/>
        <w:left w:val="none" w:sz="0" w:space="0" w:color="auto"/>
        <w:bottom w:val="none" w:sz="0" w:space="0" w:color="auto"/>
        <w:right w:val="none" w:sz="0" w:space="0" w:color="auto"/>
      </w:divBdr>
      <w:divsChild>
        <w:div w:id="693189280">
          <w:marLeft w:val="0"/>
          <w:marRight w:val="0"/>
          <w:marTop w:val="0"/>
          <w:marBottom w:val="0"/>
          <w:divBdr>
            <w:top w:val="none" w:sz="0" w:space="0" w:color="auto"/>
            <w:left w:val="none" w:sz="0" w:space="0" w:color="auto"/>
            <w:bottom w:val="none" w:sz="0" w:space="0" w:color="auto"/>
            <w:right w:val="none" w:sz="0" w:space="0" w:color="auto"/>
          </w:divBdr>
          <w:divsChild>
            <w:div w:id="213858472">
              <w:marLeft w:val="0"/>
              <w:marRight w:val="0"/>
              <w:marTop w:val="0"/>
              <w:marBottom w:val="0"/>
              <w:divBdr>
                <w:top w:val="none" w:sz="0" w:space="0" w:color="auto"/>
                <w:left w:val="none" w:sz="0" w:space="0" w:color="auto"/>
                <w:bottom w:val="none" w:sz="0" w:space="0" w:color="auto"/>
                <w:right w:val="none" w:sz="0" w:space="0" w:color="auto"/>
              </w:divBdr>
              <w:divsChild>
                <w:div w:id="77872934">
                  <w:marLeft w:val="0"/>
                  <w:marRight w:val="0"/>
                  <w:marTop w:val="0"/>
                  <w:marBottom w:val="0"/>
                  <w:divBdr>
                    <w:top w:val="none" w:sz="0" w:space="0" w:color="auto"/>
                    <w:left w:val="none" w:sz="0" w:space="0" w:color="auto"/>
                    <w:bottom w:val="none" w:sz="0" w:space="0" w:color="auto"/>
                    <w:right w:val="none" w:sz="0" w:space="0" w:color="auto"/>
                  </w:divBdr>
                  <w:divsChild>
                    <w:div w:id="694695576">
                      <w:marLeft w:val="0"/>
                      <w:marRight w:val="0"/>
                      <w:marTop w:val="0"/>
                      <w:marBottom w:val="0"/>
                      <w:divBdr>
                        <w:top w:val="none" w:sz="0" w:space="0" w:color="auto"/>
                        <w:left w:val="none" w:sz="0" w:space="0" w:color="auto"/>
                        <w:bottom w:val="none" w:sz="0" w:space="0" w:color="auto"/>
                        <w:right w:val="none" w:sz="0" w:space="0" w:color="auto"/>
                      </w:divBdr>
                    </w:div>
                  </w:divsChild>
                </w:div>
                <w:div w:id="221721692">
                  <w:marLeft w:val="0"/>
                  <w:marRight w:val="0"/>
                  <w:marTop w:val="0"/>
                  <w:marBottom w:val="0"/>
                  <w:divBdr>
                    <w:top w:val="none" w:sz="0" w:space="0" w:color="auto"/>
                    <w:left w:val="none" w:sz="0" w:space="0" w:color="auto"/>
                    <w:bottom w:val="none" w:sz="0" w:space="0" w:color="auto"/>
                    <w:right w:val="none" w:sz="0" w:space="0" w:color="auto"/>
                  </w:divBdr>
                  <w:divsChild>
                    <w:div w:id="647175670">
                      <w:marLeft w:val="0"/>
                      <w:marRight w:val="0"/>
                      <w:marTop w:val="0"/>
                      <w:marBottom w:val="0"/>
                      <w:divBdr>
                        <w:top w:val="none" w:sz="0" w:space="0" w:color="auto"/>
                        <w:left w:val="none" w:sz="0" w:space="0" w:color="auto"/>
                        <w:bottom w:val="none" w:sz="0" w:space="0" w:color="auto"/>
                        <w:right w:val="none" w:sz="0" w:space="0" w:color="auto"/>
                      </w:divBdr>
                    </w:div>
                    <w:div w:id="837385981">
                      <w:marLeft w:val="0"/>
                      <w:marRight w:val="0"/>
                      <w:marTop w:val="0"/>
                      <w:marBottom w:val="0"/>
                      <w:divBdr>
                        <w:top w:val="none" w:sz="0" w:space="0" w:color="auto"/>
                        <w:left w:val="none" w:sz="0" w:space="0" w:color="auto"/>
                        <w:bottom w:val="none" w:sz="0" w:space="0" w:color="auto"/>
                        <w:right w:val="none" w:sz="0" w:space="0" w:color="auto"/>
                      </w:divBdr>
                    </w:div>
                    <w:div w:id="1489398784">
                      <w:marLeft w:val="0"/>
                      <w:marRight w:val="0"/>
                      <w:marTop w:val="0"/>
                      <w:marBottom w:val="0"/>
                      <w:divBdr>
                        <w:top w:val="none" w:sz="0" w:space="0" w:color="auto"/>
                        <w:left w:val="none" w:sz="0" w:space="0" w:color="auto"/>
                        <w:bottom w:val="none" w:sz="0" w:space="0" w:color="auto"/>
                        <w:right w:val="none" w:sz="0" w:space="0" w:color="auto"/>
                      </w:divBdr>
                    </w:div>
                    <w:div w:id="1683237498">
                      <w:marLeft w:val="0"/>
                      <w:marRight w:val="0"/>
                      <w:marTop w:val="0"/>
                      <w:marBottom w:val="0"/>
                      <w:divBdr>
                        <w:top w:val="none" w:sz="0" w:space="0" w:color="auto"/>
                        <w:left w:val="none" w:sz="0" w:space="0" w:color="auto"/>
                        <w:bottom w:val="none" w:sz="0" w:space="0" w:color="auto"/>
                        <w:right w:val="none" w:sz="0" w:space="0" w:color="auto"/>
                      </w:divBdr>
                    </w:div>
                    <w:div w:id="1955790904">
                      <w:marLeft w:val="0"/>
                      <w:marRight w:val="0"/>
                      <w:marTop w:val="0"/>
                      <w:marBottom w:val="0"/>
                      <w:divBdr>
                        <w:top w:val="none" w:sz="0" w:space="0" w:color="auto"/>
                        <w:left w:val="none" w:sz="0" w:space="0" w:color="auto"/>
                        <w:bottom w:val="none" w:sz="0" w:space="0" w:color="auto"/>
                        <w:right w:val="none" w:sz="0" w:space="0" w:color="auto"/>
                      </w:divBdr>
                    </w:div>
                  </w:divsChild>
                </w:div>
                <w:div w:id="313946334">
                  <w:marLeft w:val="0"/>
                  <w:marRight w:val="0"/>
                  <w:marTop w:val="0"/>
                  <w:marBottom w:val="0"/>
                  <w:divBdr>
                    <w:top w:val="none" w:sz="0" w:space="0" w:color="auto"/>
                    <w:left w:val="none" w:sz="0" w:space="0" w:color="auto"/>
                    <w:bottom w:val="none" w:sz="0" w:space="0" w:color="auto"/>
                    <w:right w:val="none" w:sz="0" w:space="0" w:color="auto"/>
                  </w:divBdr>
                  <w:divsChild>
                    <w:div w:id="771051603">
                      <w:marLeft w:val="0"/>
                      <w:marRight w:val="0"/>
                      <w:marTop w:val="0"/>
                      <w:marBottom w:val="0"/>
                      <w:divBdr>
                        <w:top w:val="none" w:sz="0" w:space="0" w:color="auto"/>
                        <w:left w:val="none" w:sz="0" w:space="0" w:color="auto"/>
                        <w:bottom w:val="none" w:sz="0" w:space="0" w:color="auto"/>
                        <w:right w:val="none" w:sz="0" w:space="0" w:color="auto"/>
                      </w:divBdr>
                    </w:div>
                  </w:divsChild>
                </w:div>
                <w:div w:id="735783298">
                  <w:marLeft w:val="0"/>
                  <w:marRight w:val="0"/>
                  <w:marTop w:val="0"/>
                  <w:marBottom w:val="0"/>
                  <w:divBdr>
                    <w:top w:val="none" w:sz="0" w:space="0" w:color="auto"/>
                    <w:left w:val="none" w:sz="0" w:space="0" w:color="auto"/>
                    <w:bottom w:val="none" w:sz="0" w:space="0" w:color="auto"/>
                    <w:right w:val="none" w:sz="0" w:space="0" w:color="auto"/>
                  </w:divBdr>
                  <w:divsChild>
                    <w:div w:id="95563498">
                      <w:marLeft w:val="0"/>
                      <w:marRight w:val="0"/>
                      <w:marTop w:val="0"/>
                      <w:marBottom w:val="0"/>
                      <w:divBdr>
                        <w:top w:val="none" w:sz="0" w:space="0" w:color="auto"/>
                        <w:left w:val="none" w:sz="0" w:space="0" w:color="auto"/>
                        <w:bottom w:val="none" w:sz="0" w:space="0" w:color="auto"/>
                        <w:right w:val="none" w:sz="0" w:space="0" w:color="auto"/>
                      </w:divBdr>
                    </w:div>
                    <w:div w:id="609900624">
                      <w:marLeft w:val="0"/>
                      <w:marRight w:val="0"/>
                      <w:marTop w:val="0"/>
                      <w:marBottom w:val="0"/>
                      <w:divBdr>
                        <w:top w:val="none" w:sz="0" w:space="0" w:color="auto"/>
                        <w:left w:val="none" w:sz="0" w:space="0" w:color="auto"/>
                        <w:bottom w:val="none" w:sz="0" w:space="0" w:color="auto"/>
                        <w:right w:val="none" w:sz="0" w:space="0" w:color="auto"/>
                      </w:divBdr>
                    </w:div>
                    <w:div w:id="1068261757">
                      <w:marLeft w:val="0"/>
                      <w:marRight w:val="0"/>
                      <w:marTop w:val="0"/>
                      <w:marBottom w:val="0"/>
                      <w:divBdr>
                        <w:top w:val="none" w:sz="0" w:space="0" w:color="auto"/>
                        <w:left w:val="none" w:sz="0" w:space="0" w:color="auto"/>
                        <w:bottom w:val="none" w:sz="0" w:space="0" w:color="auto"/>
                        <w:right w:val="none" w:sz="0" w:space="0" w:color="auto"/>
                      </w:divBdr>
                    </w:div>
                    <w:div w:id="1543204296">
                      <w:marLeft w:val="0"/>
                      <w:marRight w:val="0"/>
                      <w:marTop w:val="0"/>
                      <w:marBottom w:val="0"/>
                      <w:divBdr>
                        <w:top w:val="none" w:sz="0" w:space="0" w:color="auto"/>
                        <w:left w:val="none" w:sz="0" w:space="0" w:color="auto"/>
                        <w:bottom w:val="none" w:sz="0" w:space="0" w:color="auto"/>
                        <w:right w:val="none" w:sz="0" w:space="0" w:color="auto"/>
                      </w:divBdr>
                    </w:div>
                    <w:div w:id="1762869148">
                      <w:marLeft w:val="0"/>
                      <w:marRight w:val="0"/>
                      <w:marTop w:val="0"/>
                      <w:marBottom w:val="0"/>
                      <w:divBdr>
                        <w:top w:val="none" w:sz="0" w:space="0" w:color="auto"/>
                        <w:left w:val="none" w:sz="0" w:space="0" w:color="auto"/>
                        <w:bottom w:val="none" w:sz="0" w:space="0" w:color="auto"/>
                        <w:right w:val="none" w:sz="0" w:space="0" w:color="auto"/>
                      </w:divBdr>
                    </w:div>
                  </w:divsChild>
                </w:div>
                <w:div w:id="809247932">
                  <w:marLeft w:val="0"/>
                  <w:marRight w:val="0"/>
                  <w:marTop w:val="0"/>
                  <w:marBottom w:val="0"/>
                  <w:divBdr>
                    <w:top w:val="none" w:sz="0" w:space="0" w:color="auto"/>
                    <w:left w:val="none" w:sz="0" w:space="0" w:color="auto"/>
                    <w:bottom w:val="none" w:sz="0" w:space="0" w:color="auto"/>
                    <w:right w:val="none" w:sz="0" w:space="0" w:color="auto"/>
                  </w:divBdr>
                  <w:divsChild>
                    <w:div w:id="310792100">
                      <w:marLeft w:val="0"/>
                      <w:marRight w:val="0"/>
                      <w:marTop w:val="0"/>
                      <w:marBottom w:val="0"/>
                      <w:divBdr>
                        <w:top w:val="none" w:sz="0" w:space="0" w:color="auto"/>
                        <w:left w:val="none" w:sz="0" w:space="0" w:color="auto"/>
                        <w:bottom w:val="none" w:sz="0" w:space="0" w:color="auto"/>
                        <w:right w:val="none" w:sz="0" w:space="0" w:color="auto"/>
                      </w:divBdr>
                    </w:div>
                    <w:div w:id="1403793119">
                      <w:marLeft w:val="0"/>
                      <w:marRight w:val="0"/>
                      <w:marTop w:val="0"/>
                      <w:marBottom w:val="0"/>
                      <w:divBdr>
                        <w:top w:val="none" w:sz="0" w:space="0" w:color="auto"/>
                        <w:left w:val="none" w:sz="0" w:space="0" w:color="auto"/>
                        <w:bottom w:val="none" w:sz="0" w:space="0" w:color="auto"/>
                        <w:right w:val="none" w:sz="0" w:space="0" w:color="auto"/>
                      </w:divBdr>
                    </w:div>
                    <w:div w:id="1708214956">
                      <w:marLeft w:val="0"/>
                      <w:marRight w:val="0"/>
                      <w:marTop w:val="0"/>
                      <w:marBottom w:val="0"/>
                      <w:divBdr>
                        <w:top w:val="none" w:sz="0" w:space="0" w:color="auto"/>
                        <w:left w:val="none" w:sz="0" w:space="0" w:color="auto"/>
                        <w:bottom w:val="none" w:sz="0" w:space="0" w:color="auto"/>
                        <w:right w:val="none" w:sz="0" w:space="0" w:color="auto"/>
                      </w:divBdr>
                    </w:div>
                    <w:div w:id="1717970279">
                      <w:marLeft w:val="0"/>
                      <w:marRight w:val="0"/>
                      <w:marTop w:val="0"/>
                      <w:marBottom w:val="0"/>
                      <w:divBdr>
                        <w:top w:val="none" w:sz="0" w:space="0" w:color="auto"/>
                        <w:left w:val="none" w:sz="0" w:space="0" w:color="auto"/>
                        <w:bottom w:val="none" w:sz="0" w:space="0" w:color="auto"/>
                        <w:right w:val="none" w:sz="0" w:space="0" w:color="auto"/>
                      </w:divBdr>
                    </w:div>
                    <w:div w:id="1732776988">
                      <w:marLeft w:val="0"/>
                      <w:marRight w:val="0"/>
                      <w:marTop w:val="0"/>
                      <w:marBottom w:val="0"/>
                      <w:divBdr>
                        <w:top w:val="none" w:sz="0" w:space="0" w:color="auto"/>
                        <w:left w:val="none" w:sz="0" w:space="0" w:color="auto"/>
                        <w:bottom w:val="none" w:sz="0" w:space="0" w:color="auto"/>
                        <w:right w:val="none" w:sz="0" w:space="0" w:color="auto"/>
                      </w:divBdr>
                    </w:div>
                  </w:divsChild>
                </w:div>
                <w:div w:id="902259443">
                  <w:marLeft w:val="0"/>
                  <w:marRight w:val="0"/>
                  <w:marTop w:val="0"/>
                  <w:marBottom w:val="0"/>
                  <w:divBdr>
                    <w:top w:val="none" w:sz="0" w:space="0" w:color="auto"/>
                    <w:left w:val="none" w:sz="0" w:space="0" w:color="auto"/>
                    <w:bottom w:val="none" w:sz="0" w:space="0" w:color="auto"/>
                    <w:right w:val="none" w:sz="0" w:space="0" w:color="auto"/>
                  </w:divBdr>
                  <w:divsChild>
                    <w:div w:id="1820609936">
                      <w:marLeft w:val="0"/>
                      <w:marRight w:val="0"/>
                      <w:marTop w:val="0"/>
                      <w:marBottom w:val="0"/>
                      <w:divBdr>
                        <w:top w:val="none" w:sz="0" w:space="0" w:color="auto"/>
                        <w:left w:val="none" w:sz="0" w:space="0" w:color="auto"/>
                        <w:bottom w:val="none" w:sz="0" w:space="0" w:color="auto"/>
                        <w:right w:val="none" w:sz="0" w:space="0" w:color="auto"/>
                      </w:divBdr>
                    </w:div>
                  </w:divsChild>
                </w:div>
                <w:div w:id="1019545676">
                  <w:marLeft w:val="0"/>
                  <w:marRight w:val="0"/>
                  <w:marTop w:val="0"/>
                  <w:marBottom w:val="0"/>
                  <w:divBdr>
                    <w:top w:val="none" w:sz="0" w:space="0" w:color="auto"/>
                    <w:left w:val="none" w:sz="0" w:space="0" w:color="auto"/>
                    <w:bottom w:val="none" w:sz="0" w:space="0" w:color="auto"/>
                    <w:right w:val="none" w:sz="0" w:space="0" w:color="auto"/>
                  </w:divBdr>
                  <w:divsChild>
                    <w:div w:id="621561">
                      <w:marLeft w:val="0"/>
                      <w:marRight w:val="0"/>
                      <w:marTop w:val="0"/>
                      <w:marBottom w:val="0"/>
                      <w:divBdr>
                        <w:top w:val="none" w:sz="0" w:space="0" w:color="auto"/>
                        <w:left w:val="none" w:sz="0" w:space="0" w:color="auto"/>
                        <w:bottom w:val="none" w:sz="0" w:space="0" w:color="auto"/>
                        <w:right w:val="none" w:sz="0" w:space="0" w:color="auto"/>
                      </w:divBdr>
                    </w:div>
                    <w:div w:id="197016236">
                      <w:marLeft w:val="0"/>
                      <w:marRight w:val="0"/>
                      <w:marTop w:val="0"/>
                      <w:marBottom w:val="0"/>
                      <w:divBdr>
                        <w:top w:val="none" w:sz="0" w:space="0" w:color="auto"/>
                        <w:left w:val="none" w:sz="0" w:space="0" w:color="auto"/>
                        <w:bottom w:val="none" w:sz="0" w:space="0" w:color="auto"/>
                        <w:right w:val="none" w:sz="0" w:space="0" w:color="auto"/>
                      </w:divBdr>
                    </w:div>
                    <w:div w:id="926573389">
                      <w:marLeft w:val="0"/>
                      <w:marRight w:val="0"/>
                      <w:marTop w:val="0"/>
                      <w:marBottom w:val="0"/>
                      <w:divBdr>
                        <w:top w:val="none" w:sz="0" w:space="0" w:color="auto"/>
                        <w:left w:val="none" w:sz="0" w:space="0" w:color="auto"/>
                        <w:bottom w:val="none" w:sz="0" w:space="0" w:color="auto"/>
                        <w:right w:val="none" w:sz="0" w:space="0" w:color="auto"/>
                      </w:divBdr>
                    </w:div>
                    <w:div w:id="1475634505">
                      <w:marLeft w:val="0"/>
                      <w:marRight w:val="0"/>
                      <w:marTop w:val="0"/>
                      <w:marBottom w:val="0"/>
                      <w:divBdr>
                        <w:top w:val="none" w:sz="0" w:space="0" w:color="auto"/>
                        <w:left w:val="none" w:sz="0" w:space="0" w:color="auto"/>
                        <w:bottom w:val="none" w:sz="0" w:space="0" w:color="auto"/>
                        <w:right w:val="none" w:sz="0" w:space="0" w:color="auto"/>
                      </w:divBdr>
                    </w:div>
                    <w:div w:id="1643197395">
                      <w:marLeft w:val="0"/>
                      <w:marRight w:val="0"/>
                      <w:marTop w:val="0"/>
                      <w:marBottom w:val="0"/>
                      <w:divBdr>
                        <w:top w:val="none" w:sz="0" w:space="0" w:color="auto"/>
                        <w:left w:val="none" w:sz="0" w:space="0" w:color="auto"/>
                        <w:bottom w:val="none" w:sz="0" w:space="0" w:color="auto"/>
                        <w:right w:val="none" w:sz="0" w:space="0" w:color="auto"/>
                      </w:divBdr>
                    </w:div>
                  </w:divsChild>
                </w:div>
                <w:div w:id="1211771690">
                  <w:marLeft w:val="0"/>
                  <w:marRight w:val="0"/>
                  <w:marTop w:val="0"/>
                  <w:marBottom w:val="0"/>
                  <w:divBdr>
                    <w:top w:val="none" w:sz="0" w:space="0" w:color="auto"/>
                    <w:left w:val="none" w:sz="0" w:space="0" w:color="auto"/>
                    <w:bottom w:val="none" w:sz="0" w:space="0" w:color="auto"/>
                    <w:right w:val="none" w:sz="0" w:space="0" w:color="auto"/>
                  </w:divBdr>
                  <w:divsChild>
                    <w:div w:id="249121206">
                      <w:marLeft w:val="0"/>
                      <w:marRight w:val="0"/>
                      <w:marTop w:val="0"/>
                      <w:marBottom w:val="0"/>
                      <w:divBdr>
                        <w:top w:val="none" w:sz="0" w:space="0" w:color="auto"/>
                        <w:left w:val="none" w:sz="0" w:space="0" w:color="auto"/>
                        <w:bottom w:val="none" w:sz="0" w:space="0" w:color="auto"/>
                        <w:right w:val="none" w:sz="0" w:space="0" w:color="auto"/>
                      </w:divBdr>
                    </w:div>
                    <w:div w:id="697241290">
                      <w:marLeft w:val="0"/>
                      <w:marRight w:val="0"/>
                      <w:marTop w:val="0"/>
                      <w:marBottom w:val="0"/>
                      <w:divBdr>
                        <w:top w:val="none" w:sz="0" w:space="0" w:color="auto"/>
                        <w:left w:val="none" w:sz="0" w:space="0" w:color="auto"/>
                        <w:bottom w:val="none" w:sz="0" w:space="0" w:color="auto"/>
                        <w:right w:val="none" w:sz="0" w:space="0" w:color="auto"/>
                      </w:divBdr>
                    </w:div>
                    <w:div w:id="1019307397">
                      <w:marLeft w:val="0"/>
                      <w:marRight w:val="0"/>
                      <w:marTop w:val="0"/>
                      <w:marBottom w:val="0"/>
                      <w:divBdr>
                        <w:top w:val="none" w:sz="0" w:space="0" w:color="auto"/>
                        <w:left w:val="none" w:sz="0" w:space="0" w:color="auto"/>
                        <w:bottom w:val="none" w:sz="0" w:space="0" w:color="auto"/>
                        <w:right w:val="none" w:sz="0" w:space="0" w:color="auto"/>
                      </w:divBdr>
                    </w:div>
                    <w:div w:id="1561937023">
                      <w:marLeft w:val="0"/>
                      <w:marRight w:val="0"/>
                      <w:marTop w:val="0"/>
                      <w:marBottom w:val="0"/>
                      <w:divBdr>
                        <w:top w:val="none" w:sz="0" w:space="0" w:color="auto"/>
                        <w:left w:val="none" w:sz="0" w:space="0" w:color="auto"/>
                        <w:bottom w:val="none" w:sz="0" w:space="0" w:color="auto"/>
                        <w:right w:val="none" w:sz="0" w:space="0" w:color="auto"/>
                      </w:divBdr>
                    </w:div>
                    <w:div w:id="1632978729">
                      <w:marLeft w:val="0"/>
                      <w:marRight w:val="0"/>
                      <w:marTop w:val="0"/>
                      <w:marBottom w:val="0"/>
                      <w:divBdr>
                        <w:top w:val="none" w:sz="0" w:space="0" w:color="auto"/>
                        <w:left w:val="none" w:sz="0" w:space="0" w:color="auto"/>
                        <w:bottom w:val="none" w:sz="0" w:space="0" w:color="auto"/>
                        <w:right w:val="none" w:sz="0" w:space="0" w:color="auto"/>
                      </w:divBdr>
                    </w:div>
                  </w:divsChild>
                </w:div>
                <w:div w:id="1228108238">
                  <w:marLeft w:val="0"/>
                  <w:marRight w:val="0"/>
                  <w:marTop w:val="0"/>
                  <w:marBottom w:val="0"/>
                  <w:divBdr>
                    <w:top w:val="none" w:sz="0" w:space="0" w:color="auto"/>
                    <w:left w:val="none" w:sz="0" w:space="0" w:color="auto"/>
                    <w:bottom w:val="none" w:sz="0" w:space="0" w:color="auto"/>
                    <w:right w:val="none" w:sz="0" w:space="0" w:color="auto"/>
                  </w:divBdr>
                  <w:divsChild>
                    <w:div w:id="424814429">
                      <w:marLeft w:val="0"/>
                      <w:marRight w:val="0"/>
                      <w:marTop w:val="0"/>
                      <w:marBottom w:val="0"/>
                      <w:divBdr>
                        <w:top w:val="none" w:sz="0" w:space="0" w:color="auto"/>
                        <w:left w:val="none" w:sz="0" w:space="0" w:color="auto"/>
                        <w:bottom w:val="none" w:sz="0" w:space="0" w:color="auto"/>
                        <w:right w:val="none" w:sz="0" w:space="0" w:color="auto"/>
                      </w:divBdr>
                    </w:div>
                    <w:div w:id="1068072192">
                      <w:marLeft w:val="0"/>
                      <w:marRight w:val="0"/>
                      <w:marTop w:val="0"/>
                      <w:marBottom w:val="0"/>
                      <w:divBdr>
                        <w:top w:val="none" w:sz="0" w:space="0" w:color="auto"/>
                        <w:left w:val="none" w:sz="0" w:space="0" w:color="auto"/>
                        <w:bottom w:val="none" w:sz="0" w:space="0" w:color="auto"/>
                        <w:right w:val="none" w:sz="0" w:space="0" w:color="auto"/>
                      </w:divBdr>
                    </w:div>
                    <w:div w:id="1108307073">
                      <w:marLeft w:val="0"/>
                      <w:marRight w:val="0"/>
                      <w:marTop w:val="0"/>
                      <w:marBottom w:val="0"/>
                      <w:divBdr>
                        <w:top w:val="none" w:sz="0" w:space="0" w:color="auto"/>
                        <w:left w:val="none" w:sz="0" w:space="0" w:color="auto"/>
                        <w:bottom w:val="none" w:sz="0" w:space="0" w:color="auto"/>
                        <w:right w:val="none" w:sz="0" w:space="0" w:color="auto"/>
                      </w:divBdr>
                    </w:div>
                    <w:div w:id="1258248680">
                      <w:marLeft w:val="0"/>
                      <w:marRight w:val="0"/>
                      <w:marTop w:val="0"/>
                      <w:marBottom w:val="0"/>
                      <w:divBdr>
                        <w:top w:val="none" w:sz="0" w:space="0" w:color="auto"/>
                        <w:left w:val="none" w:sz="0" w:space="0" w:color="auto"/>
                        <w:bottom w:val="none" w:sz="0" w:space="0" w:color="auto"/>
                        <w:right w:val="none" w:sz="0" w:space="0" w:color="auto"/>
                      </w:divBdr>
                    </w:div>
                    <w:div w:id="1474062260">
                      <w:marLeft w:val="0"/>
                      <w:marRight w:val="0"/>
                      <w:marTop w:val="0"/>
                      <w:marBottom w:val="0"/>
                      <w:divBdr>
                        <w:top w:val="none" w:sz="0" w:space="0" w:color="auto"/>
                        <w:left w:val="none" w:sz="0" w:space="0" w:color="auto"/>
                        <w:bottom w:val="none" w:sz="0" w:space="0" w:color="auto"/>
                        <w:right w:val="none" w:sz="0" w:space="0" w:color="auto"/>
                      </w:divBdr>
                    </w:div>
                  </w:divsChild>
                </w:div>
                <w:div w:id="1240944980">
                  <w:marLeft w:val="0"/>
                  <w:marRight w:val="0"/>
                  <w:marTop w:val="0"/>
                  <w:marBottom w:val="0"/>
                  <w:divBdr>
                    <w:top w:val="none" w:sz="0" w:space="0" w:color="auto"/>
                    <w:left w:val="none" w:sz="0" w:space="0" w:color="auto"/>
                    <w:bottom w:val="none" w:sz="0" w:space="0" w:color="auto"/>
                    <w:right w:val="none" w:sz="0" w:space="0" w:color="auto"/>
                  </w:divBdr>
                  <w:divsChild>
                    <w:div w:id="384528399">
                      <w:marLeft w:val="0"/>
                      <w:marRight w:val="0"/>
                      <w:marTop w:val="0"/>
                      <w:marBottom w:val="0"/>
                      <w:divBdr>
                        <w:top w:val="none" w:sz="0" w:space="0" w:color="auto"/>
                        <w:left w:val="none" w:sz="0" w:space="0" w:color="auto"/>
                        <w:bottom w:val="none" w:sz="0" w:space="0" w:color="auto"/>
                        <w:right w:val="none" w:sz="0" w:space="0" w:color="auto"/>
                      </w:divBdr>
                    </w:div>
                    <w:div w:id="725883321">
                      <w:marLeft w:val="0"/>
                      <w:marRight w:val="0"/>
                      <w:marTop w:val="0"/>
                      <w:marBottom w:val="0"/>
                      <w:divBdr>
                        <w:top w:val="none" w:sz="0" w:space="0" w:color="auto"/>
                        <w:left w:val="none" w:sz="0" w:space="0" w:color="auto"/>
                        <w:bottom w:val="none" w:sz="0" w:space="0" w:color="auto"/>
                        <w:right w:val="none" w:sz="0" w:space="0" w:color="auto"/>
                      </w:divBdr>
                    </w:div>
                    <w:div w:id="784035323">
                      <w:marLeft w:val="0"/>
                      <w:marRight w:val="0"/>
                      <w:marTop w:val="0"/>
                      <w:marBottom w:val="0"/>
                      <w:divBdr>
                        <w:top w:val="none" w:sz="0" w:space="0" w:color="auto"/>
                        <w:left w:val="none" w:sz="0" w:space="0" w:color="auto"/>
                        <w:bottom w:val="none" w:sz="0" w:space="0" w:color="auto"/>
                        <w:right w:val="none" w:sz="0" w:space="0" w:color="auto"/>
                      </w:divBdr>
                    </w:div>
                    <w:div w:id="1072969490">
                      <w:marLeft w:val="0"/>
                      <w:marRight w:val="0"/>
                      <w:marTop w:val="0"/>
                      <w:marBottom w:val="0"/>
                      <w:divBdr>
                        <w:top w:val="none" w:sz="0" w:space="0" w:color="auto"/>
                        <w:left w:val="none" w:sz="0" w:space="0" w:color="auto"/>
                        <w:bottom w:val="none" w:sz="0" w:space="0" w:color="auto"/>
                        <w:right w:val="none" w:sz="0" w:space="0" w:color="auto"/>
                      </w:divBdr>
                    </w:div>
                    <w:div w:id="1455102346">
                      <w:marLeft w:val="0"/>
                      <w:marRight w:val="0"/>
                      <w:marTop w:val="0"/>
                      <w:marBottom w:val="0"/>
                      <w:divBdr>
                        <w:top w:val="none" w:sz="0" w:space="0" w:color="auto"/>
                        <w:left w:val="none" w:sz="0" w:space="0" w:color="auto"/>
                        <w:bottom w:val="none" w:sz="0" w:space="0" w:color="auto"/>
                        <w:right w:val="none" w:sz="0" w:space="0" w:color="auto"/>
                      </w:divBdr>
                    </w:div>
                  </w:divsChild>
                </w:div>
                <w:div w:id="1257977519">
                  <w:marLeft w:val="0"/>
                  <w:marRight w:val="0"/>
                  <w:marTop w:val="0"/>
                  <w:marBottom w:val="0"/>
                  <w:divBdr>
                    <w:top w:val="none" w:sz="0" w:space="0" w:color="auto"/>
                    <w:left w:val="none" w:sz="0" w:space="0" w:color="auto"/>
                    <w:bottom w:val="none" w:sz="0" w:space="0" w:color="auto"/>
                    <w:right w:val="none" w:sz="0" w:space="0" w:color="auto"/>
                  </w:divBdr>
                  <w:divsChild>
                    <w:div w:id="44185586">
                      <w:marLeft w:val="0"/>
                      <w:marRight w:val="0"/>
                      <w:marTop w:val="0"/>
                      <w:marBottom w:val="0"/>
                      <w:divBdr>
                        <w:top w:val="none" w:sz="0" w:space="0" w:color="auto"/>
                        <w:left w:val="none" w:sz="0" w:space="0" w:color="auto"/>
                        <w:bottom w:val="none" w:sz="0" w:space="0" w:color="auto"/>
                        <w:right w:val="none" w:sz="0" w:space="0" w:color="auto"/>
                      </w:divBdr>
                    </w:div>
                  </w:divsChild>
                </w:div>
                <w:div w:id="1293826650">
                  <w:marLeft w:val="0"/>
                  <w:marRight w:val="0"/>
                  <w:marTop w:val="0"/>
                  <w:marBottom w:val="0"/>
                  <w:divBdr>
                    <w:top w:val="none" w:sz="0" w:space="0" w:color="auto"/>
                    <w:left w:val="none" w:sz="0" w:space="0" w:color="auto"/>
                    <w:bottom w:val="none" w:sz="0" w:space="0" w:color="auto"/>
                    <w:right w:val="none" w:sz="0" w:space="0" w:color="auto"/>
                  </w:divBdr>
                  <w:divsChild>
                    <w:div w:id="391316762">
                      <w:marLeft w:val="0"/>
                      <w:marRight w:val="0"/>
                      <w:marTop w:val="0"/>
                      <w:marBottom w:val="0"/>
                      <w:divBdr>
                        <w:top w:val="none" w:sz="0" w:space="0" w:color="auto"/>
                        <w:left w:val="none" w:sz="0" w:space="0" w:color="auto"/>
                        <w:bottom w:val="none" w:sz="0" w:space="0" w:color="auto"/>
                        <w:right w:val="none" w:sz="0" w:space="0" w:color="auto"/>
                      </w:divBdr>
                    </w:div>
                    <w:div w:id="732778324">
                      <w:marLeft w:val="0"/>
                      <w:marRight w:val="0"/>
                      <w:marTop w:val="0"/>
                      <w:marBottom w:val="0"/>
                      <w:divBdr>
                        <w:top w:val="none" w:sz="0" w:space="0" w:color="auto"/>
                        <w:left w:val="none" w:sz="0" w:space="0" w:color="auto"/>
                        <w:bottom w:val="none" w:sz="0" w:space="0" w:color="auto"/>
                        <w:right w:val="none" w:sz="0" w:space="0" w:color="auto"/>
                      </w:divBdr>
                    </w:div>
                    <w:div w:id="897593337">
                      <w:marLeft w:val="0"/>
                      <w:marRight w:val="0"/>
                      <w:marTop w:val="0"/>
                      <w:marBottom w:val="0"/>
                      <w:divBdr>
                        <w:top w:val="none" w:sz="0" w:space="0" w:color="auto"/>
                        <w:left w:val="none" w:sz="0" w:space="0" w:color="auto"/>
                        <w:bottom w:val="none" w:sz="0" w:space="0" w:color="auto"/>
                        <w:right w:val="none" w:sz="0" w:space="0" w:color="auto"/>
                      </w:divBdr>
                    </w:div>
                    <w:div w:id="966741296">
                      <w:marLeft w:val="0"/>
                      <w:marRight w:val="0"/>
                      <w:marTop w:val="0"/>
                      <w:marBottom w:val="0"/>
                      <w:divBdr>
                        <w:top w:val="none" w:sz="0" w:space="0" w:color="auto"/>
                        <w:left w:val="none" w:sz="0" w:space="0" w:color="auto"/>
                        <w:bottom w:val="none" w:sz="0" w:space="0" w:color="auto"/>
                        <w:right w:val="none" w:sz="0" w:space="0" w:color="auto"/>
                      </w:divBdr>
                    </w:div>
                    <w:div w:id="1128086859">
                      <w:marLeft w:val="0"/>
                      <w:marRight w:val="0"/>
                      <w:marTop w:val="0"/>
                      <w:marBottom w:val="0"/>
                      <w:divBdr>
                        <w:top w:val="none" w:sz="0" w:space="0" w:color="auto"/>
                        <w:left w:val="none" w:sz="0" w:space="0" w:color="auto"/>
                        <w:bottom w:val="none" w:sz="0" w:space="0" w:color="auto"/>
                        <w:right w:val="none" w:sz="0" w:space="0" w:color="auto"/>
                      </w:divBdr>
                    </w:div>
                  </w:divsChild>
                </w:div>
                <w:div w:id="1299922160">
                  <w:marLeft w:val="0"/>
                  <w:marRight w:val="0"/>
                  <w:marTop w:val="0"/>
                  <w:marBottom w:val="0"/>
                  <w:divBdr>
                    <w:top w:val="none" w:sz="0" w:space="0" w:color="auto"/>
                    <w:left w:val="none" w:sz="0" w:space="0" w:color="auto"/>
                    <w:bottom w:val="none" w:sz="0" w:space="0" w:color="auto"/>
                    <w:right w:val="none" w:sz="0" w:space="0" w:color="auto"/>
                  </w:divBdr>
                  <w:divsChild>
                    <w:div w:id="720859214">
                      <w:marLeft w:val="0"/>
                      <w:marRight w:val="0"/>
                      <w:marTop w:val="0"/>
                      <w:marBottom w:val="0"/>
                      <w:divBdr>
                        <w:top w:val="none" w:sz="0" w:space="0" w:color="auto"/>
                        <w:left w:val="none" w:sz="0" w:space="0" w:color="auto"/>
                        <w:bottom w:val="none" w:sz="0" w:space="0" w:color="auto"/>
                        <w:right w:val="none" w:sz="0" w:space="0" w:color="auto"/>
                      </w:divBdr>
                    </w:div>
                    <w:div w:id="915241329">
                      <w:marLeft w:val="0"/>
                      <w:marRight w:val="0"/>
                      <w:marTop w:val="0"/>
                      <w:marBottom w:val="0"/>
                      <w:divBdr>
                        <w:top w:val="none" w:sz="0" w:space="0" w:color="auto"/>
                        <w:left w:val="none" w:sz="0" w:space="0" w:color="auto"/>
                        <w:bottom w:val="none" w:sz="0" w:space="0" w:color="auto"/>
                        <w:right w:val="none" w:sz="0" w:space="0" w:color="auto"/>
                      </w:divBdr>
                    </w:div>
                    <w:div w:id="1187988563">
                      <w:marLeft w:val="0"/>
                      <w:marRight w:val="0"/>
                      <w:marTop w:val="0"/>
                      <w:marBottom w:val="0"/>
                      <w:divBdr>
                        <w:top w:val="none" w:sz="0" w:space="0" w:color="auto"/>
                        <w:left w:val="none" w:sz="0" w:space="0" w:color="auto"/>
                        <w:bottom w:val="none" w:sz="0" w:space="0" w:color="auto"/>
                        <w:right w:val="none" w:sz="0" w:space="0" w:color="auto"/>
                      </w:divBdr>
                    </w:div>
                    <w:div w:id="1787843135">
                      <w:marLeft w:val="0"/>
                      <w:marRight w:val="0"/>
                      <w:marTop w:val="0"/>
                      <w:marBottom w:val="0"/>
                      <w:divBdr>
                        <w:top w:val="none" w:sz="0" w:space="0" w:color="auto"/>
                        <w:left w:val="none" w:sz="0" w:space="0" w:color="auto"/>
                        <w:bottom w:val="none" w:sz="0" w:space="0" w:color="auto"/>
                        <w:right w:val="none" w:sz="0" w:space="0" w:color="auto"/>
                      </w:divBdr>
                    </w:div>
                    <w:div w:id="2007898351">
                      <w:marLeft w:val="0"/>
                      <w:marRight w:val="0"/>
                      <w:marTop w:val="0"/>
                      <w:marBottom w:val="0"/>
                      <w:divBdr>
                        <w:top w:val="none" w:sz="0" w:space="0" w:color="auto"/>
                        <w:left w:val="none" w:sz="0" w:space="0" w:color="auto"/>
                        <w:bottom w:val="none" w:sz="0" w:space="0" w:color="auto"/>
                        <w:right w:val="none" w:sz="0" w:space="0" w:color="auto"/>
                      </w:divBdr>
                    </w:div>
                  </w:divsChild>
                </w:div>
                <w:div w:id="1488670046">
                  <w:marLeft w:val="0"/>
                  <w:marRight w:val="0"/>
                  <w:marTop w:val="0"/>
                  <w:marBottom w:val="0"/>
                  <w:divBdr>
                    <w:top w:val="none" w:sz="0" w:space="0" w:color="auto"/>
                    <w:left w:val="none" w:sz="0" w:space="0" w:color="auto"/>
                    <w:bottom w:val="none" w:sz="0" w:space="0" w:color="auto"/>
                    <w:right w:val="none" w:sz="0" w:space="0" w:color="auto"/>
                  </w:divBdr>
                  <w:divsChild>
                    <w:div w:id="640234098">
                      <w:marLeft w:val="0"/>
                      <w:marRight w:val="0"/>
                      <w:marTop w:val="0"/>
                      <w:marBottom w:val="0"/>
                      <w:divBdr>
                        <w:top w:val="none" w:sz="0" w:space="0" w:color="auto"/>
                        <w:left w:val="none" w:sz="0" w:space="0" w:color="auto"/>
                        <w:bottom w:val="none" w:sz="0" w:space="0" w:color="auto"/>
                        <w:right w:val="none" w:sz="0" w:space="0" w:color="auto"/>
                      </w:divBdr>
                    </w:div>
                  </w:divsChild>
                </w:div>
                <w:div w:id="1532913468">
                  <w:marLeft w:val="0"/>
                  <w:marRight w:val="0"/>
                  <w:marTop w:val="0"/>
                  <w:marBottom w:val="0"/>
                  <w:divBdr>
                    <w:top w:val="none" w:sz="0" w:space="0" w:color="auto"/>
                    <w:left w:val="none" w:sz="0" w:space="0" w:color="auto"/>
                    <w:bottom w:val="none" w:sz="0" w:space="0" w:color="auto"/>
                    <w:right w:val="none" w:sz="0" w:space="0" w:color="auto"/>
                  </w:divBdr>
                  <w:divsChild>
                    <w:div w:id="109908362">
                      <w:marLeft w:val="0"/>
                      <w:marRight w:val="0"/>
                      <w:marTop w:val="0"/>
                      <w:marBottom w:val="0"/>
                      <w:divBdr>
                        <w:top w:val="none" w:sz="0" w:space="0" w:color="auto"/>
                        <w:left w:val="none" w:sz="0" w:space="0" w:color="auto"/>
                        <w:bottom w:val="none" w:sz="0" w:space="0" w:color="auto"/>
                        <w:right w:val="none" w:sz="0" w:space="0" w:color="auto"/>
                      </w:divBdr>
                    </w:div>
                    <w:div w:id="930237550">
                      <w:marLeft w:val="0"/>
                      <w:marRight w:val="0"/>
                      <w:marTop w:val="0"/>
                      <w:marBottom w:val="0"/>
                      <w:divBdr>
                        <w:top w:val="none" w:sz="0" w:space="0" w:color="auto"/>
                        <w:left w:val="none" w:sz="0" w:space="0" w:color="auto"/>
                        <w:bottom w:val="none" w:sz="0" w:space="0" w:color="auto"/>
                        <w:right w:val="none" w:sz="0" w:space="0" w:color="auto"/>
                      </w:divBdr>
                    </w:div>
                    <w:div w:id="1256750371">
                      <w:marLeft w:val="0"/>
                      <w:marRight w:val="0"/>
                      <w:marTop w:val="0"/>
                      <w:marBottom w:val="0"/>
                      <w:divBdr>
                        <w:top w:val="none" w:sz="0" w:space="0" w:color="auto"/>
                        <w:left w:val="none" w:sz="0" w:space="0" w:color="auto"/>
                        <w:bottom w:val="none" w:sz="0" w:space="0" w:color="auto"/>
                        <w:right w:val="none" w:sz="0" w:space="0" w:color="auto"/>
                      </w:divBdr>
                    </w:div>
                    <w:div w:id="1576865151">
                      <w:marLeft w:val="0"/>
                      <w:marRight w:val="0"/>
                      <w:marTop w:val="0"/>
                      <w:marBottom w:val="0"/>
                      <w:divBdr>
                        <w:top w:val="none" w:sz="0" w:space="0" w:color="auto"/>
                        <w:left w:val="none" w:sz="0" w:space="0" w:color="auto"/>
                        <w:bottom w:val="none" w:sz="0" w:space="0" w:color="auto"/>
                        <w:right w:val="none" w:sz="0" w:space="0" w:color="auto"/>
                      </w:divBdr>
                    </w:div>
                    <w:div w:id="2095587023">
                      <w:marLeft w:val="0"/>
                      <w:marRight w:val="0"/>
                      <w:marTop w:val="0"/>
                      <w:marBottom w:val="0"/>
                      <w:divBdr>
                        <w:top w:val="none" w:sz="0" w:space="0" w:color="auto"/>
                        <w:left w:val="none" w:sz="0" w:space="0" w:color="auto"/>
                        <w:bottom w:val="none" w:sz="0" w:space="0" w:color="auto"/>
                        <w:right w:val="none" w:sz="0" w:space="0" w:color="auto"/>
                      </w:divBdr>
                    </w:div>
                  </w:divsChild>
                </w:div>
                <w:div w:id="1722242190">
                  <w:marLeft w:val="0"/>
                  <w:marRight w:val="0"/>
                  <w:marTop w:val="0"/>
                  <w:marBottom w:val="0"/>
                  <w:divBdr>
                    <w:top w:val="none" w:sz="0" w:space="0" w:color="auto"/>
                    <w:left w:val="none" w:sz="0" w:space="0" w:color="auto"/>
                    <w:bottom w:val="none" w:sz="0" w:space="0" w:color="auto"/>
                    <w:right w:val="none" w:sz="0" w:space="0" w:color="auto"/>
                  </w:divBdr>
                  <w:divsChild>
                    <w:div w:id="859390418">
                      <w:marLeft w:val="0"/>
                      <w:marRight w:val="0"/>
                      <w:marTop w:val="0"/>
                      <w:marBottom w:val="0"/>
                      <w:divBdr>
                        <w:top w:val="none" w:sz="0" w:space="0" w:color="auto"/>
                        <w:left w:val="none" w:sz="0" w:space="0" w:color="auto"/>
                        <w:bottom w:val="none" w:sz="0" w:space="0" w:color="auto"/>
                        <w:right w:val="none" w:sz="0" w:space="0" w:color="auto"/>
                      </w:divBdr>
                    </w:div>
                    <w:div w:id="1503424529">
                      <w:marLeft w:val="0"/>
                      <w:marRight w:val="0"/>
                      <w:marTop w:val="0"/>
                      <w:marBottom w:val="0"/>
                      <w:divBdr>
                        <w:top w:val="none" w:sz="0" w:space="0" w:color="auto"/>
                        <w:left w:val="none" w:sz="0" w:space="0" w:color="auto"/>
                        <w:bottom w:val="none" w:sz="0" w:space="0" w:color="auto"/>
                        <w:right w:val="none" w:sz="0" w:space="0" w:color="auto"/>
                      </w:divBdr>
                    </w:div>
                    <w:div w:id="1506744891">
                      <w:marLeft w:val="0"/>
                      <w:marRight w:val="0"/>
                      <w:marTop w:val="0"/>
                      <w:marBottom w:val="0"/>
                      <w:divBdr>
                        <w:top w:val="none" w:sz="0" w:space="0" w:color="auto"/>
                        <w:left w:val="none" w:sz="0" w:space="0" w:color="auto"/>
                        <w:bottom w:val="none" w:sz="0" w:space="0" w:color="auto"/>
                        <w:right w:val="none" w:sz="0" w:space="0" w:color="auto"/>
                      </w:divBdr>
                    </w:div>
                    <w:div w:id="1522353283">
                      <w:marLeft w:val="0"/>
                      <w:marRight w:val="0"/>
                      <w:marTop w:val="0"/>
                      <w:marBottom w:val="0"/>
                      <w:divBdr>
                        <w:top w:val="none" w:sz="0" w:space="0" w:color="auto"/>
                        <w:left w:val="none" w:sz="0" w:space="0" w:color="auto"/>
                        <w:bottom w:val="none" w:sz="0" w:space="0" w:color="auto"/>
                        <w:right w:val="none" w:sz="0" w:space="0" w:color="auto"/>
                      </w:divBdr>
                    </w:div>
                    <w:div w:id="1943294205">
                      <w:marLeft w:val="0"/>
                      <w:marRight w:val="0"/>
                      <w:marTop w:val="0"/>
                      <w:marBottom w:val="0"/>
                      <w:divBdr>
                        <w:top w:val="none" w:sz="0" w:space="0" w:color="auto"/>
                        <w:left w:val="none" w:sz="0" w:space="0" w:color="auto"/>
                        <w:bottom w:val="none" w:sz="0" w:space="0" w:color="auto"/>
                        <w:right w:val="none" w:sz="0" w:space="0" w:color="auto"/>
                      </w:divBdr>
                    </w:div>
                  </w:divsChild>
                </w:div>
                <w:div w:id="1792477822">
                  <w:marLeft w:val="0"/>
                  <w:marRight w:val="0"/>
                  <w:marTop w:val="0"/>
                  <w:marBottom w:val="0"/>
                  <w:divBdr>
                    <w:top w:val="none" w:sz="0" w:space="0" w:color="auto"/>
                    <w:left w:val="none" w:sz="0" w:space="0" w:color="auto"/>
                    <w:bottom w:val="none" w:sz="0" w:space="0" w:color="auto"/>
                    <w:right w:val="none" w:sz="0" w:space="0" w:color="auto"/>
                  </w:divBdr>
                  <w:divsChild>
                    <w:div w:id="110560049">
                      <w:marLeft w:val="0"/>
                      <w:marRight w:val="0"/>
                      <w:marTop w:val="0"/>
                      <w:marBottom w:val="0"/>
                      <w:divBdr>
                        <w:top w:val="none" w:sz="0" w:space="0" w:color="auto"/>
                        <w:left w:val="none" w:sz="0" w:space="0" w:color="auto"/>
                        <w:bottom w:val="none" w:sz="0" w:space="0" w:color="auto"/>
                        <w:right w:val="none" w:sz="0" w:space="0" w:color="auto"/>
                      </w:divBdr>
                    </w:div>
                    <w:div w:id="620889421">
                      <w:marLeft w:val="0"/>
                      <w:marRight w:val="0"/>
                      <w:marTop w:val="0"/>
                      <w:marBottom w:val="0"/>
                      <w:divBdr>
                        <w:top w:val="none" w:sz="0" w:space="0" w:color="auto"/>
                        <w:left w:val="none" w:sz="0" w:space="0" w:color="auto"/>
                        <w:bottom w:val="none" w:sz="0" w:space="0" w:color="auto"/>
                        <w:right w:val="none" w:sz="0" w:space="0" w:color="auto"/>
                      </w:divBdr>
                    </w:div>
                    <w:div w:id="1659991836">
                      <w:marLeft w:val="0"/>
                      <w:marRight w:val="0"/>
                      <w:marTop w:val="0"/>
                      <w:marBottom w:val="0"/>
                      <w:divBdr>
                        <w:top w:val="none" w:sz="0" w:space="0" w:color="auto"/>
                        <w:left w:val="none" w:sz="0" w:space="0" w:color="auto"/>
                        <w:bottom w:val="none" w:sz="0" w:space="0" w:color="auto"/>
                        <w:right w:val="none" w:sz="0" w:space="0" w:color="auto"/>
                      </w:divBdr>
                    </w:div>
                  </w:divsChild>
                </w:div>
                <w:div w:id="1801459250">
                  <w:marLeft w:val="0"/>
                  <w:marRight w:val="0"/>
                  <w:marTop w:val="0"/>
                  <w:marBottom w:val="0"/>
                  <w:divBdr>
                    <w:top w:val="none" w:sz="0" w:space="0" w:color="auto"/>
                    <w:left w:val="none" w:sz="0" w:space="0" w:color="auto"/>
                    <w:bottom w:val="none" w:sz="0" w:space="0" w:color="auto"/>
                    <w:right w:val="none" w:sz="0" w:space="0" w:color="auto"/>
                  </w:divBdr>
                  <w:divsChild>
                    <w:div w:id="15935586">
                      <w:marLeft w:val="0"/>
                      <w:marRight w:val="0"/>
                      <w:marTop w:val="0"/>
                      <w:marBottom w:val="0"/>
                      <w:divBdr>
                        <w:top w:val="none" w:sz="0" w:space="0" w:color="auto"/>
                        <w:left w:val="none" w:sz="0" w:space="0" w:color="auto"/>
                        <w:bottom w:val="none" w:sz="0" w:space="0" w:color="auto"/>
                        <w:right w:val="none" w:sz="0" w:space="0" w:color="auto"/>
                      </w:divBdr>
                    </w:div>
                    <w:div w:id="870846384">
                      <w:marLeft w:val="0"/>
                      <w:marRight w:val="0"/>
                      <w:marTop w:val="0"/>
                      <w:marBottom w:val="0"/>
                      <w:divBdr>
                        <w:top w:val="none" w:sz="0" w:space="0" w:color="auto"/>
                        <w:left w:val="none" w:sz="0" w:space="0" w:color="auto"/>
                        <w:bottom w:val="none" w:sz="0" w:space="0" w:color="auto"/>
                        <w:right w:val="none" w:sz="0" w:space="0" w:color="auto"/>
                      </w:divBdr>
                    </w:div>
                    <w:div w:id="1723363435">
                      <w:marLeft w:val="0"/>
                      <w:marRight w:val="0"/>
                      <w:marTop w:val="0"/>
                      <w:marBottom w:val="0"/>
                      <w:divBdr>
                        <w:top w:val="none" w:sz="0" w:space="0" w:color="auto"/>
                        <w:left w:val="none" w:sz="0" w:space="0" w:color="auto"/>
                        <w:bottom w:val="none" w:sz="0" w:space="0" w:color="auto"/>
                        <w:right w:val="none" w:sz="0" w:space="0" w:color="auto"/>
                      </w:divBdr>
                    </w:div>
                  </w:divsChild>
                </w:div>
                <w:div w:id="1802766739">
                  <w:marLeft w:val="0"/>
                  <w:marRight w:val="0"/>
                  <w:marTop w:val="0"/>
                  <w:marBottom w:val="0"/>
                  <w:divBdr>
                    <w:top w:val="none" w:sz="0" w:space="0" w:color="auto"/>
                    <w:left w:val="none" w:sz="0" w:space="0" w:color="auto"/>
                    <w:bottom w:val="none" w:sz="0" w:space="0" w:color="auto"/>
                    <w:right w:val="none" w:sz="0" w:space="0" w:color="auto"/>
                  </w:divBdr>
                  <w:divsChild>
                    <w:div w:id="684475900">
                      <w:marLeft w:val="0"/>
                      <w:marRight w:val="0"/>
                      <w:marTop w:val="0"/>
                      <w:marBottom w:val="0"/>
                      <w:divBdr>
                        <w:top w:val="none" w:sz="0" w:space="0" w:color="auto"/>
                        <w:left w:val="none" w:sz="0" w:space="0" w:color="auto"/>
                        <w:bottom w:val="none" w:sz="0" w:space="0" w:color="auto"/>
                        <w:right w:val="none" w:sz="0" w:space="0" w:color="auto"/>
                      </w:divBdr>
                    </w:div>
                    <w:div w:id="738675950">
                      <w:marLeft w:val="0"/>
                      <w:marRight w:val="0"/>
                      <w:marTop w:val="0"/>
                      <w:marBottom w:val="0"/>
                      <w:divBdr>
                        <w:top w:val="none" w:sz="0" w:space="0" w:color="auto"/>
                        <w:left w:val="none" w:sz="0" w:space="0" w:color="auto"/>
                        <w:bottom w:val="none" w:sz="0" w:space="0" w:color="auto"/>
                        <w:right w:val="none" w:sz="0" w:space="0" w:color="auto"/>
                      </w:divBdr>
                    </w:div>
                    <w:div w:id="767165712">
                      <w:marLeft w:val="0"/>
                      <w:marRight w:val="0"/>
                      <w:marTop w:val="0"/>
                      <w:marBottom w:val="0"/>
                      <w:divBdr>
                        <w:top w:val="none" w:sz="0" w:space="0" w:color="auto"/>
                        <w:left w:val="none" w:sz="0" w:space="0" w:color="auto"/>
                        <w:bottom w:val="none" w:sz="0" w:space="0" w:color="auto"/>
                        <w:right w:val="none" w:sz="0" w:space="0" w:color="auto"/>
                      </w:divBdr>
                    </w:div>
                    <w:div w:id="775099408">
                      <w:marLeft w:val="0"/>
                      <w:marRight w:val="0"/>
                      <w:marTop w:val="0"/>
                      <w:marBottom w:val="0"/>
                      <w:divBdr>
                        <w:top w:val="none" w:sz="0" w:space="0" w:color="auto"/>
                        <w:left w:val="none" w:sz="0" w:space="0" w:color="auto"/>
                        <w:bottom w:val="none" w:sz="0" w:space="0" w:color="auto"/>
                        <w:right w:val="none" w:sz="0" w:space="0" w:color="auto"/>
                      </w:divBdr>
                    </w:div>
                    <w:div w:id="2100329976">
                      <w:marLeft w:val="0"/>
                      <w:marRight w:val="0"/>
                      <w:marTop w:val="0"/>
                      <w:marBottom w:val="0"/>
                      <w:divBdr>
                        <w:top w:val="none" w:sz="0" w:space="0" w:color="auto"/>
                        <w:left w:val="none" w:sz="0" w:space="0" w:color="auto"/>
                        <w:bottom w:val="none" w:sz="0" w:space="0" w:color="auto"/>
                        <w:right w:val="none" w:sz="0" w:space="0" w:color="auto"/>
                      </w:divBdr>
                    </w:div>
                  </w:divsChild>
                </w:div>
                <w:div w:id="2052535914">
                  <w:marLeft w:val="0"/>
                  <w:marRight w:val="0"/>
                  <w:marTop w:val="0"/>
                  <w:marBottom w:val="0"/>
                  <w:divBdr>
                    <w:top w:val="none" w:sz="0" w:space="0" w:color="auto"/>
                    <w:left w:val="none" w:sz="0" w:space="0" w:color="auto"/>
                    <w:bottom w:val="none" w:sz="0" w:space="0" w:color="auto"/>
                    <w:right w:val="none" w:sz="0" w:space="0" w:color="auto"/>
                  </w:divBdr>
                  <w:divsChild>
                    <w:div w:id="495265218">
                      <w:marLeft w:val="0"/>
                      <w:marRight w:val="0"/>
                      <w:marTop w:val="0"/>
                      <w:marBottom w:val="0"/>
                      <w:divBdr>
                        <w:top w:val="none" w:sz="0" w:space="0" w:color="auto"/>
                        <w:left w:val="none" w:sz="0" w:space="0" w:color="auto"/>
                        <w:bottom w:val="none" w:sz="0" w:space="0" w:color="auto"/>
                        <w:right w:val="none" w:sz="0" w:space="0" w:color="auto"/>
                      </w:divBdr>
                    </w:div>
                    <w:div w:id="1317806140">
                      <w:marLeft w:val="0"/>
                      <w:marRight w:val="0"/>
                      <w:marTop w:val="0"/>
                      <w:marBottom w:val="0"/>
                      <w:divBdr>
                        <w:top w:val="none" w:sz="0" w:space="0" w:color="auto"/>
                        <w:left w:val="none" w:sz="0" w:space="0" w:color="auto"/>
                        <w:bottom w:val="none" w:sz="0" w:space="0" w:color="auto"/>
                        <w:right w:val="none" w:sz="0" w:space="0" w:color="auto"/>
                      </w:divBdr>
                    </w:div>
                    <w:div w:id="1780953201">
                      <w:marLeft w:val="0"/>
                      <w:marRight w:val="0"/>
                      <w:marTop w:val="0"/>
                      <w:marBottom w:val="0"/>
                      <w:divBdr>
                        <w:top w:val="none" w:sz="0" w:space="0" w:color="auto"/>
                        <w:left w:val="none" w:sz="0" w:space="0" w:color="auto"/>
                        <w:bottom w:val="none" w:sz="0" w:space="0" w:color="auto"/>
                        <w:right w:val="none" w:sz="0" w:space="0" w:color="auto"/>
                      </w:divBdr>
                    </w:div>
                    <w:div w:id="1822968536">
                      <w:marLeft w:val="0"/>
                      <w:marRight w:val="0"/>
                      <w:marTop w:val="0"/>
                      <w:marBottom w:val="0"/>
                      <w:divBdr>
                        <w:top w:val="none" w:sz="0" w:space="0" w:color="auto"/>
                        <w:left w:val="none" w:sz="0" w:space="0" w:color="auto"/>
                        <w:bottom w:val="none" w:sz="0" w:space="0" w:color="auto"/>
                        <w:right w:val="none" w:sz="0" w:space="0" w:color="auto"/>
                      </w:divBdr>
                    </w:div>
                    <w:div w:id="19182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80181">
      <w:bodyDiv w:val="1"/>
      <w:marLeft w:val="0"/>
      <w:marRight w:val="0"/>
      <w:marTop w:val="0"/>
      <w:marBottom w:val="0"/>
      <w:divBdr>
        <w:top w:val="none" w:sz="0" w:space="0" w:color="auto"/>
        <w:left w:val="none" w:sz="0" w:space="0" w:color="auto"/>
        <w:bottom w:val="none" w:sz="0" w:space="0" w:color="auto"/>
        <w:right w:val="none" w:sz="0" w:space="0" w:color="auto"/>
      </w:divBdr>
    </w:div>
    <w:div w:id="397674085">
      <w:bodyDiv w:val="1"/>
      <w:marLeft w:val="0"/>
      <w:marRight w:val="0"/>
      <w:marTop w:val="0"/>
      <w:marBottom w:val="0"/>
      <w:divBdr>
        <w:top w:val="none" w:sz="0" w:space="0" w:color="auto"/>
        <w:left w:val="none" w:sz="0" w:space="0" w:color="auto"/>
        <w:bottom w:val="none" w:sz="0" w:space="0" w:color="auto"/>
        <w:right w:val="none" w:sz="0" w:space="0" w:color="auto"/>
      </w:divBdr>
    </w:div>
    <w:div w:id="406927011">
      <w:bodyDiv w:val="1"/>
      <w:marLeft w:val="0"/>
      <w:marRight w:val="0"/>
      <w:marTop w:val="0"/>
      <w:marBottom w:val="0"/>
      <w:divBdr>
        <w:top w:val="none" w:sz="0" w:space="0" w:color="auto"/>
        <w:left w:val="none" w:sz="0" w:space="0" w:color="auto"/>
        <w:bottom w:val="none" w:sz="0" w:space="0" w:color="auto"/>
        <w:right w:val="none" w:sz="0" w:space="0" w:color="auto"/>
      </w:divBdr>
      <w:divsChild>
        <w:div w:id="962493442">
          <w:marLeft w:val="0"/>
          <w:marRight w:val="0"/>
          <w:marTop w:val="0"/>
          <w:marBottom w:val="0"/>
          <w:divBdr>
            <w:top w:val="none" w:sz="0" w:space="0" w:color="auto"/>
            <w:left w:val="none" w:sz="0" w:space="0" w:color="auto"/>
            <w:bottom w:val="none" w:sz="0" w:space="0" w:color="auto"/>
            <w:right w:val="none" w:sz="0" w:space="0" w:color="auto"/>
          </w:divBdr>
          <w:divsChild>
            <w:div w:id="1486434415">
              <w:marLeft w:val="0"/>
              <w:marRight w:val="0"/>
              <w:marTop w:val="0"/>
              <w:marBottom w:val="0"/>
              <w:divBdr>
                <w:top w:val="none" w:sz="0" w:space="0" w:color="auto"/>
                <w:left w:val="none" w:sz="0" w:space="0" w:color="auto"/>
                <w:bottom w:val="none" w:sz="0" w:space="0" w:color="auto"/>
                <w:right w:val="none" w:sz="0" w:space="0" w:color="auto"/>
              </w:divBdr>
              <w:divsChild>
                <w:div w:id="11701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066792">
      <w:bodyDiv w:val="1"/>
      <w:marLeft w:val="0"/>
      <w:marRight w:val="0"/>
      <w:marTop w:val="0"/>
      <w:marBottom w:val="0"/>
      <w:divBdr>
        <w:top w:val="none" w:sz="0" w:space="0" w:color="auto"/>
        <w:left w:val="none" w:sz="0" w:space="0" w:color="auto"/>
        <w:bottom w:val="none" w:sz="0" w:space="0" w:color="auto"/>
        <w:right w:val="none" w:sz="0" w:space="0" w:color="auto"/>
      </w:divBdr>
      <w:divsChild>
        <w:div w:id="1424884887">
          <w:marLeft w:val="0"/>
          <w:marRight w:val="0"/>
          <w:marTop w:val="0"/>
          <w:marBottom w:val="0"/>
          <w:divBdr>
            <w:top w:val="none" w:sz="0" w:space="0" w:color="auto"/>
            <w:left w:val="none" w:sz="0" w:space="0" w:color="auto"/>
            <w:bottom w:val="none" w:sz="0" w:space="0" w:color="auto"/>
            <w:right w:val="none" w:sz="0" w:space="0" w:color="auto"/>
          </w:divBdr>
          <w:divsChild>
            <w:div w:id="1794522075">
              <w:marLeft w:val="0"/>
              <w:marRight w:val="0"/>
              <w:marTop w:val="0"/>
              <w:marBottom w:val="0"/>
              <w:divBdr>
                <w:top w:val="none" w:sz="0" w:space="0" w:color="auto"/>
                <w:left w:val="none" w:sz="0" w:space="0" w:color="auto"/>
                <w:bottom w:val="none" w:sz="0" w:space="0" w:color="auto"/>
                <w:right w:val="none" w:sz="0" w:space="0" w:color="auto"/>
              </w:divBdr>
              <w:divsChild>
                <w:div w:id="733939949">
                  <w:marLeft w:val="0"/>
                  <w:marRight w:val="0"/>
                  <w:marTop w:val="0"/>
                  <w:marBottom w:val="0"/>
                  <w:divBdr>
                    <w:top w:val="none" w:sz="0" w:space="0" w:color="auto"/>
                    <w:left w:val="none" w:sz="0" w:space="0" w:color="auto"/>
                    <w:bottom w:val="none" w:sz="0" w:space="0" w:color="auto"/>
                    <w:right w:val="none" w:sz="0" w:space="0" w:color="auto"/>
                  </w:divBdr>
                  <w:divsChild>
                    <w:div w:id="54765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118487">
      <w:bodyDiv w:val="1"/>
      <w:marLeft w:val="0"/>
      <w:marRight w:val="0"/>
      <w:marTop w:val="0"/>
      <w:marBottom w:val="0"/>
      <w:divBdr>
        <w:top w:val="none" w:sz="0" w:space="0" w:color="auto"/>
        <w:left w:val="none" w:sz="0" w:space="0" w:color="auto"/>
        <w:bottom w:val="none" w:sz="0" w:space="0" w:color="auto"/>
        <w:right w:val="none" w:sz="0" w:space="0" w:color="auto"/>
      </w:divBdr>
    </w:div>
    <w:div w:id="459962155">
      <w:bodyDiv w:val="1"/>
      <w:marLeft w:val="0"/>
      <w:marRight w:val="0"/>
      <w:marTop w:val="0"/>
      <w:marBottom w:val="0"/>
      <w:divBdr>
        <w:top w:val="none" w:sz="0" w:space="0" w:color="auto"/>
        <w:left w:val="none" w:sz="0" w:space="0" w:color="auto"/>
        <w:bottom w:val="none" w:sz="0" w:space="0" w:color="auto"/>
        <w:right w:val="none" w:sz="0" w:space="0" w:color="auto"/>
      </w:divBdr>
    </w:div>
    <w:div w:id="480804484">
      <w:bodyDiv w:val="1"/>
      <w:marLeft w:val="0"/>
      <w:marRight w:val="0"/>
      <w:marTop w:val="0"/>
      <w:marBottom w:val="0"/>
      <w:divBdr>
        <w:top w:val="none" w:sz="0" w:space="0" w:color="auto"/>
        <w:left w:val="none" w:sz="0" w:space="0" w:color="auto"/>
        <w:bottom w:val="none" w:sz="0" w:space="0" w:color="auto"/>
        <w:right w:val="none" w:sz="0" w:space="0" w:color="auto"/>
      </w:divBdr>
    </w:div>
    <w:div w:id="488640390">
      <w:bodyDiv w:val="1"/>
      <w:marLeft w:val="0"/>
      <w:marRight w:val="0"/>
      <w:marTop w:val="0"/>
      <w:marBottom w:val="0"/>
      <w:divBdr>
        <w:top w:val="none" w:sz="0" w:space="0" w:color="auto"/>
        <w:left w:val="none" w:sz="0" w:space="0" w:color="auto"/>
        <w:bottom w:val="none" w:sz="0" w:space="0" w:color="auto"/>
        <w:right w:val="none" w:sz="0" w:space="0" w:color="auto"/>
      </w:divBdr>
      <w:divsChild>
        <w:div w:id="585193943">
          <w:marLeft w:val="0"/>
          <w:marRight w:val="0"/>
          <w:marTop w:val="0"/>
          <w:marBottom w:val="0"/>
          <w:divBdr>
            <w:top w:val="none" w:sz="0" w:space="0" w:color="auto"/>
            <w:left w:val="none" w:sz="0" w:space="0" w:color="auto"/>
            <w:bottom w:val="none" w:sz="0" w:space="0" w:color="auto"/>
            <w:right w:val="none" w:sz="0" w:space="0" w:color="auto"/>
          </w:divBdr>
          <w:divsChild>
            <w:div w:id="1004549958">
              <w:marLeft w:val="0"/>
              <w:marRight w:val="0"/>
              <w:marTop w:val="0"/>
              <w:marBottom w:val="0"/>
              <w:divBdr>
                <w:top w:val="none" w:sz="0" w:space="0" w:color="auto"/>
                <w:left w:val="none" w:sz="0" w:space="0" w:color="auto"/>
                <w:bottom w:val="none" w:sz="0" w:space="0" w:color="auto"/>
                <w:right w:val="none" w:sz="0" w:space="0" w:color="auto"/>
              </w:divBdr>
              <w:divsChild>
                <w:div w:id="1221987490">
                  <w:marLeft w:val="0"/>
                  <w:marRight w:val="0"/>
                  <w:marTop w:val="0"/>
                  <w:marBottom w:val="0"/>
                  <w:divBdr>
                    <w:top w:val="none" w:sz="0" w:space="0" w:color="auto"/>
                    <w:left w:val="none" w:sz="0" w:space="0" w:color="auto"/>
                    <w:bottom w:val="none" w:sz="0" w:space="0" w:color="auto"/>
                    <w:right w:val="none" w:sz="0" w:space="0" w:color="auto"/>
                  </w:divBdr>
                  <w:divsChild>
                    <w:div w:id="59397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698600">
      <w:bodyDiv w:val="1"/>
      <w:marLeft w:val="0"/>
      <w:marRight w:val="0"/>
      <w:marTop w:val="0"/>
      <w:marBottom w:val="0"/>
      <w:divBdr>
        <w:top w:val="none" w:sz="0" w:space="0" w:color="auto"/>
        <w:left w:val="none" w:sz="0" w:space="0" w:color="auto"/>
        <w:bottom w:val="none" w:sz="0" w:space="0" w:color="auto"/>
        <w:right w:val="none" w:sz="0" w:space="0" w:color="auto"/>
      </w:divBdr>
      <w:divsChild>
        <w:div w:id="1181701884">
          <w:marLeft w:val="0"/>
          <w:marRight w:val="0"/>
          <w:marTop w:val="0"/>
          <w:marBottom w:val="0"/>
          <w:divBdr>
            <w:top w:val="none" w:sz="0" w:space="0" w:color="auto"/>
            <w:left w:val="none" w:sz="0" w:space="0" w:color="auto"/>
            <w:bottom w:val="none" w:sz="0" w:space="0" w:color="auto"/>
            <w:right w:val="none" w:sz="0" w:space="0" w:color="auto"/>
          </w:divBdr>
          <w:divsChild>
            <w:div w:id="314064929">
              <w:marLeft w:val="0"/>
              <w:marRight w:val="0"/>
              <w:marTop w:val="0"/>
              <w:marBottom w:val="0"/>
              <w:divBdr>
                <w:top w:val="none" w:sz="0" w:space="0" w:color="auto"/>
                <w:left w:val="none" w:sz="0" w:space="0" w:color="auto"/>
                <w:bottom w:val="none" w:sz="0" w:space="0" w:color="auto"/>
                <w:right w:val="none" w:sz="0" w:space="0" w:color="auto"/>
              </w:divBdr>
              <w:divsChild>
                <w:div w:id="19813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74583">
      <w:bodyDiv w:val="1"/>
      <w:marLeft w:val="0"/>
      <w:marRight w:val="0"/>
      <w:marTop w:val="0"/>
      <w:marBottom w:val="0"/>
      <w:divBdr>
        <w:top w:val="none" w:sz="0" w:space="0" w:color="auto"/>
        <w:left w:val="none" w:sz="0" w:space="0" w:color="auto"/>
        <w:bottom w:val="none" w:sz="0" w:space="0" w:color="auto"/>
        <w:right w:val="none" w:sz="0" w:space="0" w:color="auto"/>
      </w:divBdr>
      <w:divsChild>
        <w:div w:id="1268193309">
          <w:marLeft w:val="0"/>
          <w:marRight w:val="0"/>
          <w:marTop w:val="0"/>
          <w:marBottom w:val="0"/>
          <w:divBdr>
            <w:top w:val="none" w:sz="0" w:space="0" w:color="auto"/>
            <w:left w:val="none" w:sz="0" w:space="0" w:color="auto"/>
            <w:bottom w:val="none" w:sz="0" w:space="0" w:color="auto"/>
            <w:right w:val="none" w:sz="0" w:space="0" w:color="auto"/>
          </w:divBdr>
          <w:divsChild>
            <w:div w:id="331106911">
              <w:marLeft w:val="0"/>
              <w:marRight w:val="0"/>
              <w:marTop w:val="0"/>
              <w:marBottom w:val="0"/>
              <w:divBdr>
                <w:top w:val="none" w:sz="0" w:space="0" w:color="auto"/>
                <w:left w:val="none" w:sz="0" w:space="0" w:color="auto"/>
                <w:bottom w:val="none" w:sz="0" w:space="0" w:color="auto"/>
                <w:right w:val="none" w:sz="0" w:space="0" w:color="auto"/>
              </w:divBdr>
              <w:divsChild>
                <w:div w:id="1065955402">
                  <w:marLeft w:val="0"/>
                  <w:marRight w:val="0"/>
                  <w:marTop w:val="0"/>
                  <w:marBottom w:val="0"/>
                  <w:divBdr>
                    <w:top w:val="none" w:sz="0" w:space="0" w:color="auto"/>
                    <w:left w:val="none" w:sz="0" w:space="0" w:color="auto"/>
                    <w:bottom w:val="none" w:sz="0" w:space="0" w:color="auto"/>
                    <w:right w:val="none" w:sz="0" w:space="0" w:color="auto"/>
                  </w:divBdr>
                  <w:divsChild>
                    <w:div w:id="1824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335439">
      <w:bodyDiv w:val="1"/>
      <w:marLeft w:val="0"/>
      <w:marRight w:val="0"/>
      <w:marTop w:val="0"/>
      <w:marBottom w:val="0"/>
      <w:divBdr>
        <w:top w:val="none" w:sz="0" w:space="0" w:color="auto"/>
        <w:left w:val="none" w:sz="0" w:space="0" w:color="auto"/>
        <w:bottom w:val="none" w:sz="0" w:space="0" w:color="auto"/>
        <w:right w:val="none" w:sz="0" w:space="0" w:color="auto"/>
      </w:divBdr>
    </w:div>
    <w:div w:id="585041127">
      <w:bodyDiv w:val="1"/>
      <w:marLeft w:val="0"/>
      <w:marRight w:val="0"/>
      <w:marTop w:val="0"/>
      <w:marBottom w:val="0"/>
      <w:divBdr>
        <w:top w:val="none" w:sz="0" w:space="0" w:color="auto"/>
        <w:left w:val="none" w:sz="0" w:space="0" w:color="auto"/>
        <w:bottom w:val="none" w:sz="0" w:space="0" w:color="auto"/>
        <w:right w:val="none" w:sz="0" w:space="0" w:color="auto"/>
      </w:divBdr>
    </w:div>
    <w:div w:id="628559514">
      <w:bodyDiv w:val="1"/>
      <w:marLeft w:val="0"/>
      <w:marRight w:val="0"/>
      <w:marTop w:val="0"/>
      <w:marBottom w:val="0"/>
      <w:divBdr>
        <w:top w:val="none" w:sz="0" w:space="0" w:color="auto"/>
        <w:left w:val="none" w:sz="0" w:space="0" w:color="auto"/>
        <w:bottom w:val="none" w:sz="0" w:space="0" w:color="auto"/>
        <w:right w:val="none" w:sz="0" w:space="0" w:color="auto"/>
      </w:divBdr>
    </w:div>
    <w:div w:id="657805841">
      <w:bodyDiv w:val="1"/>
      <w:marLeft w:val="0"/>
      <w:marRight w:val="0"/>
      <w:marTop w:val="0"/>
      <w:marBottom w:val="0"/>
      <w:divBdr>
        <w:top w:val="none" w:sz="0" w:space="0" w:color="auto"/>
        <w:left w:val="none" w:sz="0" w:space="0" w:color="auto"/>
        <w:bottom w:val="none" w:sz="0" w:space="0" w:color="auto"/>
        <w:right w:val="none" w:sz="0" w:space="0" w:color="auto"/>
      </w:divBdr>
      <w:divsChild>
        <w:div w:id="789589139">
          <w:marLeft w:val="0"/>
          <w:marRight w:val="0"/>
          <w:marTop w:val="0"/>
          <w:marBottom w:val="0"/>
          <w:divBdr>
            <w:top w:val="none" w:sz="0" w:space="0" w:color="auto"/>
            <w:left w:val="none" w:sz="0" w:space="0" w:color="auto"/>
            <w:bottom w:val="none" w:sz="0" w:space="0" w:color="auto"/>
            <w:right w:val="none" w:sz="0" w:space="0" w:color="auto"/>
          </w:divBdr>
          <w:divsChild>
            <w:div w:id="332341995">
              <w:marLeft w:val="0"/>
              <w:marRight w:val="0"/>
              <w:marTop w:val="0"/>
              <w:marBottom w:val="0"/>
              <w:divBdr>
                <w:top w:val="none" w:sz="0" w:space="0" w:color="auto"/>
                <w:left w:val="none" w:sz="0" w:space="0" w:color="auto"/>
                <w:bottom w:val="none" w:sz="0" w:space="0" w:color="auto"/>
                <w:right w:val="none" w:sz="0" w:space="0" w:color="auto"/>
              </w:divBdr>
              <w:divsChild>
                <w:div w:id="3612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467283">
      <w:bodyDiv w:val="1"/>
      <w:marLeft w:val="0"/>
      <w:marRight w:val="0"/>
      <w:marTop w:val="0"/>
      <w:marBottom w:val="0"/>
      <w:divBdr>
        <w:top w:val="none" w:sz="0" w:space="0" w:color="auto"/>
        <w:left w:val="none" w:sz="0" w:space="0" w:color="auto"/>
        <w:bottom w:val="none" w:sz="0" w:space="0" w:color="auto"/>
        <w:right w:val="none" w:sz="0" w:space="0" w:color="auto"/>
      </w:divBdr>
    </w:div>
    <w:div w:id="677465935">
      <w:bodyDiv w:val="1"/>
      <w:marLeft w:val="0"/>
      <w:marRight w:val="0"/>
      <w:marTop w:val="0"/>
      <w:marBottom w:val="0"/>
      <w:divBdr>
        <w:top w:val="none" w:sz="0" w:space="0" w:color="auto"/>
        <w:left w:val="none" w:sz="0" w:space="0" w:color="auto"/>
        <w:bottom w:val="none" w:sz="0" w:space="0" w:color="auto"/>
        <w:right w:val="none" w:sz="0" w:space="0" w:color="auto"/>
      </w:divBdr>
      <w:divsChild>
        <w:div w:id="1734082915">
          <w:marLeft w:val="0"/>
          <w:marRight w:val="0"/>
          <w:marTop w:val="0"/>
          <w:marBottom w:val="0"/>
          <w:divBdr>
            <w:top w:val="none" w:sz="0" w:space="0" w:color="auto"/>
            <w:left w:val="none" w:sz="0" w:space="0" w:color="auto"/>
            <w:bottom w:val="none" w:sz="0" w:space="0" w:color="auto"/>
            <w:right w:val="none" w:sz="0" w:space="0" w:color="auto"/>
          </w:divBdr>
          <w:divsChild>
            <w:div w:id="2081639222">
              <w:marLeft w:val="0"/>
              <w:marRight w:val="0"/>
              <w:marTop w:val="0"/>
              <w:marBottom w:val="0"/>
              <w:divBdr>
                <w:top w:val="none" w:sz="0" w:space="0" w:color="auto"/>
                <w:left w:val="none" w:sz="0" w:space="0" w:color="auto"/>
                <w:bottom w:val="none" w:sz="0" w:space="0" w:color="auto"/>
                <w:right w:val="none" w:sz="0" w:space="0" w:color="auto"/>
              </w:divBdr>
              <w:divsChild>
                <w:div w:id="1432117388">
                  <w:marLeft w:val="0"/>
                  <w:marRight w:val="0"/>
                  <w:marTop w:val="0"/>
                  <w:marBottom w:val="0"/>
                  <w:divBdr>
                    <w:top w:val="none" w:sz="0" w:space="0" w:color="auto"/>
                    <w:left w:val="none" w:sz="0" w:space="0" w:color="auto"/>
                    <w:bottom w:val="none" w:sz="0" w:space="0" w:color="auto"/>
                    <w:right w:val="none" w:sz="0" w:space="0" w:color="auto"/>
                  </w:divBdr>
                  <w:divsChild>
                    <w:div w:id="24098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677339">
      <w:bodyDiv w:val="1"/>
      <w:marLeft w:val="0"/>
      <w:marRight w:val="0"/>
      <w:marTop w:val="0"/>
      <w:marBottom w:val="0"/>
      <w:divBdr>
        <w:top w:val="none" w:sz="0" w:space="0" w:color="auto"/>
        <w:left w:val="none" w:sz="0" w:space="0" w:color="auto"/>
        <w:bottom w:val="none" w:sz="0" w:space="0" w:color="auto"/>
        <w:right w:val="none" w:sz="0" w:space="0" w:color="auto"/>
      </w:divBdr>
    </w:div>
    <w:div w:id="725690060">
      <w:bodyDiv w:val="1"/>
      <w:marLeft w:val="0"/>
      <w:marRight w:val="0"/>
      <w:marTop w:val="0"/>
      <w:marBottom w:val="0"/>
      <w:divBdr>
        <w:top w:val="none" w:sz="0" w:space="0" w:color="auto"/>
        <w:left w:val="none" w:sz="0" w:space="0" w:color="auto"/>
        <w:bottom w:val="none" w:sz="0" w:space="0" w:color="auto"/>
        <w:right w:val="none" w:sz="0" w:space="0" w:color="auto"/>
      </w:divBdr>
      <w:divsChild>
        <w:div w:id="1633630747">
          <w:marLeft w:val="0"/>
          <w:marRight w:val="0"/>
          <w:marTop w:val="0"/>
          <w:marBottom w:val="0"/>
          <w:divBdr>
            <w:top w:val="none" w:sz="0" w:space="0" w:color="auto"/>
            <w:left w:val="none" w:sz="0" w:space="0" w:color="auto"/>
            <w:bottom w:val="none" w:sz="0" w:space="0" w:color="auto"/>
            <w:right w:val="none" w:sz="0" w:space="0" w:color="auto"/>
          </w:divBdr>
          <w:divsChild>
            <w:div w:id="1099956430">
              <w:marLeft w:val="0"/>
              <w:marRight w:val="0"/>
              <w:marTop w:val="0"/>
              <w:marBottom w:val="0"/>
              <w:divBdr>
                <w:top w:val="none" w:sz="0" w:space="0" w:color="auto"/>
                <w:left w:val="none" w:sz="0" w:space="0" w:color="auto"/>
                <w:bottom w:val="none" w:sz="0" w:space="0" w:color="auto"/>
                <w:right w:val="none" w:sz="0" w:space="0" w:color="auto"/>
              </w:divBdr>
              <w:divsChild>
                <w:div w:id="49014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943485">
      <w:bodyDiv w:val="1"/>
      <w:marLeft w:val="0"/>
      <w:marRight w:val="0"/>
      <w:marTop w:val="0"/>
      <w:marBottom w:val="0"/>
      <w:divBdr>
        <w:top w:val="none" w:sz="0" w:space="0" w:color="auto"/>
        <w:left w:val="none" w:sz="0" w:space="0" w:color="auto"/>
        <w:bottom w:val="none" w:sz="0" w:space="0" w:color="auto"/>
        <w:right w:val="none" w:sz="0" w:space="0" w:color="auto"/>
      </w:divBdr>
      <w:divsChild>
        <w:div w:id="7214953">
          <w:marLeft w:val="0"/>
          <w:marRight w:val="0"/>
          <w:marTop w:val="0"/>
          <w:marBottom w:val="0"/>
          <w:divBdr>
            <w:top w:val="none" w:sz="0" w:space="0" w:color="auto"/>
            <w:left w:val="none" w:sz="0" w:space="0" w:color="auto"/>
            <w:bottom w:val="none" w:sz="0" w:space="0" w:color="auto"/>
            <w:right w:val="none" w:sz="0" w:space="0" w:color="auto"/>
          </w:divBdr>
          <w:divsChild>
            <w:div w:id="1751779098">
              <w:marLeft w:val="0"/>
              <w:marRight w:val="0"/>
              <w:marTop w:val="0"/>
              <w:marBottom w:val="0"/>
              <w:divBdr>
                <w:top w:val="none" w:sz="0" w:space="0" w:color="auto"/>
                <w:left w:val="none" w:sz="0" w:space="0" w:color="auto"/>
                <w:bottom w:val="none" w:sz="0" w:space="0" w:color="auto"/>
                <w:right w:val="none" w:sz="0" w:space="0" w:color="auto"/>
              </w:divBdr>
              <w:divsChild>
                <w:div w:id="145627420">
                  <w:marLeft w:val="0"/>
                  <w:marRight w:val="0"/>
                  <w:marTop w:val="0"/>
                  <w:marBottom w:val="0"/>
                  <w:divBdr>
                    <w:top w:val="none" w:sz="0" w:space="0" w:color="auto"/>
                    <w:left w:val="none" w:sz="0" w:space="0" w:color="auto"/>
                    <w:bottom w:val="none" w:sz="0" w:space="0" w:color="auto"/>
                    <w:right w:val="none" w:sz="0" w:space="0" w:color="auto"/>
                  </w:divBdr>
                </w:div>
                <w:div w:id="9808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11997">
      <w:bodyDiv w:val="1"/>
      <w:marLeft w:val="0"/>
      <w:marRight w:val="0"/>
      <w:marTop w:val="0"/>
      <w:marBottom w:val="0"/>
      <w:divBdr>
        <w:top w:val="none" w:sz="0" w:space="0" w:color="auto"/>
        <w:left w:val="none" w:sz="0" w:space="0" w:color="auto"/>
        <w:bottom w:val="none" w:sz="0" w:space="0" w:color="auto"/>
        <w:right w:val="none" w:sz="0" w:space="0" w:color="auto"/>
      </w:divBdr>
    </w:div>
    <w:div w:id="754279893">
      <w:bodyDiv w:val="1"/>
      <w:marLeft w:val="0"/>
      <w:marRight w:val="0"/>
      <w:marTop w:val="0"/>
      <w:marBottom w:val="0"/>
      <w:divBdr>
        <w:top w:val="none" w:sz="0" w:space="0" w:color="auto"/>
        <w:left w:val="none" w:sz="0" w:space="0" w:color="auto"/>
        <w:bottom w:val="none" w:sz="0" w:space="0" w:color="auto"/>
        <w:right w:val="none" w:sz="0" w:space="0" w:color="auto"/>
      </w:divBdr>
      <w:divsChild>
        <w:div w:id="1838497354">
          <w:marLeft w:val="0"/>
          <w:marRight w:val="0"/>
          <w:marTop w:val="0"/>
          <w:marBottom w:val="0"/>
          <w:divBdr>
            <w:top w:val="none" w:sz="0" w:space="0" w:color="auto"/>
            <w:left w:val="none" w:sz="0" w:space="0" w:color="auto"/>
            <w:bottom w:val="none" w:sz="0" w:space="0" w:color="auto"/>
            <w:right w:val="none" w:sz="0" w:space="0" w:color="auto"/>
          </w:divBdr>
          <w:divsChild>
            <w:div w:id="1291394767">
              <w:marLeft w:val="0"/>
              <w:marRight w:val="0"/>
              <w:marTop w:val="0"/>
              <w:marBottom w:val="0"/>
              <w:divBdr>
                <w:top w:val="none" w:sz="0" w:space="0" w:color="auto"/>
                <w:left w:val="none" w:sz="0" w:space="0" w:color="auto"/>
                <w:bottom w:val="none" w:sz="0" w:space="0" w:color="auto"/>
                <w:right w:val="none" w:sz="0" w:space="0" w:color="auto"/>
              </w:divBdr>
              <w:divsChild>
                <w:div w:id="132732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657478">
      <w:bodyDiv w:val="1"/>
      <w:marLeft w:val="0"/>
      <w:marRight w:val="0"/>
      <w:marTop w:val="0"/>
      <w:marBottom w:val="0"/>
      <w:divBdr>
        <w:top w:val="none" w:sz="0" w:space="0" w:color="auto"/>
        <w:left w:val="none" w:sz="0" w:space="0" w:color="auto"/>
        <w:bottom w:val="none" w:sz="0" w:space="0" w:color="auto"/>
        <w:right w:val="none" w:sz="0" w:space="0" w:color="auto"/>
      </w:divBdr>
    </w:div>
    <w:div w:id="766771895">
      <w:bodyDiv w:val="1"/>
      <w:marLeft w:val="0"/>
      <w:marRight w:val="0"/>
      <w:marTop w:val="0"/>
      <w:marBottom w:val="0"/>
      <w:divBdr>
        <w:top w:val="none" w:sz="0" w:space="0" w:color="auto"/>
        <w:left w:val="none" w:sz="0" w:space="0" w:color="auto"/>
        <w:bottom w:val="none" w:sz="0" w:space="0" w:color="auto"/>
        <w:right w:val="none" w:sz="0" w:space="0" w:color="auto"/>
      </w:divBdr>
      <w:divsChild>
        <w:div w:id="103694118">
          <w:marLeft w:val="0"/>
          <w:marRight w:val="0"/>
          <w:marTop w:val="0"/>
          <w:marBottom w:val="0"/>
          <w:divBdr>
            <w:top w:val="none" w:sz="0" w:space="0" w:color="auto"/>
            <w:left w:val="none" w:sz="0" w:space="0" w:color="auto"/>
            <w:bottom w:val="none" w:sz="0" w:space="0" w:color="auto"/>
            <w:right w:val="none" w:sz="0" w:space="0" w:color="auto"/>
          </w:divBdr>
          <w:divsChild>
            <w:div w:id="1518158399">
              <w:marLeft w:val="0"/>
              <w:marRight w:val="0"/>
              <w:marTop w:val="0"/>
              <w:marBottom w:val="0"/>
              <w:divBdr>
                <w:top w:val="none" w:sz="0" w:space="0" w:color="auto"/>
                <w:left w:val="none" w:sz="0" w:space="0" w:color="auto"/>
                <w:bottom w:val="none" w:sz="0" w:space="0" w:color="auto"/>
                <w:right w:val="none" w:sz="0" w:space="0" w:color="auto"/>
              </w:divBdr>
              <w:divsChild>
                <w:div w:id="1405224389">
                  <w:marLeft w:val="0"/>
                  <w:marRight w:val="0"/>
                  <w:marTop w:val="0"/>
                  <w:marBottom w:val="0"/>
                  <w:divBdr>
                    <w:top w:val="none" w:sz="0" w:space="0" w:color="auto"/>
                    <w:left w:val="none" w:sz="0" w:space="0" w:color="auto"/>
                    <w:bottom w:val="none" w:sz="0" w:space="0" w:color="auto"/>
                    <w:right w:val="none" w:sz="0" w:space="0" w:color="auto"/>
                  </w:divBdr>
                  <w:divsChild>
                    <w:div w:id="13654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138036">
      <w:bodyDiv w:val="1"/>
      <w:marLeft w:val="0"/>
      <w:marRight w:val="0"/>
      <w:marTop w:val="0"/>
      <w:marBottom w:val="0"/>
      <w:divBdr>
        <w:top w:val="none" w:sz="0" w:space="0" w:color="auto"/>
        <w:left w:val="none" w:sz="0" w:space="0" w:color="auto"/>
        <w:bottom w:val="none" w:sz="0" w:space="0" w:color="auto"/>
        <w:right w:val="none" w:sz="0" w:space="0" w:color="auto"/>
      </w:divBdr>
    </w:div>
    <w:div w:id="792097418">
      <w:bodyDiv w:val="1"/>
      <w:marLeft w:val="0"/>
      <w:marRight w:val="0"/>
      <w:marTop w:val="0"/>
      <w:marBottom w:val="0"/>
      <w:divBdr>
        <w:top w:val="none" w:sz="0" w:space="0" w:color="auto"/>
        <w:left w:val="none" w:sz="0" w:space="0" w:color="auto"/>
        <w:bottom w:val="none" w:sz="0" w:space="0" w:color="auto"/>
        <w:right w:val="none" w:sz="0" w:space="0" w:color="auto"/>
      </w:divBdr>
    </w:div>
    <w:div w:id="812335810">
      <w:bodyDiv w:val="1"/>
      <w:marLeft w:val="0"/>
      <w:marRight w:val="0"/>
      <w:marTop w:val="0"/>
      <w:marBottom w:val="0"/>
      <w:divBdr>
        <w:top w:val="none" w:sz="0" w:space="0" w:color="auto"/>
        <w:left w:val="none" w:sz="0" w:space="0" w:color="auto"/>
        <w:bottom w:val="none" w:sz="0" w:space="0" w:color="auto"/>
        <w:right w:val="none" w:sz="0" w:space="0" w:color="auto"/>
      </w:divBdr>
      <w:divsChild>
        <w:div w:id="1279529186">
          <w:marLeft w:val="0"/>
          <w:marRight w:val="0"/>
          <w:marTop w:val="0"/>
          <w:marBottom w:val="0"/>
          <w:divBdr>
            <w:top w:val="none" w:sz="0" w:space="0" w:color="auto"/>
            <w:left w:val="none" w:sz="0" w:space="0" w:color="auto"/>
            <w:bottom w:val="none" w:sz="0" w:space="0" w:color="auto"/>
            <w:right w:val="none" w:sz="0" w:space="0" w:color="auto"/>
          </w:divBdr>
          <w:divsChild>
            <w:div w:id="206643091">
              <w:marLeft w:val="0"/>
              <w:marRight w:val="0"/>
              <w:marTop w:val="0"/>
              <w:marBottom w:val="0"/>
              <w:divBdr>
                <w:top w:val="none" w:sz="0" w:space="0" w:color="auto"/>
                <w:left w:val="none" w:sz="0" w:space="0" w:color="auto"/>
                <w:bottom w:val="none" w:sz="0" w:space="0" w:color="auto"/>
                <w:right w:val="none" w:sz="0" w:space="0" w:color="auto"/>
              </w:divBdr>
              <w:divsChild>
                <w:div w:id="13307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85415">
      <w:bodyDiv w:val="1"/>
      <w:marLeft w:val="0"/>
      <w:marRight w:val="0"/>
      <w:marTop w:val="0"/>
      <w:marBottom w:val="0"/>
      <w:divBdr>
        <w:top w:val="none" w:sz="0" w:space="0" w:color="auto"/>
        <w:left w:val="none" w:sz="0" w:space="0" w:color="auto"/>
        <w:bottom w:val="none" w:sz="0" w:space="0" w:color="auto"/>
        <w:right w:val="none" w:sz="0" w:space="0" w:color="auto"/>
      </w:divBdr>
      <w:divsChild>
        <w:div w:id="2063821836">
          <w:marLeft w:val="0"/>
          <w:marRight w:val="0"/>
          <w:marTop w:val="0"/>
          <w:marBottom w:val="0"/>
          <w:divBdr>
            <w:top w:val="none" w:sz="0" w:space="0" w:color="auto"/>
            <w:left w:val="none" w:sz="0" w:space="0" w:color="auto"/>
            <w:bottom w:val="none" w:sz="0" w:space="0" w:color="auto"/>
            <w:right w:val="none" w:sz="0" w:space="0" w:color="auto"/>
          </w:divBdr>
          <w:divsChild>
            <w:div w:id="485316020">
              <w:marLeft w:val="0"/>
              <w:marRight w:val="0"/>
              <w:marTop w:val="0"/>
              <w:marBottom w:val="0"/>
              <w:divBdr>
                <w:top w:val="none" w:sz="0" w:space="0" w:color="auto"/>
                <w:left w:val="none" w:sz="0" w:space="0" w:color="auto"/>
                <w:bottom w:val="none" w:sz="0" w:space="0" w:color="auto"/>
                <w:right w:val="none" w:sz="0" w:space="0" w:color="auto"/>
              </w:divBdr>
              <w:divsChild>
                <w:div w:id="1039890708">
                  <w:marLeft w:val="0"/>
                  <w:marRight w:val="0"/>
                  <w:marTop w:val="0"/>
                  <w:marBottom w:val="0"/>
                  <w:divBdr>
                    <w:top w:val="none" w:sz="0" w:space="0" w:color="auto"/>
                    <w:left w:val="none" w:sz="0" w:space="0" w:color="auto"/>
                    <w:bottom w:val="none" w:sz="0" w:space="0" w:color="auto"/>
                    <w:right w:val="none" w:sz="0" w:space="0" w:color="auto"/>
                  </w:divBdr>
                  <w:divsChild>
                    <w:div w:id="11960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998179">
      <w:bodyDiv w:val="1"/>
      <w:marLeft w:val="0"/>
      <w:marRight w:val="0"/>
      <w:marTop w:val="0"/>
      <w:marBottom w:val="0"/>
      <w:divBdr>
        <w:top w:val="none" w:sz="0" w:space="0" w:color="auto"/>
        <w:left w:val="none" w:sz="0" w:space="0" w:color="auto"/>
        <w:bottom w:val="none" w:sz="0" w:space="0" w:color="auto"/>
        <w:right w:val="none" w:sz="0" w:space="0" w:color="auto"/>
      </w:divBdr>
      <w:divsChild>
        <w:div w:id="695930231">
          <w:marLeft w:val="0"/>
          <w:marRight w:val="0"/>
          <w:marTop w:val="0"/>
          <w:marBottom w:val="0"/>
          <w:divBdr>
            <w:top w:val="none" w:sz="0" w:space="0" w:color="auto"/>
            <w:left w:val="none" w:sz="0" w:space="0" w:color="auto"/>
            <w:bottom w:val="none" w:sz="0" w:space="0" w:color="auto"/>
            <w:right w:val="none" w:sz="0" w:space="0" w:color="auto"/>
          </w:divBdr>
          <w:divsChild>
            <w:div w:id="30540778">
              <w:marLeft w:val="0"/>
              <w:marRight w:val="0"/>
              <w:marTop w:val="0"/>
              <w:marBottom w:val="0"/>
              <w:divBdr>
                <w:top w:val="none" w:sz="0" w:space="0" w:color="auto"/>
                <w:left w:val="none" w:sz="0" w:space="0" w:color="auto"/>
                <w:bottom w:val="none" w:sz="0" w:space="0" w:color="auto"/>
                <w:right w:val="none" w:sz="0" w:space="0" w:color="auto"/>
              </w:divBdr>
              <w:divsChild>
                <w:div w:id="623511222">
                  <w:marLeft w:val="0"/>
                  <w:marRight w:val="0"/>
                  <w:marTop w:val="0"/>
                  <w:marBottom w:val="0"/>
                  <w:divBdr>
                    <w:top w:val="none" w:sz="0" w:space="0" w:color="auto"/>
                    <w:left w:val="none" w:sz="0" w:space="0" w:color="auto"/>
                    <w:bottom w:val="none" w:sz="0" w:space="0" w:color="auto"/>
                    <w:right w:val="none" w:sz="0" w:space="0" w:color="auto"/>
                  </w:divBdr>
                  <w:divsChild>
                    <w:div w:id="8783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963">
              <w:marLeft w:val="0"/>
              <w:marRight w:val="0"/>
              <w:marTop w:val="0"/>
              <w:marBottom w:val="0"/>
              <w:divBdr>
                <w:top w:val="none" w:sz="0" w:space="0" w:color="auto"/>
                <w:left w:val="none" w:sz="0" w:space="0" w:color="auto"/>
                <w:bottom w:val="none" w:sz="0" w:space="0" w:color="auto"/>
                <w:right w:val="none" w:sz="0" w:space="0" w:color="auto"/>
              </w:divBdr>
              <w:divsChild>
                <w:div w:id="323436559">
                  <w:marLeft w:val="0"/>
                  <w:marRight w:val="0"/>
                  <w:marTop w:val="0"/>
                  <w:marBottom w:val="0"/>
                  <w:divBdr>
                    <w:top w:val="none" w:sz="0" w:space="0" w:color="auto"/>
                    <w:left w:val="none" w:sz="0" w:space="0" w:color="auto"/>
                    <w:bottom w:val="none" w:sz="0" w:space="0" w:color="auto"/>
                    <w:right w:val="none" w:sz="0" w:space="0" w:color="auto"/>
                  </w:divBdr>
                  <w:divsChild>
                    <w:div w:id="929121265">
                      <w:marLeft w:val="0"/>
                      <w:marRight w:val="0"/>
                      <w:marTop w:val="0"/>
                      <w:marBottom w:val="0"/>
                      <w:divBdr>
                        <w:top w:val="none" w:sz="0" w:space="0" w:color="auto"/>
                        <w:left w:val="none" w:sz="0" w:space="0" w:color="auto"/>
                        <w:bottom w:val="none" w:sz="0" w:space="0" w:color="auto"/>
                        <w:right w:val="none" w:sz="0" w:space="0" w:color="auto"/>
                      </w:divBdr>
                    </w:div>
                  </w:divsChild>
                </w:div>
                <w:div w:id="896208311">
                  <w:marLeft w:val="0"/>
                  <w:marRight w:val="0"/>
                  <w:marTop w:val="0"/>
                  <w:marBottom w:val="0"/>
                  <w:divBdr>
                    <w:top w:val="none" w:sz="0" w:space="0" w:color="auto"/>
                    <w:left w:val="none" w:sz="0" w:space="0" w:color="auto"/>
                    <w:bottom w:val="none" w:sz="0" w:space="0" w:color="auto"/>
                    <w:right w:val="none" w:sz="0" w:space="0" w:color="auto"/>
                  </w:divBdr>
                  <w:divsChild>
                    <w:div w:id="947469744">
                      <w:marLeft w:val="0"/>
                      <w:marRight w:val="0"/>
                      <w:marTop w:val="0"/>
                      <w:marBottom w:val="0"/>
                      <w:divBdr>
                        <w:top w:val="none" w:sz="0" w:space="0" w:color="auto"/>
                        <w:left w:val="none" w:sz="0" w:space="0" w:color="auto"/>
                        <w:bottom w:val="none" w:sz="0" w:space="0" w:color="auto"/>
                        <w:right w:val="none" w:sz="0" w:space="0" w:color="auto"/>
                      </w:divBdr>
                    </w:div>
                  </w:divsChild>
                </w:div>
                <w:div w:id="943078702">
                  <w:marLeft w:val="0"/>
                  <w:marRight w:val="0"/>
                  <w:marTop w:val="0"/>
                  <w:marBottom w:val="0"/>
                  <w:divBdr>
                    <w:top w:val="none" w:sz="0" w:space="0" w:color="auto"/>
                    <w:left w:val="none" w:sz="0" w:space="0" w:color="auto"/>
                    <w:bottom w:val="none" w:sz="0" w:space="0" w:color="auto"/>
                    <w:right w:val="none" w:sz="0" w:space="0" w:color="auto"/>
                  </w:divBdr>
                  <w:divsChild>
                    <w:div w:id="160303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19226">
          <w:marLeft w:val="0"/>
          <w:marRight w:val="0"/>
          <w:marTop w:val="0"/>
          <w:marBottom w:val="0"/>
          <w:divBdr>
            <w:top w:val="none" w:sz="0" w:space="0" w:color="auto"/>
            <w:left w:val="none" w:sz="0" w:space="0" w:color="auto"/>
            <w:bottom w:val="none" w:sz="0" w:space="0" w:color="auto"/>
            <w:right w:val="none" w:sz="0" w:space="0" w:color="auto"/>
          </w:divBdr>
          <w:divsChild>
            <w:div w:id="75129392">
              <w:marLeft w:val="0"/>
              <w:marRight w:val="0"/>
              <w:marTop w:val="0"/>
              <w:marBottom w:val="0"/>
              <w:divBdr>
                <w:top w:val="none" w:sz="0" w:space="0" w:color="auto"/>
                <w:left w:val="none" w:sz="0" w:space="0" w:color="auto"/>
                <w:bottom w:val="none" w:sz="0" w:space="0" w:color="auto"/>
                <w:right w:val="none" w:sz="0" w:space="0" w:color="auto"/>
              </w:divBdr>
              <w:divsChild>
                <w:div w:id="1842088217">
                  <w:marLeft w:val="0"/>
                  <w:marRight w:val="0"/>
                  <w:marTop w:val="0"/>
                  <w:marBottom w:val="0"/>
                  <w:divBdr>
                    <w:top w:val="none" w:sz="0" w:space="0" w:color="auto"/>
                    <w:left w:val="none" w:sz="0" w:space="0" w:color="auto"/>
                    <w:bottom w:val="none" w:sz="0" w:space="0" w:color="auto"/>
                    <w:right w:val="none" w:sz="0" w:space="0" w:color="auto"/>
                  </w:divBdr>
                  <w:divsChild>
                    <w:div w:id="53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562871">
      <w:bodyDiv w:val="1"/>
      <w:marLeft w:val="0"/>
      <w:marRight w:val="0"/>
      <w:marTop w:val="0"/>
      <w:marBottom w:val="0"/>
      <w:divBdr>
        <w:top w:val="none" w:sz="0" w:space="0" w:color="auto"/>
        <w:left w:val="none" w:sz="0" w:space="0" w:color="auto"/>
        <w:bottom w:val="none" w:sz="0" w:space="0" w:color="auto"/>
        <w:right w:val="none" w:sz="0" w:space="0" w:color="auto"/>
      </w:divBdr>
      <w:divsChild>
        <w:div w:id="1258824708">
          <w:marLeft w:val="0"/>
          <w:marRight w:val="0"/>
          <w:marTop w:val="0"/>
          <w:marBottom w:val="0"/>
          <w:divBdr>
            <w:top w:val="none" w:sz="0" w:space="0" w:color="auto"/>
            <w:left w:val="none" w:sz="0" w:space="0" w:color="auto"/>
            <w:bottom w:val="none" w:sz="0" w:space="0" w:color="auto"/>
            <w:right w:val="none" w:sz="0" w:space="0" w:color="auto"/>
          </w:divBdr>
          <w:divsChild>
            <w:div w:id="1786603">
              <w:marLeft w:val="0"/>
              <w:marRight w:val="0"/>
              <w:marTop w:val="0"/>
              <w:marBottom w:val="0"/>
              <w:divBdr>
                <w:top w:val="none" w:sz="0" w:space="0" w:color="auto"/>
                <w:left w:val="none" w:sz="0" w:space="0" w:color="auto"/>
                <w:bottom w:val="none" w:sz="0" w:space="0" w:color="auto"/>
                <w:right w:val="none" w:sz="0" w:space="0" w:color="auto"/>
              </w:divBdr>
              <w:divsChild>
                <w:div w:id="1101533345">
                  <w:marLeft w:val="0"/>
                  <w:marRight w:val="0"/>
                  <w:marTop w:val="0"/>
                  <w:marBottom w:val="0"/>
                  <w:divBdr>
                    <w:top w:val="none" w:sz="0" w:space="0" w:color="auto"/>
                    <w:left w:val="none" w:sz="0" w:space="0" w:color="auto"/>
                    <w:bottom w:val="none" w:sz="0" w:space="0" w:color="auto"/>
                    <w:right w:val="none" w:sz="0" w:space="0" w:color="auto"/>
                  </w:divBdr>
                  <w:divsChild>
                    <w:div w:id="668824763">
                      <w:marLeft w:val="0"/>
                      <w:marRight w:val="0"/>
                      <w:marTop w:val="0"/>
                      <w:marBottom w:val="0"/>
                      <w:divBdr>
                        <w:top w:val="none" w:sz="0" w:space="0" w:color="auto"/>
                        <w:left w:val="none" w:sz="0" w:space="0" w:color="auto"/>
                        <w:bottom w:val="none" w:sz="0" w:space="0" w:color="auto"/>
                        <w:right w:val="none" w:sz="0" w:space="0" w:color="auto"/>
                      </w:divBdr>
                    </w:div>
                  </w:divsChild>
                </w:div>
                <w:div w:id="1562138357">
                  <w:marLeft w:val="0"/>
                  <w:marRight w:val="0"/>
                  <w:marTop w:val="0"/>
                  <w:marBottom w:val="0"/>
                  <w:divBdr>
                    <w:top w:val="none" w:sz="0" w:space="0" w:color="auto"/>
                    <w:left w:val="none" w:sz="0" w:space="0" w:color="auto"/>
                    <w:bottom w:val="none" w:sz="0" w:space="0" w:color="auto"/>
                    <w:right w:val="none" w:sz="0" w:space="0" w:color="auto"/>
                  </w:divBdr>
                  <w:divsChild>
                    <w:div w:id="7369305">
                      <w:marLeft w:val="0"/>
                      <w:marRight w:val="0"/>
                      <w:marTop w:val="0"/>
                      <w:marBottom w:val="0"/>
                      <w:divBdr>
                        <w:top w:val="none" w:sz="0" w:space="0" w:color="auto"/>
                        <w:left w:val="none" w:sz="0" w:space="0" w:color="auto"/>
                        <w:bottom w:val="none" w:sz="0" w:space="0" w:color="auto"/>
                        <w:right w:val="none" w:sz="0" w:space="0" w:color="auto"/>
                      </w:divBdr>
                    </w:div>
                    <w:div w:id="341707890">
                      <w:marLeft w:val="0"/>
                      <w:marRight w:val="0"/>
                      <w:marTop w:val="0"/>
                      <w:marBottom w:val="0"/>
                      <w:divBdr>
                        <w:top w:val="none" w:sz="0" w:space="0" w:color="auto"/>
                        <w:left w:val="none" w:sz="0" w:space="0" w:color="auto"/>
                        <w:bottom w:val="none" w:sz="0" w:space="0" w:color="auto"/>
                        <w:right w:val="none" w:sz="0" w:space="0" w:color="auto"/>
                      </w:divBdr>
                    </w:div>
                  </w:divsChild>
                </w:div>
                <w:div w:id="1950813433">
                  <w:marLeft w:val="0"/>
                  <w:marRight w:val="0"/>
                  <w:marTop w:val="0"/>
                  <w:marBottom w:val="0"/>
                  <w:divBdr>
                    <w:top w:val="none" w:sz="0" w:space="0" w:color="auto"/>
                    <w:left w:val="none" w:sz="0" w:space="0" w:color="auto"/>
                    <w:bottom w:val="none" w:sz="0" w:space="0" w:color="auto"/>
                    <w:right w:val="none" w:sz="0" w:space="0" w:color="auto"/>
                  </w:divBdr>
                  <w:divsChild>
                    <w:div w:id="49834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338577">
      <w:bodyDiv w:val="1"/>
      <w:marLeft w:val="0"/>
      <w:marRight w:val="0"/>
      <w:marTop w:val="0"/>
      <w:marBottom w:val="0"/>
      <w:divBdr>
        <w:top w:val="none" w:sz="0" w:space="0" w:color="auto"/>
        <w:left w:val="none" w:sz="0" w:space="0" w:color="auto"/>
        <w:bottom w:val="none" w:sz="0" w:space="0" w:color="auto"/>
        <w:right w:val="none" w:sz="0" w:space="0" w:color="auto"/>
      </w:divBdr>
    </w:div>
    <w:div w:id="898202044">
      <w:bodyDiv w:val="1"/>
      <w:marLeft w:val="0"/>
      <w:marRight w:val="0"/>
      <w:marTop w:val="0"/>
      <w:marBottom w:val="0"/>
      <w:divBdr>
        <w:top w:val="none" w:sz="0" w:space="0" w:color="auto"/>
        <w:left w:val="none" w:sz="0" w:space="0" w:color="auto"/>
        <w:bottom w:val="none" w:sz="0" w:space="0" w:color="auto"/>
        <w:right w:val="none" w:sz="0" w:space="0" w:color="auto"/>
      </w:divBdr>
      <w:divsChild>
        <w:div w:id="97678365">
          <w:marLeft w:val="0"/>
          <w:marRight w:val="0"/>
          <w:marTop w:val="0"/>
          <w:marBottom w:val="0"/>
          <w:divBdr>
            <w:top w:val="none" w:sz="0" w:space="0" w:color="auto"/>
            <w:left w:val="none" w:sz="0" w:space="0" w:color="auto"/>
            <w:bottom w:val="none" w:sz="0" w:space="0" w:color="auto"/>
            <w:right w:val="none" w:sz="0" w:space="0" w:color="auto"/>
          </w:divBdr>
        </w:div>
        <w:div w:id="2075735534">
          <w:marLeft w:val="0"/>
          <w:marRight w:val="0"/>
          <w:marTop w:val="0"/>
          <w:marBottom w:val="0"/>
          <w:divBdr>
            <w:top w:val="single" w:sz="2" w:space="0" w:color="E3E3E3"/>
            <w:left w:val="single" w:sz="2" w:space="0" w:color="E3E3E3"/>
            <w:bottom w:val="single" w:sz="2" w:space="0" w:color="E3E3E3"/>
            <w:right w:val="single" w:sz="2" w:space="0" w:color="E3E3E3"/>
          </w:divBdr>
          <w:divsChild>
            <w:div w:id="1689479866">
              <w:marLeft w:val="0"/>
              <w:marRight w:val="0"/>
              <w:marTop w:val="0"/>
              <w:marBottom w:val="0"/>
              <w:divBdr>
                <w:top w:val="single" w:sz="2" w:space="0" w:color="E3E3E3"/>
                <w:left w:val="single" w:sz="2" w:space="0" w:color="E3E3E3"/>
                <w:bottom w:val="single" w:sz="2" w:space="0" w:color="E3E3E3"/>
                <w:right w:val="single" w:sz="2" w:space="0" w:color="E3E3E3"/>
              </w:divBdr>
              <w:divsChild>
                <w:div w:id="2090928712">
                  <w:marLeft w:val="0"/>
                  <w:marRight w:val="0"/>
                  <w:marTop w:val="0"/>
                  <w:marBottom w:val="0"/>
                  <w:divBdr>
                    <w:top w:val="single" w:sz="2" w:space="0" w:color="E3E3E3"/>
                    <w:left w:val="single" w:sz="2" w:space="0" w:color="E3E3E3"/>
                    <w:bottom w:val="single" w:sz="2" w:space="0" w:color="E3E3E3"/>
                    <w:right w:val="single" w:sz="2" w:space="0" w:color="E3E3E3"/>
                  </w:divBdr>
                  <w:divsChild>
                    <w:div w:id="4285884">
                      <w:marLeft w:val="0"/>
                      <w:marRight w:val="0"/>
                      <w:marTop w:val="0"/>
                      <w:marBottom w:val="0"/>
                      <w:divBdr>
                        <w:top w:val="single" w:sz="2" w:space="0" w:color="E3E3E3"/>
                        <w:left w:val="single" w:sz="2" w:space="0" w:color="E3E3E3"/>
                        <w:bottom w:val="single" w:sz="2" w:space="0" w:color="E3E3E3"/>
                        <w:right w:val="single" w:sz="2" w:space="0" w:color="E3E3E3"/>
                      </w:divBdr>
                      <w:divsChild>
                        <w:div w:id="1328048392">
                          <w:marLeft w:val="0"/>
                          <w:marRight w:val="0"/>
                          <w:marTop w:val="0"/>
                          <w:marBottom w:val="0"/>
                          <w:divBdr>
                            <w:top w:val="single" w:sz="2" w:space="0" w:color="E3E3E3"/>
                            <w:left w:val="single" w:sz="2" w:space="0" w:color="E3E3E3"/>
                            <w:bottom w:val="single" w:sz="2" w:space="0" w:color="E3E3E3"/>
                            <w:right w:val="single" w:sz="2" w:space="0" w:color="E3E3E3"/>
                          </w:divBdr>
                          <w:divsChild>
                            <w:div w:id="1464079977">
                              <w:marLeft w:val="0"/>
                              <w:marRight w:val="0"/>
                              <w:marTop w:val="100"/>
                              <w:marBottom w:val="100"/>
                              <w:divBdr>
                                <w:top w:val="single" w:sz="2" w:space="0" w:color="E3E3E3"/>
                                <w:left w:val="single" w:sz="2" w:space="0" w:color="E3E3E3"/>
                                <w:bottom w:val="single" w:sz="2" w:space="0" w:color="E3E3E3"/>
                                <w:right w:val="single" w:sz="2" w:space="0" w:color="E3E3E3"/>
                              </w:divBdr>
                              <w:divsChild>
                                <w:div w:id="558326389">
                                  <w:marLeft w:val="0"/>
                                  <w:marRight w:val="0"/>
                                  <w:marTop w:val="0"/>
                                  <w:marBottom w:val="0"/>
                                  <w:divBdr>
                                    <w:top w:val="single" w:sz="2" w:space="0" w:color="E3E3E3"/>
                                    <w:left w:val="single" w:sz="2" w:space="0" w:color="E3E3E3"/>
                                    <w:bottom w:val="single" w:sz="2" w:space="0" w:color="E3E3E3"/>
                                    <w:right w:val="single" w:sz="2" w:space="0" w:color="E3E3E3"/>
                                  </w:divBdr>
                                  <w:divsChild>
                                    <w:div w:id="1724059940">
                                      <w:marLeft w:val="0"/>
                                      <w:marRight w:val="0"/>
                                      <w:marTop w:val="0"/>
                                      <w:marBottom w:val="0"/>
                                      <w:divBdr>
                                        <w:top w:val="single" w:sz="2" w:space="0" w:color="E3E3E3"/>
                                        <w:left w:val="single" w:sz="2" w:space="0" w:color="E3E3E3"/>
                                        <w:bottom w:val="single" w:sz="2" w:space="0" w:color="E3E3E3"/>
                                        <w:right w:val="single" w:sz="2" w:space="0" w:color="E3E3E3"/>
                                      </w:divBdr>
                                      <w:divsChild>
                                        <w:div w:id="71659517">
                                          <w:marLeft w:val="0"/>
                                          <w:marRight w:val="0"/>
                                          <w:marTop w:val="0"/>
                                          <w:marBottom w:val="0"/>
                                          <w:divBdr>
                                            <w:top w:val="single" w:sz="2" w:space="0" w:color="E3E3E3"/>
                                            <w:left w:val="single" w:sz="2" w:space="0" w:color="E3E3E3"/>
                                            <w:bottom w:val="single" w:sz="2" w:space="0" w:color="E3E3E3"/>
                                            <w:right w:val="single" w:sz="2" w:space="0" w:color="E3E3E3"/>
                                          </w:divBdr>
                                          <w:divsChild>
                                            <w:div w:id="781076899">
                                              <w:marLeft w:val="0"/>
                                              <w:marRight w:val="0"/>
                                              <w:marTop w:val="0"/>
                                              <w:marBottom w:val="0"/>
                                              <w:divBdr>
                                                <w:top w:val="single" w:sz="2" w:space="0" w:color="E3E3E3"/>
                                                <w:left w:val="single" w:sz="2" w:space="0" w:color="E3E3E3"/>
                                                <w:bottom w:val="single" w:sz="2" w:space="0" w:color="E3E3E3"/>
                                                <w:right w:val="single" w:sz="2" w:space="0" w:color="E3E3E3"/>
                                              </w:divBdr>
                                              <w:divsChild>
                                                <w:div w:id="945308234">
                                                  <w:marLeft w:val="0"/>
                                                  <w:marRight w:val="0"/>
                                                  <w:marTop w:val="0"/>
                                                  <w:marBottom w:val="0"/>
                                                  <w:divBdr>
                                                    <w:top w:val="single" w:sz="2" w:space="0" w:color="E3E3E3"/>
                                                    <w:left w:val="single" w:sz="2" w:space="0" w:color="E3E3E3"/>
                                                    <w:bottom w:val="single" w:sz="2" w:space="0" w:color="E3E3E3"/>
                                                    <w:right w:val="single" w:sz="2" w:space="0" w:color="E3E3E3"/>
                                                  </w:divBdr>
                                                  <w:divsChild>
                                                    <w:div w:id="3050133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12618521">
      <w:bodyDiv w:val="1"/>
      <w:marLeft w:val="0"/>
      <w:marRight w:val="0"/>
      <w:marTop w:val="0"/>
      <w:marBottom w:val="0"/>
      <w:divBdr>
        <w:top w:val="none" w:sz="0" w:space="0" w:color="auto"/>
        <w:left w:val="none" w:sz="0" w:space="0" w:color="auto"/>
        <w:bottom w:val="none" w:sz="0" w:space="0" w:color="auto"/>
        <w:right w:val="none" w:sz="0" w:space="0" w:color="auto"/>
      </w:divBdr>
    </w:div>
    <w:div w:id="928467789">
      <w:bodyDiv w:val="1"/>
      <w:marLeft w:val="0"/>
      <w:marRight w:val="0"/>
      <w:marTop w:val="0"/>
      <w:marBottom w:val="0"/>
      <w:divBdr>
        <w:top w:val="none" w:sz="0" w:space="0" w:color="auto"/>
        <w:left w:val="none" w:sz="0" w:space="0" w:color="auto"/>
        <w:bottom w:val="none" w:sz="0" w:space="0" w:color="auto"/>
        <w:right w:val="none" w:sz="0" w:space="0" w:color="auto"/>
      </w:divBdr>
      <w:divsChild>
        <w:div w:id="148600081">
          <w:marLeft w:val="0"/>
          <w:marRight w:val="0"/>
          <w:marTop w:val="0"/>
          <w:marBottom w:val="0"/>
          <w:divBdr>
            <w:top w:val="none" w:sz="0" w:space="0" w:color="auto"/>
            <w:left w:val="none" w:sz="0" w:space="0" w:color="auto"/>
            <w:bottom w:val="none" w:sz="0" w:space="0" w:color="auto"/>
            <w:right w:val="none" w:sz="0" w:space="0" w:color="auto"/>
          </w:divBdr>
          <w:divsChild>
            <w:div w:id="234584059">
              <w:marLeft w:val="0"/>
              <w:marRight w:val="0"/>
              <w:marTop w:val="0"/>
              <w:marBottom w:val="0"/>
              <w:divBdr>
                <w:top w:val="none" w:sz="0" w:space="0" w:color="auto"/>
                <w:left w:val="none" w:sz="0" w:space="0" w:color="auto"/>
                <w:bottom w:val="none" w:sz="0" w:space="0" w:color="auto"/>
                <w:right w:val="none" w:sz="0" w:space="0" w:color="auto"/>
              </w:divBdr>
              <w:divsChild>
                <w:div w:id="1594702562">
                  <w:marLeft w:val="0"/>
                  <w:marRight w:val="0"/>
                  <w:marTop w:val="0"/>
                  <w:marBottom w:val="0"/>
                  <w:divBdr>
                    <w:top w:val="none" w:sz="0" w:space="0" w:color="auto"/>
                    <w:left w:val="none" w:sz="0" w:space="0" w:color="auto"/>
                    <w:bottom w:val="none" w:sz="0" w:space="0" w:color="auto"/>
                    <w:right w:val="none" w:sz="0" w:space="0" w:color="auto"/>
                  </w:divBdr>
                  <w:divsChild>
                    <w:div w:id="20264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207938">
      <w:bodyDiv w:val="1"/>
      <w:marLeft w:val="0"/>
      <w:marRight w:val="0"/>
      <w:marTop w:val="0"/>
      <w:marBottom w:val="0"/>
      <w:divBdr>
        <w:top w:val="none" w:sz="0" w:space="0" w:color="auto"/>
        <w:left w:val="none" w:sz="0" w:space="0" w:color="auto"/>
        <w:bottom w:val="none" w:sz="0" w:space="0" w:color="auto"/>
        <w:right w:val="none" w:sz="0" w:space="0" w:color="auto"/>
      </w:divBdr>
    </w:div>
    <w:div w:id="1008993211">
      <w:bodyDiv w:val="1"/>
      <w:marLeft w:val="0"/>
      <w:marRight w:val="0"/>
      <w:marTop w:val="0"/>
      <w:marBottom w:val="0"/>
      <w:divBdr>
        <w:top w:val="none" w:sz="0" w:space="0" w:color="auto"/>
        <w:left w:val="none" w:sz="0" w:space="0" w:color="auto"/>
        <w:bottom w:val="none" w:sz="0" w:space="0" w:color="auto"/>
        <w:right w:val="none" w:sz="0" w:space="0" w:color="auto"/>
      </w:divBdr>
      <w:divsChild>
        <w:div w:id="127672821">
          <w:marLeft w:val="0"/>
          <w:marRight w:val="0"/>
          <w:marTop w:val="0"/>
          <w:marBottom w:val="0"/>
          <w:divBdr>
            <w:top w:val="none" w:sz="0" w:space="0" w:color="auto"/>
            <w:left w:val="none" w:sz="0" w:space="0" w:color="auto"/>
            <w:bottom w:val="none" w:sz="0" w:space="0" w:color="auto"/>
            <w:right w:val="none" w:sz="0" w:space="0" w:color="auto"/>
          </w:divBdr>
          <w:divsChild>
            <w:div w:id="1546454040">
              <w:marLeft w:val="0"/>
              <w:marRight w:val="0"/>
              <w:marTop w:val="0"/>
              <w:marBottom w:val="0"/>
              <w:divBdr>
                <w:top w:val="none" w:sz="0" w:space="0" w:color="auto"/>
                <w:left w:val="none" w:sz="0" w:space="0" w:color="auto"/>
                <w:bottom w:val="none" w:sz="0" w:space="0" w:color="auto"/>
                <w:right w:val="none" w:sz="0" w:space="0" w:color="auto"/>
              </w:divBdr>
              <w:divsChild>
                <w:div w:id="1209606108">
                  <w:marLeft w:val="0"/>
                  <w:marRight w:val="0"/>
                  <w:marTop w:val="0"/>
                  <w:marBottom w:val="0"/>
                  <w:divBdr>
                    <w:top w:val="none" w:sz="0" w:space="0" w:color="auto"/>
                    <w:left w:val="none" w:sz="0" w:space="0" w:color="auto"/>
                    <w:bottom w:val="none" w:sz="0" w:space="0" w:color="auto"/>
                    <w:right w:val="none" w:sz="0" w:space="0" w:color="auto"/>
                  </w:divBdr>
                  <w:divsChild>
                    <w:div w:id="134867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746197">
      <w:bodyDiv w:val="1"/>
      <w:marLeft w:val="0"/>
      <w:marRight w:val="0"/>
      <w:marTop w:val="0"/>
      <w:marBottom w:val="0"/>
      <w:divBdr>
        <w:top w:val="none" w:sz="0" w:space="0" w:color="auto"/>
        <w:left w:val="none" w:sz="0" w:space="0" w:color="auto"/>
        <w:bottom w:val="none" w:sz="0" w:space="0" w:color="auto"/>
        <w:right w:val="none" w:sz="0" w:space="0" w:color="auto"/>
      </w:divBdr>
    </w:div>
    <w:div w:id="1022702674">
      <w:bodyDiv w:val="1"/>
      <w:marLeft w:val="0"/>
      <w:marRight w:val="0"/>
      <w:marTop w:val="0"/>
      <w:marBottom w:val="0"/>
      <w:divBdr>
        <w:top w:val="none" w:sz="0" w:space="0" w:color="auto"/>
        <w:left w:val="none" w:sz="0" w:space="0" w:color="auto"/>
        <w:bottom w:val="none" w:sz="0" w:space="0" w:color="auto"/>
        <w:right w:val="none" w:sz="0" w:space="0" w:color="auto"/>
      </w:divBdr>
    </w:div>
    <w:div w:id="1074746185">
      <w:bodyDiv w:val="1"/>
      <w:marLeft w:val="0"/>
      <w:marRight w:val="0"/>
      <w:marTop w:val="0"/>
      <w:marBottom w:val="0"/>
      <w:divBdr>
        <w:top w:val="none" w:sz="0" w:space="0" w:color="auto"/>
        <w:left w:val="none" w:sz="0" w:space="0" w:color="auto"/>
        <w:bottom w:val="none" w:sz="0" w:space="0" w:color="auto"/>
        <w:right w:val="none" w:sz="0" w:space="0" w:color="auto"/>
      </w:divBdr>
    </w:div>
    <w:div w:id="1079324061">
      <w:bodyDiv w:val="1"/>
      <w:marLeft w:val="0"/>
      <w:marRight w:val="0"/>
      <w:marTop w:val="0"/>
      <w:marBottom w:val="0"/>
      <w:divBdr>
        <w:top w:val="none" w:sz="0" w:space="0" w:color="auto"/>
        <w:left w:val="none" w:sz="0" w:space="0" w:color="auto"/>
        <w:bottom w:val="none" w:sz="0" w:space="0" w:color="auto"/>
        <w:right w:val="none" w:sz="0" w:space="0" w:color="auto"/>
      </w:divBdr>
    </w:div>
    <w:div w:id="1105156058">
      <w:bodyDiv w:val="1"/>
      <w:marLeft w:val="0"/>
      <w:marRight w:val="0"/>
      <w:marTop w:val="0"/>
      <w:marBottom w:val="0"/>
      <w:divBdr>
        <w:top w:val="none" w:sz="0" w:space="0" w:color="auto"/>
        <w:left w:val="none" w:sz="0" w:space="0" w:color="auto"/>
        <w:bottom w:val="none" w:sz="0" w:space="0" w:color="auto"/>
        <w:right w:val="none" w:sz="0" w:space="0" w:color="auto"/>
      </w:divBdr>
      <w:divsChild>
        <w:div w:id="399136552">
          <w:marLeft w:val="0"/>
          <w:marRight w:val="0"/>
          <w:marTop w:val="0"/>
          <w:marBottom w:val="0"/>
          <w:divBdr>
            <w:top w:val="none" w:sz="0" w:space="0" w:color="auto"/>
            <w:left w:val="none" w:sz="0" w:space="0" w:color="auto"/>
            <w:bottom w:val="none" w:sz="0" w:space="0" w:color="auto"/>
            <w:right w:val="none" w:sz="0" w:space="0" w:color="auto"/>
          </w:divBdr>
          <w:divsChild>
            <w:div w:id="754786764">
              <w:marLeft w:val="0"/>
              <w:marRight w:val="0"/>
              <w:marTop w:val="0"/>
              <w:marBottom w:val="0"/>
              <w:divBdr>
                <w:top w:val="none" w:sz="0" w:space="0" w:color="auto"/>
                <w:left w:val="none" w:sz="0" w:space="0" w:color="auto"/>
                <w:bottom w:val="none" w:sz="0" w:space="0" w:color="auto"/>
                <w:right w:val="none" w:sz="0" w:space="0" w:color="auto"/>
              </w:divBdr>
              <w:divsChild>
                <w:div w:id="413236454">
                  <w:marLeft w:val="0"/>
                  <w:marRight w:val="0"/>
                  <w:marTop w:val="0"/>
                  <w:marBottom w:val="0"/>
                  <w:divBdr>
                    <w:top w:val="none" w:sz="0" w:space="0" w:color="auto"/>
                    <w:left w:val="none" w:sz="0" w:space="0" w:color="auto"/>
                    <w:bottom w:val="none" w:sz="0" w:space="0" w:color="auto"/>
                    <w:right w:val="none" w:sz="0" w:space="0" w:color="auto"/>
                  </w:divBdr>
                  <w:divsChild>
                    <w:div w:id="19970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174217">
      <w:bodyDiv w:val="1"/>
      <w:marLeft w:val="0"/>
      <w:marRight w:val="0"/>
      <w:marTop w:val="0"/>
      <w:marBottom w:val="0"/>
      <w:divBdr>
        <w:top w:val="none" w:sz="0" w:space="0" w:color="auto"/>
        <w:left w:val="none" w:sz="0" w:space="0" w:color="auto"/>
        <w:bottom w:val="none" w:sz="0" w:space="0" w:color="auto"/>
        <w:right w:val="none" w:sz="0" w:space="0" w:color="auto"/>
      </w:divBdr>
    </w:div>
    <w:div w:id="1121342498">
      <w:bodyDiv w:val="1"/>
      <w:marLeft w:val="0"/>
      <w:marRight w:val="0"/>
      <w:marTop w:val="0"/>
      <w:marBottom w:val="0"/>
      <w:divBdr>
        <w:top w:val="none" w:sz="0" w:space="0" w:color="auto"/>
        <w:left w:val="none" w:sz="0" w:space="0" w:color="auto"/>
        <w:bottom w:val="none" w:sz="0" w:space="0" w:color="auto"/>
        <w:right w:val="none" w:sz="0" w:space="0" w:color="auto"/>
      </w:divBdr>
    </w:div>
    <w:div w:id="1134517937">
      <w:bodyDiv w:val="1"/>
      <w:marLeft w:val="0"/>
      <w:marRight w:val="0"/>
      <w:marTop w:val="0"/>
      <w:marBottom w:val="0"/>
      <w:divBdr>
        <w:top w:val="none" w:sz="0" w:space="0" w:color="auto"/>
        <w:left w:val="none" w:sz="0" w:space="0" w:color="auto"/>
        <w:bottom w:val="none" w:sz="0" w:space="0" w:color="auto"/>
        <w:right w:val="none" w:sz="0" w:space="0" w:color="auto"/>
      </w:divBdr>
    </w:div>
    <w:div w:id="1149907994">
      <w:bodyDiv w:val="1"/>
      <w:marLeft w:val="0"/>
      <w:marRight w:val="0"/>
      <w:marTop w:val="0"/>
      <w:marBottom w:val="0"/>
      <w:divBdr>
        <w:top w:val="none" w:sz="0" w:space="0" w:color="auto"/>
        <w:left w:val="none" w:sz="0" w:space="0" w:color="auto"/>
        <w:bottom w:val="none" w:sz="0" w:space="0" w:color="auto"/>
        <w:right w:val="none" w:sz="0" w:space="0" w:color="auto"/>
      </w:divBdr>
      <w:divsChild>
        <w:div w:id="1448693751">
          <w:marLeft w:val="0"/>
          <w:marRight w:val="0"/>
          <w:marTop w:val="0"/>
          <w:marBottom w:val="0"/>
          <w:divBdr>
            <w:top w:val="none" w:sz="0" w:space="0" w:color="auto"/>
            <w:left w:val="none" w:sz="0" w:space="0" w:color="auto"/>
            <w:bottom w:val="none" w:sz="0" w:space="0" w:color="auto"/>
            <w:right w:val="none" w:sz="0" w:space="0" w:color="auto"/>
          </w:divBdr>
          <w:divsChild>
            <w:div w:id="1438476851">
              <w:marLeft w:val="0"/>
              <w:marRight w:val="0"/>
              <w:marTop w:val="0"/>
              <w:marBottom w:val="0"/>
              <w:divBdr>
                <w:top w:val="none" w:sz="0" w:space="0" w:color="auto"/>
                <w:left w:val="none" w:sz="0" w:space="0" w:color="auto"/>
                <w:bottom w:val="none" w:sz="0" w:space="0" w:color="auto"/>
                <w:right w:val="none" w:sz="0" w:space="0" w:color="auto"/>
              </w:divBdr>
              <w:divsChild>
                <w:div w:id="239490068">
                  <w:marLeft w:val="0"/>
                  <w:marRight w:val="0"/>
                  <w:marTop w:val="0"/>
                  <w:marBottom w:val="0"/>
                  <w:divBdr>
                    <w:top w:val="none" w:sz="0" w:space="0" w:color="auto"/>
                    <w:left w:val="none" w:sz="0" w:space="0" w:color="auto"/>
                    <w:bottom w:val="none" w:sz="0" w:space="0" w:color="auto"/>
                    <w:right w:val="none" w:sz="0" w:space="0" w:color="auto"/>
                  </w:divBdr>
                </w:div>
                <w:div w:id="6299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3141">
      <w:bodyDiv w:val="1"/>
      <w:marLeft w:val="0"/>
      <w:marRight w:val="0"/>
      <w:marTop w:val="0"/>
      <w:marBottom w:val="0"/>
      <w:divBdr>
        <w:top w:val="none" w:sz="0" w:space="0" w:color="auto"/>
        <w:left w:val="none" w:sz="0" w:space="0" w:color="auto"/>
        <w:bottom w:val="none" w:sz="0" w:space="0" w:color="auto"/>
        <w:right w:val="none" w:sz="0" w:space="0" w:color="auto"/>
      </w:divBdr>
      <w:divsChild>
        <w:div w:id="1297103164">
          <w:marLeft w:val="0"/>
          <w:marRight w:val="0"/>
          <w:marTop w:val="0"/>
          <w:marBottom w:val="0"/>
          <w:divBdr>
            <w:top w:val="none" w:sz="0" w:space="0" w:color="auto"/>
            <w:left w:val="none" w:sz="0" w:space="0" w:color="auto"/>
            <w:bottom w:val="none" w:sz="0" w:space="0" w:color="auto"/>
            <w:right w:val="none" w:sz="0" w:space="0" w:color="auto"/>
          </w:divBdr>
          <w:divsChild>
            <w:div w:id="1766728281">
              <w:marLeft w:val="0"/>
              <w:marRight w:val="0"/>
              <w:marTop w:val="0"/>
              <w:marBottom w:val="0"/>
              <w:divBdr>
                <w:top w:val="none" w:sz="0" w:space="0" w:color="auto"/>
                <w:left w:val="none" w:sz="0" w:space="0" w:color="auto"/>
                <w:bottom w:val="none" w:sz="0" w:space="0" w:color="auto"/>
                <w:right w:val="none" w:sz="0" w:space="0" w:color="auto"/>
              </w:divBdr>
              <w:divsChild>
                <w:div w:id="275020086">
                  <w:marLeft w:val="0"/>
                  <w:marRight w:val="0"/>
                  <w:marTop w:val="0"/>
                  <w:marBottom w:val="0"/>
                  <w:divBdr>
                    <w:top w:val="none" w:sz="0" w:space="0" w:color="auto"/>
                    <w:left w:val="none" w:sz="0" w:space="0" w:color="auto"/>
                    <w:bottom w:val="none" w:sz="0" w:space="0" w:color="auto"/>
                    <w:right w:val="none" w:sz="0" w:space="0" w:color="auto"/>
                  </w:divBdr>
                  <w:divsChild>
                    <w:div w:id="276521694">
                      <w:marLeft w:val="0"/>
                      <w:marRight w:val="0"/>
                      <w:marTop w:val="0"/>
                      <w:marBottom w:val="0"/>
                      <w:divBdr>
                        <w:top w:val="none" w:sz="0" w:space="0" w:color="auto"/>
                        <w:left w:val="none" w:sz="0" w:space="0" w:color="auto"/>
                        <w:bottom w:val="none" w:sz="0" w:space="0" w:color="auto"/>
                        <w:right w:val="none" w:sz="0" w:space="0" w:color="auto"/>
                      </w:divBdr>
                    </w:div>
                  </w:divsChild>
                </w:div>
                <w:div w:id="1285304610">
                  <w:marLeft w:val="0"/>
                  <w:marRight w:val="0"/>
                  <w:marTop w:val="0"/>
                  <w:marBottom w:val="0"/>
                  <w:divBdr>
                    <w:top w:val="none" w:sz="0" w:space="0" w:color="auto"/>
                    <w:left w:val="none" w:sz="0" w:space="0" w:color="auto"/>
                    <w:bottom w:val="none" w:sz="0" w:space="0" w:color="auto"/>
                    <w:right w:val="none" w:sz="0" w:space="0" w:color="auto"/>
                  </w:divBdr>
                  <w:divsChild>
                    <w:div w:id="9092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27800">
      <w:bodyDiv w:val="1"/>
      <w:marLeft w:val="0"/>
      <w:marRight w:val="0"/>
      <w:marTop w:val="0"/>
      <w:marBottom w:val="0"/>
      <w:divBdr>
        <w:top w:val="none" w:sz="0" w:space="0" w:color="auto"/>
        <w:left w:val="none" w:sz="0" w:space="0" w:color="auto"/>
        <w:bottom w:val="none" w:sz="0" w:space="0" w:color="auto"/>
        <w:right w:val="none" w:sz="0" w:space="0" w:color="auto"/>
      </w:divBdr>
    </w:div>
    <w:div w:id="1178927822">
      <w:bodyDiv w:val="1"/>
      <w:marLeft w:val="0"/>
      <w:marRight w:val="0"/>
      <w:marTop w:val="0"/>
      <w:marBottom w:val="0"/>
      <w:divBdr>
        <w:top w:val="none" w:sz="0" w:space="0" w:color="auto"/>
        <w:left w:val="none" w:sz="0" w:space="0" w:color="auto"/>
        <w:bottom w:val="none" w:sz="0" w:space="0" w:color="auto"/>
        <w:right w:val="none" w:sz="0" w:space="0" w:color="auto"/>
      </w:divBdr>
    </w:div>
    <w:div w:id="1201014397">
      <w:bodyDiv w:val="1"/>
      <w:marLeft w:val="0"/>
      <w:marRight w:val="0"/>
      <w:marTop w:val="0"/>
      <w:marBottom w:val="0"/>
      <w:divBdr>
        <w:top w:val="none" w:sz="0" w:space="0" w:color="auto"/>
        <w:left w:val="none" w:sz="0" w:space="0" w:color="auto"/>
        <w:bottom w:val="none" w:sz="0" w:space="0" w:color="auto"/>
        <w:right w:val="none" w:sz="0" w:space="0" w:color="auto"/>
      </w:divBdr>
      <w:divsChild>
        <w:div w:id="621154647">
          <w:marLeft w:val="0"/>
          <w:marRight w:val="0"/>
          <w:marTop w:val="0"/>
          <w:marBottom w:val="0"/>
          <w:divBdr>
            <w:top w:val="none" w:sz="0" w:space="0" w:color="auto"/>
            <w:left w:val="none" w:sz="0" w:space="0" w:color="auto"/>
            <w:bottom w:val="none" w:sz="0" w:space="0" w:color="auto"/>
            <w:right w:val="none" w:sz="0" w:space="0" w:color="auto"/>
          </w:divBdr>
        </w:div>
        <w:div w:id="1319848723">
          <w:marLeft w:val="0"/>
          <w:marRight w:val="0"/>
          <w:marTop w:val="0"/>
          <w:marBottom w:val="0"/>
          <w:divBdr>
            <w:top w:val="none" w:sz="0" w:space="0" w:color="auto"/>
            <w:left w:val="none" w:sz="0" w:space="0" w:color="auto"/>
            <w:bottom w:val="none" w:sz="0" w:space="0" w:color="auto"/>
            <w:right w:val="none" w:sz="0" w:space="0" w:color="auto"/>
          </w:divBdr>
        </w:div>
        <w:div w:id="1865051746">
          <w:marLeft w:val="0"/>
          <w:marRight w:val="0"/>
          <w:marTop w:val="0"/>
          <w:marBottom w:val="0"/>
          <w:divBdr>
            <w:top w:val="none" w:sz="0" w:space="0" w:color="auto"/>
            <w:left w:val="none" w:sz="0" w:space="0" w:color="auto"/>
            <w:bottom w:val="none" w:sz="0" w:space="0" w:color="auto"/>
            <w:right w:val="none" w:sz="0" w:space="0" w:color="auto"/>
          </w:divBdr>
        </w:div>
        <w:div w:id="2028868409">
          <w:marLeft w:val="0"/>
          <w:marRight w:val="0"/>
          <w:marTop w:val="0"/>
          <w:marBottom w:val="0"/>
          <w:divBdr>
            <w:top w:val="none" w:sz="0" w:space="0" w:color="auto"/>
            <w:left w:val="none" w:sz="0" w:space="0" w:color="auto"/>
            <w:bottom w:val="none" w:sz="0" w:space="0" w:color="auto"/>
            <w:right w:val="none" w:sz="0" w:space="0" w:color="auto"/>
          </w:divBdr>
        </w:div>
      </w:divsChild>
    </w:div>
    <w:div w:id="1211575036">
      <w:bodyDiv w:val="1"/>
      <w:marLeft w:val="0"/>
      <w:marRight w:val="0"/>
      <w:marTop w:val="0"/>
      <w:marBottom w:val="0"/>
      <w:divBdr>
        <w:top w:val="none" w:sz="0" w:space="0" w:color="auto"/>
        <w:left w:val="none" w:sz="0" w:space="0" w:color="auto"/>
        <w:bottom w:val="none" w:sz="0" w:space="0" w:color="auto"/>
        <w:right w:val="none" w:sz="0" w:space="0" w:color="auto"/>
      </w:divBdr>
      <w:divsChild>
        <w:div w:id="2011785976">
          <w:marLeft w:val="0"/>
          <w:marRight w:val="0"/>
          <w:marTop w:val="0"/>
          <w:marBottom w:val="0"/>
          <w:divBdr>
            <w:top w:val="none" w:sz="0" w:space="0" w:color="auto"/>
            <w:left w:val="none" w:sz="0" w:space="0" w:color="auto"/>
            <w:bottom w:val="none" w:sz="0" w:space="0" w:color="auto"/>
            <w:right w:val="none" w:sz="0" w:space="0" w:color="auto"/>
          </w:divBdr>
          <w:divsChild>
            <w:div w:id="570383076">
              <w:marLeft w:val="0"/>
              <w:marRight w:val="0"/>
              <w:marTop w:val="0"/>
              <w:marBottom w:val="0"/>
              <w:divBdr>
                <w:top w:val="none" w:sz="0" w:space="0" w:color="auto"/>
                <w:left w:val="none" w:sz="0" w:space="0" w:color="auto"/>
                <w:bottom w:val="none" w:sz="0" w:space="0" w:color="auto"/>
                <w:right w:val="none" w:sz="0" w:space="0" w:color="auto"/>
              </w:divBdr>
              <w:divsChild>
                <w:div w:id="687678260">
                  <w:marLeft w:val="0"/>
                  <w:marRight w:val="0"/>
                  <w:marTop w:val="0"/>
                  <w:marBottom w:val="0"/>
                  <w:divBdr>
                    <w:top w:val="none" w:sz="0" w:space="0" w:color="auto"/>
                    <w:left w:val="none" w:sz="0" w:space="0" w:color="auto"/>
                    <w:bottom w:val="none" w:sz="0" w:space="0" w:color="auto"/>
                    <w:right w:val="none" w:sz="0" w:space="0" w:color="auto"/>
                  </w:divBdr>
                  <w:divsChild>
                    <w:div w:id="62535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402045">
      <w:bodyDiv w:val="1"/>
      <w:marLeft w:val="0"/>
      <w:marRight w:val="0"/>
      <w:marTop w:val="0"/>
      <w:marBottom w:val="0"/>
      <w:divBdr>
        <w:top w:val="none" w:sz="0" w:space="0" w:color="auto"/>
        <w:left w:val="none" w:sz="0" w:space="0" w:color="auto"/>
        <w:bottom w:val="none" w:sz="0" w:space="0" w:color="auto"/>
        <w:right w:val="none" w:sz="0" w:space="0" w:color="auto"/>
      </w:divBdr>
      <w:divsChild>
        <w:div w:id="692265234">
          <w:marLeft w:val="0"/>
          <w:marRight w:val="0"/>
          <w:marTop w:val="0"/>
          <w:marBottom w:val="0"/>
          <w:divBdr>
            <w:top w:val="none" w:sz="0" w:space="0" w:color="auto"/>
            <w:left w:val="none" w:sz="0" w:space="0" w:color="auto"/>
            <w:bottom w:val="none" w:sz="0" w:space="0" w:color="auto"/>
            <w:right w:val="none" w:sz="0" w:space="0" w:color="auto"/>
          </w:divBdr>
          <w:divsChild>
            <w:div w:id="270817020">
              <w:marLeft w:val="0"/>
              <w:marRight w:val="0"/>
              <w:marTop w:val="0"/>
              <w:marBottom w:val="0"/>
              <w:divBdr>
                <w:top w:val="none" w:sz="0" w:space="0" w:color="auto"/>
                <w:left w:val="none" w:sz="0" w:space="0" w:color="auto"/>
                <w:bottom w:val="none" w:sz="0" w:space="0" w:color="auto"/>
                <w:right w:val="none" w:sz="0" w:space="0" w:color="auto"/>
              </w:divBdr>
              <w:divsChild>
                <w:div w:id="19621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84121">
      <w:bodyDiv w:val="1"/>
      <w:marLeft w:val="0"/>
      <w:marRight w:val="0"/>
      <w:marTop w:val="0"/>
      <w:marBottom w:val="0"/>
      <w:divBdr>
        <w:top w:val="none" w:sz="0" w:space="0" w:color="auto"/>
        <w:left w:val="none" w:sz="0" w:space="0" w:color="auto"/>
        <w:bottom w:val="none" w:sz="0" w:space="0" w:color="auto"/>
        <w:right w:val="none" w:sz="0" w:space="0" w:color="auto"/>
      </w:divBdr>
    </w:div>
    <w:div w:id="1259606042">
      <w:bodyDiv w:val="1"/>
      <w:marLeft w:val="0"/>
      <w:marRight w:val="0"/>
      <w:marTop w:val="0"/>
      <w:marBottom w:val="0"/>
      <w:divBdr>
        <w:top w:val="none" w:sz="0" w:space="0" w:color="auto"/>
        <w:left w:val="none" w:sz="0" w:space="0" w:color="auto"/>
        <w:bottom w:val="none" w:sz="0" w:space="0" w:color="auto"/>
        <w:right w:val="none" w:sz="0" w:space="0" w:color="auto"/>
      </w:divBdr>
      <w:divsChild>
        <w:div w:id="2048294135">
          <w:marLeft w:val="0"/>
          <w:marRight w:val="0"/>
          <w:marTop w:val="0"/>
          <w:marBottom w:val="0"/>
          <w:divBdr>
            <w:top w:val="none" w:sz="0" w:space="0" w:color="auto"/>
            <w:left w:val="none" w:sz="0" w:space="0" w:color="auto"/>
            <w:bottom w:val="none" w:sz="0" w:space="0" w:color="auto"/>
            <w:right w:val="none" w:sz="0" w:space="0" w:color="auto"/>
          </w:divBdr>
          <w:divsChild>
            <w:div w:id="632103828">
              <w:marLeft w:val="0"/>
              <w:marRight w:val="0"/>
              <w:marTop w:val="0"/>
              <w:marBottom w:val="0"/>
              <w:divBdr>
                <w:top w:val="none" w:sz="0" w:space="0" w:color="auto"/>
                <w:left w:val="none" w:sz="0" w:space="0" w:color="auto"/>
                <w:bottom w:val="none" w:sz="0" w:space="0" w:color="auto"/>
                <w:right w:val="none" w:sz="0" w:space="0" w:color="auto"/>
              </w:divBdr>
              <w:divsChild>
                <w:div w:id="1653825877">
                  <w:marLeft w:val="0"/>
                  <w:marRight w:val="0"/>
                  <w:marTop w:val="0"/>
                  <w:marBottom w:val="0"/>
                  <w:divBdr>
                    <w:top w:val="none" w:sz="0" w:space="0" w:color="auto"/>
                    <w:left w:val="none" w:sz="0" w:space="0" w:color="auto"/>
                    <w:bottom w:val="none" w:sz="0" w:space="0" w:color="auto"/>
                    <w:right w:val="none" w:sz="0" w:space="0" w:color="auto"/>
                  </w:divBdr>
                  <w:divsChild>
                    <w:div w:id="1774934995">
                      <w:marLeft w:val="0"/>
                      <w:marRight w:val="0"/>
                      <w:marTop w:val="0"/>
                      <w:marBottom w:val="0"/>
                      <w:divBdr>
                        <w:top w:val="none" w:sz="0" w:space="0" w:color="auto"/>
                        <w:left w:val="none" w:sz="0" w:space="0" w:color="auto"/>
                        <w:bottom w:val="none" w:sz="0" w:space="0" w:color="auto"/>
                        <w:right w:val="none" w:sz="0" w:space="0" w:color="auto"/>
                      </w:divBdr>
                    </w:div>
                    <w:div w:id="19892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962546">
      <w:bodyDiv w:val="1"/>
      <w:marLeft w:val="0"/>
      <w:marRight w:val="0"/>
      <w:marTop w:val="0"/>
      <w:marBottom w:val="0"/>
      <w:divBdr>
        <w:top w:val="none" w:sz="0" w:space="0" w:color="auto"/>
        <w:left w:val="none" w:sz="0" w:space="0" w:color="auto"/>
        <w:bottom w:val="none" w:sz="0" w:space="0" w:color="auto"/>
        <w:right w:val="none" w:sz="0" w:space="0" w:color="auto"/>
      </w:divBdr>
    </w:div>
    <w:div w:id="1278564193">
      <w:bodyDiv w:val="1"/>
      <w:marLeft w:val="0"/>
      <w:marRight w:val="0"/>
      <w:marTop w:val="0"/>
      <w:marBottom w:val="0"/>
      <w:divBdr>
        <w:top w:val="none" w:sz="0" w:space="0" w:color="auto"/>
        <w:left w:val="none" w:sz="0" w:space="0" w:color="auto"/>
        <w:bottom w:val="none" w:sz="0" w:space="0" w:color="auto"/>
        <w:right w:val="none" w:sz="0" w:space="0" w:color="auto"/>
      </w:divBdr>
    </w:div>
    <w:div w:id="1286350562">
      <w:bodyDiv w:val="1"/>
      <w:marLeft w:val="0"/>
      <w:marRight w:val="0"/>
      <w:marTop w:val="0"/>
      <w:marBottom w:val="0"/>
      <w:divBdr>
        <w:top w:val="none" w:sz="0" w:space="0" w:color="auto"/>
        <w:left w:val="none" w:sz="0" w:space="0" w:color="auto"/>
        <w:bottom w:val="none" w:sz="0" w:space="0" w:color="auto"/>
        <w:right w:val="none" w:sz="0" w:space="0" w:color="auto"/>
      </w:divBdr>
      <w:divsChild>
        <w:div w:id="272516490">
          <w:marLeft w:val="0"/>
          <w:marRight w:val="0"/>
          <w:marTop w:val="0"/>
          <w:marBottom w:val="0"/>
          <w:divBdr>
            <w:top w:val="none" w:sz="0" w:space="0" w:color="auto"/>
            <w:left w:val="none" w:sz="0" w:space="0" w:color="auto"/>
            <w:bottom w:val="none" w:sz="0" w:space="0" w:color="auto"/>
            <w:right w:val="none" w:sz="0" w:space="0" w:color="auto"/>
          </w:divBdr>
          <w:divsChild>
            <w:div w:id="1516379815">
              <w:marLeft w:val="0"/>
              <w:marRight w:val="0"/>
              <w:marTop w:val="0"/>
              <w:marBottom w:val="0"/>
              <w:divBdr>
                <w:top w:val="none" w:sz="0" w:space="0" w:color="auto"/>
                <w:left w:val="none" w:sz="0" w:space="0" w:color="auto"/>
                <w:bottom w:val="none" w:sz="0" w:space="0" w:color="auto"/>
                <w:right w:val="none" w:sz="0" w:space="0" w:color="auto"/>
              </w:divBdr>
              <w:divsChild>
                <w:div w:id="13984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8190">
      <w:bodyDiv w:val="1"/>
      <w:marLeft w:val="0"/>
      <w:marRight w:val="0"/>
      <w:marTop w:val="0"/>
      <w:marBottom w:val="0"/>
      <w:divBdr>
        <w:top w:val="none" w:sz="0" w:space="0" w:color="auto"/>
        <w:left w:val="none" w:sz="0" w:space="0" w:color="auto"/>
        <w:bottom w:val="none" w:sz="0" w:space="0" w:color="auto"/>
        <w:right w:val="none" w:sz="0" w:space="0" w:color="auto"/>
      </w:divBdr>
    </w:div>
    <w:div w:id="1319840779">
      <w:bodyDiv w:val="1"/>
      <w:marLeft w:val="0"/>
      <w:marRight w:val="0"/>
      <w:marTop w:val="0"/>
      <w:marBottom w:val="0"/>
      <w:divBdr>
        <w:top w:val="none" w:sz="0" w:space="0" w:color="auto"/>
        <w:left w:val="none" w:sz="0" w:space="0" w:color="auto"/>
        <w:bottom w:val="none" w:sz="0" w:space="0" w:color="auto"/>
        <w:right w:val="none" w:sz="0" w:space="0" w:color="auto"/>
      </w:divBdr>
    </w:div>
    <w:div w:id="1336112507">
      <w:bodyDiv w:val="1"/>
      <w:marLeft w:val="0"/>
      <w:marRight w:val="0"/>
      <w:marTop w:val="0"/>
      <w:marBottom w:val="0"/>
      <w:divBdr>
        <w:top w:val="none" w:sz="0" w:space="0" w:color="auto"/>
        <w:left w:val="none" w:sz="0" w:space="0" w:color="auto"/>
        <w:bottom w:val="none" w:sz="0" w:space="0" w:color="auto"/>
        <w:right w:val="none" w:sz="0" w:space="0" w:color="auto"/>
      </w:divBdr>
      <w:divsChild>
        <w:div w:id="407505953">
          <w:marLeft w:val="0"/>
          <w:marRight w:val="0"/>
          <w:marTop w:val="0"/>
          <w:marBottom w:val="0"/>
          <w:divBdr>
            <w:top w:val="none" w:sz="0" w:space="0" w:color="auto"/>
            <w:left w:val="none" w:sz="0" w:space="0" w:color="auto"/>
            <w:bottom w:val="none" w:sz="0" w:space="0" w:color="auto"/>
            <w:right w:val="none" w:sz="0" w:space="0" w:color="auto"/>
          </w:divBdr>
        </w:div>
        <w:div w:id="1615944354">
          <w:marLeft w:val="0"/>
          <w:marRight w:val="0"/>
          <w:marTop w:val="0"/>
          <w:marBottom w:val="0"/>
          <w:divBdr>
            <w:top w:val="single" w:sz="2" w:space="0" w:color="E3E3E3"/>
            <w:left w:val="single" w:sz="2" w:space="0" w:color="E3E3E3"/>
            <w:bottom w:val="single" w:sz="2" w:space="0" w:color="E3E3E3"/>
            <w:right w:val="single" w:sz="2" w:space="0" w:color="E3E3E3"/>
          </w:divBdr>
          <w:divsChild>
            <w:div w:id="1717773117">
              <w:marLeft w:val="0"/>
              <w:marRight w:val="0"/>
              <w:marTop w:val="0"/>
              <w:marBottom w:val="0"/>
              <w:divBdr>
                <w:top w:val="single" w:sz="2" w:space="0" w:color="E3E3E3"/>
                <w:left w:val="single" w:sz="2" w:space="0" w:color="E3E3E3"/>
                <w:bottom w:val="single" w:sz="2" w:space="0" w:color="E3E3E3"/>
                <w:right w:val="single" w:sz="2" w:space="0" w:color="E3E3E3"/>
              </w:divBdr>
              <w:divsChild>
                <w:div w:id="2069759496">
                  <w:marLeft w:val="0"/>
                  <w:marRight w:val="0"/>
                  <w:marTop w:val="0"/>
                  <w:marBottom w:val="0"/>
                  <w:divBdr>
                    <w:top w:val="single" w:sz="2" w:space="0" w:color="E3E3E3"/>
                    <w:left w:val="single" w:sz="2" w:space="0" w:color="E3E3E3"/>
                    <w:bottom w:val="single" w:sz="2" w:space="0" w:color="E3E3E3"/>
                    <w:right w:val="single" w:sz="2" w:space="0" w:color="E3E3E3"/>
                  </w:divBdr>
                  <w:divsChild>
                    <w:div w:id="1114784552">
                      <w:marLeft w:val="0"/>
                      <w:marRight w:val="0"/>
                      <w:marTop w:val="0"/>
                      <w:marBottom w:val="0"/>
                      <w:divBdr>
                        <w:top w:val="single" w:sz="2" w:space="0" w:color="E3E3E3"/>
                        <w:left w:val="single" w:sz="2" w:space="0" w:color="E3E3E3"/>
                        <w:bottom w:val="single" w:sz="2" w:space="0" w:color="E3E3E3"/>
                        <w:right w:val="single" w:sz="2" w:space="0" w:color="E3E3E3"/>
                      </w:divBdr>
                      <w:divsChild>
                        <w:div w:id="1481844380">
                          <w:marLeft w:val="0"/>
                          <w:marRight w:val="0"/>
                          <w:marTop w:val="0"/>
                          <w:marBottom w:val="0"/>
                          <w:divBdr>
                            <w:top w:val="single" w:sz="2" w:space="0" w:color="E3E3E3"/>
                            <w:left w:val="single" w:sz="2" w:space="0" w:color="E3E3E3"/>
                            <w:bottom w:val="single" w:sz="2" w:space="0" w:color="E3E3E3"/>
                            <w:right w:val="single" w:sz="2" w:space="0" w:color="E3E3E3"/>
                          </w:divBdr>
                          <w:divsChild>
                            <w:div w:id="2108578324">
                              <w:marLeft w:val="0"/>
                              <w:marRight w:val="0"/>
                              <w:marTop w:val="100"/>
                              <w:marBottom w:val="100"/>
                              <w:divBdr>
                                <w:top w:val="single" w:sz="2" w:space="0" w:color="E3E3E3"/>
                                <w:left w:val="single" w:sz="2" w:space="0" w:color="E3E3E3"/>
                                <w:bottom w:val="single" w:sz="2" w:space="0" w:color="E3E3E3"/>
                                <w:right w:val="single" w:sz="2" w:space="0" w:color="E3E3E3"/>
                              </w:divBdr>
                              <w:divsChild>
                                <w:div w:id="1562785686">
                                  <w:marLeft w:val="0"/>
                                  <w:marRight w:val="0"/>
                                  <w:marTop w:val="0"/>
                                  <w:marBottom w:val="0"/>
                                  <w:divBdr>
                                    <w:top w:val="single" w:sz="2" w:space="0" w:color="E3E3E3"/>
                                    <w:left w:val="single" w:sz="2" w:space="0" w:color="E3E3E3"/>
                                    <w:bottom w:val="single" w:sz="2" w:space="0" w:color="E3E3E3"/>
                                    <w:right w:val="single" w:sz="2" w:space="0" w:color="E3E3E3"/>
                                  </w:divBdr>
                                  <w:divsChild>
                                    <w:div w:id="1101417997">
                                      <w:marLeft w:val="0"/>
                                      <w:marRight w:val="0"/>
                                      <w:marTop w:val="0"/>
                                      <w:marBottom w:val="0"/>
                                      <w:divBdr>
                                        <w:top w:val="single" w:sz="2" w:space="0" w:color="E3E3E3"/>
                                        <w:left w:val="single" w:sz="2" w:space="0" w:color="E3E3E3"/>
                                        <w:bottom w:val="single" w:sz="2" w:space="0" w:color="E3E3E3"/>
                                        <w:right w:val="single" w:sz="2" w:space="0" w:color="E3E3E3"/>
                                      </w:divBdr>
                                      <w:divsChild>
                                        <w:div w:id="135804423">
                                          <w:marLeft w:val="0"/>
                                          <w:marRight w:val="0"/>
                                          <w:marTop w:val="0"/>
                                          <w:marBottom w:val="0"/>
                                          <w:divBdr>
                                            <w:top w:val="single" w:sz="2" w:space="0" w:color="E3E3E3"/>
                                            <w:left w:val="single" w:sz="2" w:space="0" w:color="E3E3E3"/>
                                            <w:bottom w:val="single" w:sz="2" w:space="0" w:color="E3E3E3"/>
                                            <w:right w:val="single" w:sz="2" w:space="0" w:color="E3E3E3"/>
                                          </w:divBdr>
                                          <w:divsChild>
                                            <w:div w:id="1436560521">
                                              <w:marLeft w:val="0"/>
                                              <w:marRight w:val="0"/>
                                              <w:marTop w:val="0"/>
                                              <w:marBottom w:val="0"/>
                                              <w:divBdr>
                                                <w:top w:val="single" w:sz="2" w:space="0" w:color="E3E3E3"/>
                                                <w:left w:val="single" w:sz="2" w:space="0" w:color="E3E3E3"/>
                                                <w:bottom w:val="single" w:sz="2" w:space="0" w:color="E3E3E3"/>
                                                <w:right w:val="single" w:sz="2" w:space="0" w:color="E3E3E3"/>
                                              </w:divBdr>
                                              <w:divsChild>
                                                <w:div w:id="806823150">
                                                  <w:marLeft w:val="0"/>
                                                  <w:marRight w:val="0"/>
                                                  <w:marTop w:val="0"/>
                                                  <w:marBottom w:val="0"/>
                                                  <w:divBdr>
                                                    <w:top w:val="single" w:sz="2" w:space="0" w:color="E3E3E3"/>
                                                    <w:left w:val="single" w:sz="2" w:space="0" w:color="E3E3E3"/>
                                                    <w:bottom w:val="single" w:sz="2" w:space="0" w:color="E3E3E3"/>
                                                    <w:right w:val="single" w:sz="2" w:space="0" w:color="E3E3E3"/>
                                                  </w:divBdr>
                                                  <w:divsChild>
                                                    <w:div w:id="7173642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46441333">
      <w:bodyDiv w:val="1"/>
      <w:marLeft w:val="0"/>
      <w:marRight w:val="0"/>
      <w:marTop w:val="0"/>
      <w:marBottom w:val="0"/>
      <w:divBdr>
        <w:top w:val="none" w:sz="0" w:space="0" w:color="auto"/>
        <w:left w:val="none" w:sz="0" w:space="0" w:color="auto"/>
        <w:bottom w:val="none" w:sz="0" w:space="0" w:color="auto"/>
        <w:right w:val="none" w:sz="0" w:space="0" w:color="auto"/>
      </w:divBdr>
    </w:div>
    <w:div w:id="1352100238">
      <w:bodyDiv w:val="1"/>
      <w:marLeft w:val="0"/>
      <w:marRight w:val="0"/>
      <w:marTop w:val="0"/>
      <w:marBottom w:val="0"/>
      <w:divBdr>
        <w:top w:val="none" w:sz="0" w:space="0" w:color="auto"/>
        <w:left w:val="none" w:sz="0" w:space="0" w:color="auto"/>
        <w:bottom w:val="none" w:sz="0" w:space="0" w:color="auto"/>
        <w:right w:val="none" w:sz="0" w:space="0" w:color="auto"/>
      </w:divBdr>
    </w:div>
    <w:div w:id="1352298082">
      <w:bodyDiv w:val="1"/>
      <w:marLeft w:val="0"/>
      <w:marRight w:val="0"/>
      <w:marTop w:val="0"/>
      <w:marBottom w:val="0"/>
      <w:divBdr>
        <w:top w:val="none" w:sz="0" w:space="0" w:color="auto"/>
        <w:left w:val="none" w:sz="0" w:space="0" w:color="auto"/>
        <w:bottom w:val="none" w:sz="0" w:space="0" w:color="auto"/>
        <w:right w:val="none" w:sz="0" w:space="0" w:color="auto"/>
      </w:divBdr>
    </w:div>
    <w:div w:id="1367290985">
      <w:bodyDiv w:val="1"/>
      <w:marLeft w:val="0"/>
      <w:marRight w:val="0"/>
      <w:marTop w:val="0"/>
      <w:marBottom w:val="0"/>
      <w:divBdr>
        <w:top w:val="none" w:sz="0" w:space="0" w:color="auto"/>
        <w:left w:val="none" w:sz="0" w:space="0" w:color="auto"/>
        <w:bottom w:val="none" w:sz="0" w:space="0" w:color="auto"/>
        <w:right w:val="none" w:sz="0" w:space="0" w:color="auto"/>
      </w:divBdr>
    </w:div>
    <w:div w:id="1373463708">
      <w:bodyDiv w:val="1"/>
      <w:marLeft w:val="0"/>
      <w:marRight w:val="0"/>
      <w:marTop w:val="0"/>
      <w:marBottom w:val="0"/>
      <w:divBdr>
        <w:top w:val="none" w:sz="0" w:space="0" w:color="auto"/>
        <w:left w:val="none" w:sz="0" w:space="0" w:color="auto"/>
        <w:bottom w:val="none" w:sz="0" w:space="0" w:color="auto"/>
        <w:right w:val="none" w:sz="0" w:space="0" w:color="auto"/>
      </w:divBdr>
      <w:divsChild>
        <w:div w:id="1735198956">
          <w:marLeft w:val="0"/>
          <w:marRight w:val="0"/>
          <w:marTop w:val="0"/>
          <w:marBottom w:val="0"/>
          <w:divBdr>
            <w:top w:val="none" w:sz="0" w:space="0" w:color="auto"/>
            <w:left w:val="none" w:sz="0" w:space="0" w:color="auto"/>
            <w:bottom w:val="none" w:sz="0" w:space="0" w:color="auto"/>
            <w:right w:val="none" w:sz="0" w:space="0" w:color="auto"/>
          </w:divBdr>
          <w:divsChild>
            <w:div w:id="2143958609">
              <w:marLeft w:val="0"/>
              <w:marRight w:val="0"/>
              <w:marTop w:val="0"/>
              <w:marBottom w:val="0"/>
              <w:divBdr>
                <w:top w:val="none" w:sz="0" w:space="0" w:color="auto"/>
                <w:left w:val="none" w:sz="0" w:space="0" w:color="auto"/>
                <w:bottom w:val="none" w:sz="0" w:space="0" w:color="auto"/>
                <w:right w:val="none" w:sz="0" w:space="0" w:color="auto"/>
              </w:divBdr>
              <w:divsChild>
                <w:div w:id="1681808777">
                  <w:marLeft w:val="0"/>
                  <w:marRight w:val="0"/>
                  <w:marTop w:val="0"/>
                  <w:marBottom w:val="0"/>
                  <w:divBdr>
                    <w:top w:val="none" w:sz="0" w:space="0" w:color="auto"/>
                    <w:left w:val="none" w:sz="0" w:space="0" w:color="auto"/>
                    <w:bottom w:val="none" w:sz="0" w:space="0" w:color="auto"/>
                    <w:right w:val="none" w:sz="0" w:space="0" w:color="auto"/>
                  </w:divBdr>
                  <w:divsChild>
                    <w:div w:id="184713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148667">
      <w:bodyDiv w:val="1"/>
      <w:marLeft w:val="0"/>
      <w:marRight w:val="0"/>
      <w:marTop w:val="0"/>
      <w:marBottom w:val="0"/>
      <w:divBdr>
        <w:top w:val="none" w:sz="0" w:space="0" w:color="auto"/>
        <w:left w:val="none" w:sz="0" w:space="0" w:color="auto"/>
        <w:bottom w:val="none" w:sz="0" w:space="0" w:color="auto"/>
        <w:right w:val="none" w:sz="0" w:space="0" w:color="auto"/>
      </w:divBdr>
    </w:div>
    <w:div w:id="1415972237">
      <w:bodyDiv w:val="1"/>
      <w:marLeft w:val="0"/>
      <w:marRight w:val="0"/>
      <w:marTop w:val="0"/>
      <w:marBottom w:val="0"/>
      <w:divBdr>
        <w:top w:val="none" w:sz="0" w:space="0" w:color="auto"/>
        <w:left w:val="none" w:sz="0" w:space="0" w:color="auto"/>
        <w:bottom w:val="none" w:sz="0" w:space="0" w:color="auto"/>
        <w:right w:val="none" w:sz="0" w:space="0" w:color="auto"/>
      </w:divBdr>
    </w:div>
    <w:div w:id="1425342608">
      <w:bodyDiv w:val="1"/>
      <w:marLeft w:val="0"/>
      <w:marRight w:val="0"/>
      <w:marTop w:val="0"/>
      <w:marBottom w:val="0"/>
      <w:divBdr>
        <w:top w:val="none" w:sz="0" w:space="0" w:color="auto"/>
        <w:left w:val="none" w:sz="0" w:space="0" w:color="auto"/>
        <w:bottom w:val="none" w:sz="0" w:space="0" w:color="auto"/>
        <w:right w:val="none" w:sz="0" w:space="0" w:color="auto"/>
      </w:divBdr>
      <w:divsChild>
        <w:div w:id="1116944200">
          <w:marLeft w:val="0"/>
          <w:marRight w:val="0"/>
          <w:marTop w:val="0"/>
          <w:marBottom w:val="0"/>
          <w:divBdr>
            <w:top w:val="none" w:sz="0" w:space="0" w:color="auto"/>
            <w:left w:val="none" w:sz="0" w:space="0" w:color="auto"/>
            <w:bottom w:val="none" w:sz="0" w:space="0" w:color="auto"/>
            <w:right w:val="none" w:sz="0" w:space="0" w:color="auto"/>
          </w:divBdr>
          <w:divsChild>
            <w:div w:id="1441610554">
              <w:marLeft w:val="0"/>
              <w:marRight w:val="0"/>
              <w:marTop w:val="0"/>
              <w:marBottom w:val="0"/>
              <w:divBdr>
                <w:top w:val="none" w:sz="0" w:space="0" w:color="auto"/>
                <w:left w:val="none" w:sz="0" w:space="0" w:color="auto"/>
                <w:bottom w:val="none" w:sz="0" w:space="0" w:color="auto"/>
                <w:right w:val="none" w:sz="0" w:space="0" w:color="auto"/>
              </w:divBdr>
              <w:divsChild>
                <w:div w:id="1622954395">
                  <w:marLeft w:val="0"/>
                  <w:marRight w:val="0"/>
                  <w:marTop w:val="0"/>
                  <w:marBottom w:val="0"/>
                  <w:divBdr>
                    <w:top w:val="none" w:sz="0" w:space="0" w:color="auto"/>
                    <w:left w:val="none" w:sz="0" w:space="0" w:color="auto"/>
                    <w:bottom w:val="none" w:sz="0" w:space="0" w:color="auto"/>
                    <w:right w:val="none" w:sz="0" w:space="0" w:color="auto"/>
                  </w:divBdr>
                  <w:divsChild>
                    <w:div w:id="6679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489587">
      <w:bodyDiv w:val="1"/>
      <w:marLeft w:val="0"/>
      <w:marRight w:val="0"/>
      <w:marTop w:val="0"/>
      <w:marBottom w:val="0"/>
      <w:divBdr>
        <w:top w:val="none" w:sz="0" w:space="0" w:color="auto"/>
        <w:left w:val="none" w:sz="0" w:space="0" w:color="auto"/>
        <w:bottom w:val="none" w:sz="0" w:space="0" w:color="auto"/>
        <w:right w:val="none" w:sz="0" w:space="0" w:color="auto"/>
      </w:divBdr>
    </w:div>
    <w:div w:id="1450974881">
      <w:bodyDiv w:val="1"/>
      <w:marLeft w:val="0"/>
      <w:marRight w:val="0"/>
      <w:marTop w:val="0"/>
      <w:marBottom w:val="0"/>
      <w:divBdr>
        <w:top w:val="none" w:sz="0" w:space="0" w:color="auto"/>
        <w:left w:val="none" w:sz="0" w:space="0" w:color="auto"/>
        <w:bottom w:val="none" w:sz="0" w:space="0" w:color="auto"/>
        <w:right w:val="none" w:sz="0" w:space="0" w:color="auto"/>
      </w:divBdr>
      <w:divsChild>
        <w:div w:id="1431316732">
          <w:marLeft w:val="0"/>
          <w:marRight w:val="0"/>
          <w:marTop w:val="0"/>
          <w:marBottom w:val="0"/>
          <w:divBdr>
            <w:top w:val="none" w:sz="0" w:space="0" w:color="auto"/>
            <w:left w:val="none" w:sz="0" w:space="0" w:color="auto"/>
            <w:bottom w:val="none" w:sz="0" w:space="0" w:color="auto"/>
            <w:right w:val="none" w:sz="0" w:space="0" w:color="auto"/>
          </w:divBdr>
          <w:divsChild>
            <w:div w:id="456795971">
              <w:marLeft w:val="0"/>
              <w:marRight w:val="0"/>
              <w:marTop w:val="0"/>
              <w:marBottom w:val="0"/>
              <w:divBdr>
                <w:top w:val="none" w:sz="0" w:space="0" w:color="auto"/>
                <w:left w:val="none" w:sz="0" w:space="0" w:color="auto"/>
                <w:bottom w:val="none" w:sz="0" w:space="0" w:color="auto"/>
                <w:right w:val="none" w:sz="0" w:space="0" w:color="auto"/>
              </w:divBdr>
              <w:divsChild>
                <w:div w:id="1762599175">
                  <w:marLeft w:val="0"/>
                  <w:marRight w:val="0"/>
                  <w:marTop w:val="0"/>
                  <w:marBottom w:val="0"/>
                  <w:divBdr>
                    <w:top w:val="none" w:sz="0" w:space="0" w:color="auto"/>
                    <w:left w:val="none" w:sz="0" w:space="0" w:color="auto"/>
                    <w:bottom w:val="none" w:sz="0" w:space="0" w:color="auto"/>
                    <w:right w:val="none" w:sz="0" w:space="0" w:color="auto"/>
                  </w:divBdr>
                  <w:divsChild>
                    <w:div w:id="17158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30547">
      <w:bodyDiv w:val="1"/>
      <w:marLeft w:val="0"/>
      <w:marRight w:val="0"/>
      <w:marTop w:val="0"/>
      <w:marBottom w:val="0"/>
      <w:divBdr>
        <w:top w:val="none" w:sz="0" w:space="0" w:color="auto"/>
        <w:left w:val="none" w:sz="0" w:space="0" w:color="auto"/>
        <w:bottom w:val="none" w:sz="0" w:space="0" w:color="auto"/>
        <w:right w:val="none" w:sz="0" w:space="0" w:color="auto"/>
      </w:divBdr>
    </w:div>
    <w:div w:id="1492791480">
      <w:bodyDiv w:val="1"/>
      <w:marLeft w:val="0"/>
      <w:marRight w:val="0"/>
      <w:marTop w:val="0"/>
      <w:marBottom w:val="0"/>
      <w:divBdr>
        <w:top w:val="none" w:sz="0" w:space="0" w:color="auto"/>
        <w:left w:val="none" w:sz="0" w:space="0" w:color="auto"/>
        <w:bottom w:val="none" w:sz="0" w:space="0" w:color="auto"/>
        <w:right w:val="none" w:sz="0" w:space="0" w:color="auto"/>
      </w:divBdr>
      <w:divsChild>
        <w:div w:id="1735860242">
          <w:marLeft w:val="0"/>
          <w:marRight w:val="0"/>
          <w:marTop w:val="0"/>
          <w:marBottom w:val="0"/>
          <w:divBdr>
            <w:top w:val="none" w:sz="0" w:space="0" w:color="auto"/>
            <w:left w:val="none" w:sz="0" w:space="0" w:color="auto"/>
            <w:bottom w:val="none" w:sz="0" w:space="0" w:color="auto"/>
            <w:right w:val="none" w:sz="0" w:space="0" w:color="auto"/>
          </w:divBdr>
          <w:divsChild>
            <w:div w:id="105151449">
              <w:marLeft w:val="0"/>
              <w:marRight w:val="0"/>
              <w:marTop w:val="0"/>
              <w:marBottom w:val="0"/>
              <w:divBdr>
                <w:top w:val="none" w:sz="0" w:space="0" w:color="auto"/>
                <w:left w:val="none" w:sz="0" w:space="0" w:color="auto"/>
                <w:bottom w:val="none" w:sz="0" w:space="0" w:color="auto"/>
                <w:right w:val="none" w:sz="0" w:space="0" w:color="auto"/>
              </w:divBdr>
              <w:divsChild>
                <w:div w:id="2096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081304">
      <w:bodyDiv w:val="1"/>
      <w:marLeft w:val="0"/>
      <w:marRight w:val="0"/>
      <w:marTop w:val="0"/>
      <w:marBottom w:val="0"/>
      <w:divBdr>
        <w:top w:val="none" w:sz="0" w:space="0" w:color="auto"/>
        <w:left w:val="none" w:sz="0" w:space="0" w:color="auto"/>
        <w:bottom w:val="none" w:sz="0" w:space="0" w:color="auto"/>
        <w:right w:val="none" w:sz="0" w:space="0" w:color="auto"/>
      </w:divBdr>
    </w:div>
    <w:div w:id="1500388770">
      <w:bodyDiv w:val="1"/>
      <w:marLeft w:val="0"/>
      <w:marRight w:val="0"/>
      <w:marTop w:val="0"/>
      <w:marBottom w:val="0"/>
      <w:divBdr>
        <w:top w:val="none" w:sz="0" w:space="0" w:color="auto"/>
        <w:left w:val="none" w:sz="0" w:space="0" w:color="auto"/>
        <w:bottom w:val="none" w:sz="0" w:space="0" w:color="auto"/>
        <w:right w:val="none" w:sz="0" w:space="0" w:color="auto"/>
      </w:divBdr>
      <w:divsChild>
        <w:div w:id="1503736331">
          <w:marLeft w:val="0"/>
          <w:marRight w:val="0"/>
          <w:marTop w:val="0"/>
          <w:marBottom w:val="0"/>
          <w:divBdr>
            <w:top w:val="none" w:sz="0" w:space="0" w:color="auto"/>
            <w:left w:val="none" w:sz="0" w:space="0" w:color="auto"/>
            <w:bottom w:val="none" w:sz="0" w:space="0" w:color="auto"/>
            <w:right w:val="none" w:sz="0" w:space="0" w:color="auto"/>
          </w:divBdr>
          <w:divsChild>
            <w:div w:id="41633816">
              <w:marLeft w:val="0"/>
              <w:marRight w:val="0"/>
              <w:marTop w:val="0"/>
              <w:marBottom w:val="0"/>
              <w:divBdr>
                <w:top w:val="none" w:sz="0" w:space="0" w:color="auto"/>
                <w:left w:val="none" w:sz="0" w:space="0" w:color="auto"/>
                <w:bottom w:val="none" w:sz="0" w:space="0" w:color="auto"/>
                <w:right w:val="none" w:sz="0" w:space="0" w:color="auto"/>
              </w:divBdr>
              <w:divsChild>
                <w:div w:id="2072532508">
                  <w:marLeft w:val="0"/>
                  <w:marRight w:val="0"/>
                  <w:marTop w:val="0"/>
                  <w:marBottom w:val="0"/>
                  <w:divBdr>
                    <w:top w:val="none" w:sz="0" w:space="0" w:color="auto"/>
                    <w:left w:val="none" w:sz="0" w:space="0" w:color="auto"/>
                    <w:bottom w:val="none" w:sz="0" w:space="0" w:color="auto"/>
                    <w:right w:val="none" w:sz="0" w:space="0" w:color="auto"/>
                  </w:divBdr>
                  <w:divsChild>
                    <w:div w:id="766734967">
                      <w:marLeft w:val="0"/>
                      <w:marRight w:val="0"/>
                      <w:marTop w:val="0"/>
                      <w:marBottom w:val="0"/>
                      <w:divBdr>
                        <w:top w:val="none" w:sz="0" w:space="0" w:color="auto"/>
                        <w:left w:val="none" w:sz="0" w:space="0" w:color="auto"/>
                        <w:bottom w:val="none" w:sz="0" w:space="0" w:color="auto"/>
                        <w:right w:val="none" w:sz="0" w:space="0" w:color="auto"/>
                      </w:divBdr>
                    </w:div>
                    <w:div w:id="20222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497853">
      <w:bodyDiv w:val="1"/>
      <w:marLeft w:val="0"/>
      <w:marRight w:val="0"/>
      <w:marTop w:val="0"/>
      <w:marBottom w:val="0"/>
      <w:divBdr>
        <w:top w:val="none" w:sz="0" w:space="0" w:color="auto"/>
        <w:left w:val="none" w:sz="0" w:space="0" w:color="auto"/>
        <w:bottom w:val="none" w:sz="0" w:space="0" w:color="auto"/>
        <w:right w:val="none" w:sz="0" w:space="0" w:color="auto"/>
      </w:divBdr>
      <w:divsChild>
        <w:div w:id="396364079">
          <w:marLeft w:val="0"/>
          <w:marRight w:val="0"/>
          <w:marTop w:val="0"/>
          <w:marBottom w:val="0"/>
          <w:divBdr>
            <w:top w:val="none" w:sz="0" w:space="0" w:color="auto"/>
            <w:left w:val="none" w:sz="0" w:space="0" w:color="auto"/>
            <w:bottom w:val="none" w:sz="0" w:space="0" w:color="auto"/>
            <w:right w:val="none" w:sz="0" w:space="0" w:color="auto"/>
          </w:divBdr>
          <w:divsChild>
            <w:div w:id="932010831">
              <w:marLeft w:val="0"/>
              <w:marRight w:val="0"/>
              <w:marTop w:val="0"/>
              <w:marBottom w:val="0"/>
              <w:divBdr>
                <w:top w:val="none" w:sz="0" w:space="0" w:color="auto"/>
                <w:left w:val="none" w:sz="0" w:space="0" w:color="auto"/>
                <w:bottom w:val="none" w:sz="0" w:space="0" w:color="auto"/>
                <w:right w:val="none" w:sz="0" w:space="0" w:color="auto"/>
              </w:divBdr>
              <w:divsChild>
                <w:div w:id="14477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54436">
      <w:bodyDiv w:val="1"/>
      <w:marLeft w:val="0"/>
      <w:marRight w:val="0"/>
      <w:marTop w:val="0"/>
      <w:marBottom w:val="0"/>
      <w:divBdr>
        <w:top w:val="none" w:sz="0" w:space="0" w:color="auto"/>
        <w:left w:val="none" w:sz="0" w:space="0" w:color="auto"/>
        <w:bottom w:val="none" w:sz="0" w:space="0" w:color="auto"/>
        <w:right w:val="none" w:sz="0" w:space="0" w:color="auto"/>
      </w:divBdr>
      <w:divsChild>
        <w:div w:id="61217903">
          <w:marLeft w:val="0"/>
          <w:marRight w:val="0"/>
          <w:marTop w:val="0"/>
          <w:marBottom w:val="0"/>
          <w:divBdr>
            <w:top w:val="none" w:sz="0" w:space="0" w:color="auto"/>
            <w:left w:val="none" w:sz="0" w:space="0" w:color="auto"/>
            <w:bottom w:val="none" w:sz="0" w:space="0" w:color="auto"/>
            <w:right w:val="none" w:sz="0" w:space="0" w:color="auto"/>
          </w:divBdr>
          <w:divsChild>
            <w:div w:id="1879974441">
              <w:marLeft w:val="0"/>
              <w:marRight w:val="0"/>
              <w:marTop w:val="0"/>
              <w:marBottom w:val="0"/>
              <w:divBdr>
                <w:top w:val="none" w:sz="0" w:space="0" w:color="auto"/>
                <w:left w:val="none" w:sz="0" w:space="0" w:color="auto"/>
                <w:bottom w:val="none" w:sz="0" w:space="0" w:color="auto"/>
                <w:right w:val="none" w:sz="0" w:space="0" w:color="auto"/>
              </w:divBdr>
              <w:divsChild>
                <w:div w:id="176491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119297">
      <w:bodyDiv w:val="1"/>
      <w:marLeft w:val="0"/>
      <w:marRight w:val="0"/>
      <w:marTop w:val="0"/>
      <w:marBottom w:val="0"/>
      <w:divBdr>
        <w:top w:val="none" w:sz="0" w:space="0" w:color="auto"/>
        <w:left w:val="none" w:sz="0" w:space="0" w:color="auto"/>
        <w:bottom w:val="none" w:sz="0" w:space="0" w:color="auto"/>
        <w:right w:val="none" w:sz="0" w:space="0" w:color="auto"/>
      </w:divBdr>
      <w:divsChild>
        <w:div w:id="2023780552">
          <w:marLeft w:val="0"/>
          <w:marRight w:val="0"/>
          <w:marTop w:val="0"/>
          <w:marBottom w:val="0"/>
          <w:divBdr>
            <w:top w:val="none" w:sz="0" w:space="0" w:color="auto"/>
            <w:left w:val="none" w:sz="0" w:space="0" w:color="auto"/>
            <w:bottom w:val="none" w:sz="0" w:space="0" w:color="auto"/>
            <w:right w:val="none" w:sz="0" w:space="0" w:color="auto"/>
          </w:divBdr>
          <w:divsChild>
            <w:div w:id="1389916214">
              <w:marLeft w:val="0"/>
              <w:marRight w:val="0"/>
              <w:marTop w:val="0"/>
              <w:marBottom w:val="0"/>
              <w:divBdr>
                <w:top w:val="none" w:sz="0" w:space="0" w:color="auto"/>
                <w:left w:val="none" w:sz="0" w:space="0" w:color="auto"/>
                <w:bottom w:val="none" w:sz="0" w:space="0" w:color="auto"/>
                <w:right w:val="none" w:sz="0" w:space="0" w:color="auto"/>
              </w:divBdr>
              <w:divsChild>
                <w:div w:id="1602378494">
                  <w:marLeft w:val="0"/>
                  <w:marRight w:val="0"/>
                  <w:marTop w:val="0"/>
                  <w:marBottom w:val="0"/>
                  <w:divBdr>
                    <w:top w:val="none" w:sz="0" w:space="0" w:color="auto"/>
                    <w:left w:val="none" w:sz="0" w:space="0" w:color="auto"/>
                    <w:bottom w:val="none" w:sz="0" w:space="0" w:color="auto"/>
                    <w:right w:val="none" w:sz="0" w:space="0" w:color="auto"/>
                  </w:divBdr>
                  <w:divsChild>
                    <w:div w:id="12675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124498">
      <w:bodyDiv w:val="1"/>
      <w:marLeft w:val="0"/>
      <w:marRight w:val="0"/>
      <w:marTop w:val="0"/>
      <w:marBottom w:val="0"/>
      <w:divBdr>
        <w:top w:val="none" w:sz="0" w:space="0" w:color="auto"/>
        <w:left w:val="none" w:sz="0" w:space="0" w:color="auto"/>
        <w:bottom w:val="none" w:sz="0" w:space="0" w:color="auto"/>
        <w:right w:val="none" w:sz="0" w:space="0" w:color="auto"/>
      </w:divBdr>
    </w:div>
    <w:div w:id="1542396142">
      <w:bodyDiv w:val="1"/>
      <w:marLeft w:val="0"/>
      <w:marRight w:val="0"/>
      <w:marTop w:val="0"/>
      <w:marBottom w:val="0"/>
      <w:divBdr>
        <w:top w:val="none" w:sz="0" w:space="0" w:color="auto"/>
        <w:left w:val="none" w:sz="0" w:space="0" w:color="auto"/>
        <w:bottom w:val="none" w:sz="0" w:space="0" w:color="auto"/>
        <w:right w:val="none" w:sz="0" w:space="0" w:color="auto"/>
      </w:divBdr>
    </w:div>
    <w:div w:id="1548451286">
      <w:bodyDiv w:val="1"/>
      <w:marLeft w:val="0"/>
      <w:marRight w:val="0"/>
      <w:marTop w:val="0"/>
      <w:marBottom w:val="0"/>
      <w:divBdr>
        <w:top w:val="none" w:sz="0" w:space="0" w:color="auto"/>
        <w:left w:val="none" w:sz="0" w:space="0" w:color="auto"/>
        <w:bottom w:val="none" w:sz="0" w:space="0" w:color="auto"/>
        <w:right w:val="none" w:sz="0" w:space="0" w:color="auto"/>
      </w:divBdr>
      <w:divsChild>
        <w:div w:id="74671961">
          <w:marLeft w:val="0"/>
          <w:marRight w:val="0"/>
          <w:marTop w:val="0"/>
          <w:marBottom w:val="0"/>
          <w:divBdr>
            <w:top w:val="none" w:sz="0" w:space="0" w:color="auto"/>
            <w:left w:val="none" w:sz="0" w:space="0" w:color="auto"/>
            <w:bottom w:val="none" w:sz="0" w:space="0" w:color="auto"/>
            <w:right w:val="none" w:sz="0" w:space="0" w:color="auto"/>
          </w:divBdr>
          <w:divsChild>
            <w:div w:id="1821575025">
              <w:marLeft w:val="0"/>
              <w:marRight w:val="0"/>
              <w:marTop w:val="0"/>
              <w:marBottom w:val="0"/>
              <w:divBdr>
                <w:top w:val="none" w:sz="0" w:space="0" w:color="auto"/>
                <w:left w:val="none" w:sz="0" w:space="0" w:color="auto"/>
                <w:bottom w:val="none" w:sz="0" w:space="0" w:color="auto"/>
                <w:right w:val="none" w:sz="0" w:space="0" w:color="auto"/>
              </w:divBdr>
              <w:divsChild>
                <w:div w:id="1141121064">
                  <w:marLeft w:val="0"/>
                  <w:marRight w:val="0"/>
                  <w:marTop w:val="0"/>
                  <w:marBottom w:val="0"/>
                  <w:divBdr>
                    <w:top w:val="none" w:sz="0" w:space="0" w:color="auto"/>
                    <w:left w:val="none" w:sz="0" w:space="0" w:color="auto"/>
                    <w:bottom w:val="none" w:sz="0" w:space="0" w:color="auto"/>
                    <w:right w:val="none" w:sz="0" w:space="0" w:color="auto"/>
                  </w:divBdr>
                  <w:divsChild>
                    <w:div w:id="794298892">
                      <w:marLeft w:val="0"/>
                      <w:marRight w:val="0"/>
                      <w:marTop w:val="0"/>
                      <w:marBottom w:val="0"/>
                      <w:divBdr>
                        <w:top w:val="none" w:sz="0" w:space="0" w:color="auto"/>
                        <w:left w:val="none" w:sz="0" w:space="0" w:color="auto"/>
                        <w:bottom w:val="none" w:sz="0" w:space="0" w:color="auto"/>
                        <w:right w:val="none" w:sz="0" w:space="0" w:color="auto"/>
                      </w:divBdr>
                    </w:div>
                    <w:div w:id="1799909459">
                      <w:marLeft w:val="0"/>
                      <w:marRight w:val="0"/>
                      <w:marTop w:val="0"/>
                      <w:marBottom w:val="0"/>
                      <w:divBdr>
                        <w:top w:val="none" w:sz="0" w:space="0" w:color="auto"/>
                        <w:left w:val="none" w:sz="0" w:space="0" w:color="auto"/>
                        <w:bottom w:val="none" w:sz="0" w:space="0" w:color="auto"/>
                        <w:right w:val="none" w:sz="0" w:space="0" w:color="auto"/>
                      </w:divBdr>
                    </w:div>
                  </w:divsChild>
                </w:div>
                <w:div w:id="1451510542">
                  <w:marLeft w:val="0"/>
                  <w:marRight w:val="0"/>
                  <w:marTop w:val="0"/>
                  <w:marBottom w:val="0"/>
                  <w:divBdr>
                    <w:top w:val="none" w:sz="0" w:space="0" w:color="auto"/>
                    <w:left w:val="none" w:sz="0" w:space="0" w:color="auto"/>
                    <w:bottom w:val="none" w:sz="0" w:space="0" w:color="auto"/>
                    <w:right w:val="none" w:sz="0" w:space="0" w:color="auto"/>
                  </w:divBdr>
                  <w:divsChild>
                    <w:div w:id="81410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678217">
      <w:bodyDiv w:val="1"/>
      <w:marLeft w:val="0"/>
      <w:marRight w:val="0"/>
      <w:marTop w:val="0"/>
      <w:marBottom w:val="0"/>
      <w:divBdr>
        <w:top w:val="none" w:sz="0" w:space="0" w:color="auto"/>
        <w:left w:val="none" w:sz="0" w:space="0" w:color="auto"/>
        <w:bottom w:val="none" w:sz="0" w:space="0" w:color="auto"/>
        <w:right w:val="none" w:sz="0" w:space="0" w:color="auto"/>
      </w:divBdr>
      <w:divsChild>
        <w:div w:id="2011061420">
          <w:marLeft w:val="0"/>
          <w:marRight w:val="0"/>
          <w:marTop w:val="0"/>
          <w:marBottom w:val="0"/>
          <w:divBdr>
            <w:top w:val="none" w:sz="0" w:space="0" w:color="auto"/>
            <w:left w:val="none" w:sz="0" w:space="0" w:color="auto"/>
            <w:bottom w:val="none" w:sz="0" w:space="0" w:color="auto"/>
            <w:right w:val="none" w:sz="0" w:space="0" w:color="auto"/>
          </w:divBdr>
          <w:divsChild>
            <w:div w:id="533271670">
              <w:marLeft w:val="0"/>
              <w:marRight w:val="0"/>
              <w:marTop w:val="0"/>
              <w:marBottom w:val="0"/>
              <w:divBdr>
                <w:top w:val="none" w:sz="0" w:space="0" w:color="auto"/>
                <w:left w:val="none" w:sz="0" w:space="0" w:color="auto"/>
                <w:bottom w:val="none" w:sz="0" w:space="0" w:color="auto"/>
                <w:right w:val="none" w:sz="0" w:space="0" w:color="auto"/>
              </w:divBdr>
              <w:divsChild>
                <w:div w:id="142253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4930">
      <w:bodyDiv w:val="1"/>
      <w:marLeft w:val="0"/>
      <w:marRight w:val="0"/>
      <w:marTop w:val="0"/>
      <w:marBottom w:val="0"/>
      <w:divBdr>
        <w:top w:val="none" w:sz="0" w:space="0" w:color="auto"/>
        <w:left w:val="none" w:sz="0" w:space="0" w:color="auto"/>
        <w:bottom w:val="none" w:sz="0" w:space="0" w:color="auto"/>
        <w:right w:val="none" w:sz="0" w:space="0" w:color="auto"/>
      </w:divBdr>
    </w:div>
    <w:div w:id="1682775231">
      <w:bodyDiv w:val="1"/>
      <w:marLeft w:val="0"/>
      <w:marRight w:val="0"/>
      <w:marTop w:val="0"/>
      <w:marBottom w:val="0"/>
      <w:divBdr>
        <w:top w:val="none" w:sz="0" w:space="0" w:color="auto"/>
        <w:left w:val="none" w:sz="0" w:space="0" w:color="auto"/>
        <w:bottom w:val="none" w:sz="0" w:space="0" w:color="auto"/>
        <w:right w:val="none" w:sz="0" w:space="0" w:color="auto"/>
      </w:divBdr>
    </w:div>
    <w:div w:id="1689791543">
      <w:bodyDiv w:val="1"/>
      <w:marLeft w:val="0"/>
      <w:marRight w:val="0"/>
      <w:marTop w:val="0"/>
      <w:marBottom w:val="0"/>
      <w:divBdr>
        <w:top w:val="none" w:sz="0" w:space="0" w:color="auto"/>
        <w:left w:val="none" w:sz="0" w:space="0" w:color="auto"/>
        <w:bottom w:val="none" w:sz="0" w:space="0" w:color="auto"/>
        <w:right w:val="none" w:sz="0" w:space="0" w:color="auto"/>
      </w:divBdr>
      <w:divsChild>
        <w:div w:id="1920366273">
          <w:marLeft w:val="0"/>
          <w:marRight w:val="0"/>
          <w:marTop w:val="0"/>
          <w:marBottom w:val="0"/>
          <w:divBdr>
            <w:top w:val="none" w:sz="0" w:space="0" w:color="auto"/>
            <w:left w:val="none" w:sz="0" w:space="0" w:color="auto"/>
            <w:bottom w:val="none" w:sz="0" w:space="0" w:color="auto"/>
            <w:right w:val="none" w:sz="0" w:space="0" w:color="auto"/>
          </w:divBdr>
          <w:divsChild>
            <w:div w:id="1134251533">
              <w:marLeft w:val="0"/>
              <w:marRight w:val="0"/>
              <w:marTop w:val="0"/>
              <w:marBottom w:val="0"/>
              <w:divBdr>
                <w:top w:val="none" w:sz="0" w:space="0" w:color="auto"/>
                <w:left w:val="none" w:sz="0" w:space="0" w:color="auto"/>
                <w:bottom w:val="none" w:sz="0" w:space="0" w:color="auto"/>
                <w:right w:val="none" w:sz="0" w:space="0" w:color="auto"/>
              </w:divBdr>
              <w:divsChild>
                <w:div w:id="10491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13693">
      <w:bodyDiv w:val="1"/>
      <w:marLeft w:val="0"/>
      <w:marRight w:val="0"/>
      <w:marTop w:val="0"/>
      <w:marBottom w:val="0"/>
      <w:divBdr>
        <w:top w:val="none" w:sz="0" w:space="0" w:color="auto"/>
        <w:left w:val="none" w:sz="0" w:space="0" w:color="auto"/>
        <w:bottom w:val="none" w:sz="0" w:space="0" w:color="auto"/>
        <w:right w:val="none" w:sz="0" w:space="0" w:color="auto"/>
      </w:divBdr>
      <w:divsChild>
        <w:div w:id="1801800111">
          <w:marLeft w:val="0"/>
          <w:marRight w:val="0"/>
          <w:marTop w:val="0"/>
          <w:marBottom w:val="0"/>
          <w:divBdr>
            <w:top w:val="none" w:sz="0" w:space="0" w:color="auto"/>
            <w:left w:val="none" w:sz="0" w:space="0" w:color="auto"/>
            <w:bottom w:val="none" w:sz="0" w:space="0" w:color="auto"/>
            <w:right w:val="none" w:sz="0" w:space="0" w:color="auto"/>
          </w:divBdr>
          <w:divsChild>
            <w:div w:id="1847744020">
              <w:marLeft w:val="0"/>
              <w:marRight w:val="0"/>
              <w:marTop w:val="0"/>
              <w:marBottom w:val="0"/>
              <w:divBdr>
                <w:top w:val="none" w:sz="0" w:space="0" w:color="auto"/>
                <w:left w:val="none" w:sz="0" w:space="0" w:color="auto"/>
                <w:bottom w:val="none" w:sz="0" w:space="0" w:color="auto"/>
                <w:right w:val="none" w:sz="0" w:space="0" w:color="auto"/>
              </w:divBdr>
              <w:divsChild>
                <w:div w:id="1811704005">
                  <w:marLeft w:val="0"/>
                  <w:marRight w:val="0"/>
                  <w:marTop w:val="0"/>
                  <w:marBottom w:val="0"/>
                  <w:divBdr>
                    <w:top w:val="none" w:sz="0" w:space="0" w:color="auto"/>
                    <w:left w:val="none" w:sz="0" w:space="0" w:color="auto"/>
                    <w:bottom w:val="none" w:sz="0" w:space="0" w:color="auto"/>
                    <w:right w:val="none" w:sz="0" w:space="0" w:color="auto"/>
                  </w:divBdr>
                  <w:divsChild>
                    <w:div w:id="787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56983">
      <w:bodyDiv w:val="1"/>
      <w:marLeft w:val="0"/>
      <w:marRight w:val="0"/>
      <w:marTop w:val="0"/>
      <w:marBottom w:val="0"/>
      <w:divBdr>
        <w:top w:val="none" w:sz="0" w:space="0" w:color="auto"/>
        <w:left w:val="none" w:sz="0" w:space="0" w:color="auto"/>
        <w:bottom w:val="none" w:sz="0" w:space="0" w:color="auto"/>
        <w:right w:val="none" w:sz="0" w:space="0" w:color="auto"/>
      </w:divBdr>
    </w:div>
    <w:div w:id="1768650866">
      <w:bodyDiv w:val="1"/>
      <w:marLeft w:val="0"/>
      <w:marRight w:val="0"/>
      <w:marTop w:val="0"/>
      <w:marBottom w:val="0"/>
      <w:divBdr>
        <w:top w:val="none" w:sz="0" w:space="0" w:color="auto"/>
        <w:left w:val="none" w:sz="0" w:space="0" w:color="auto"/>
        <w:bottom w:val="none" w:sz="0" w:space="0" w:color="auto"/>
        <w:right w:val="none" w:sz="0" w:space="0" w:color="auto"/>
      </w:divBdr>
      <w:divsChild>
        <w:div w:id="1187252030">
          <w:marLeft w:val="0"/>
          <w:marRight w:val="0"/>
          <w:marTop w:val="0"/>
          <w:marBottom w:val="0"/>
          <w:divBdr>
            <w:top w:val="none" w:sz="0" w:space="0" w:color="auto"/>
            <w:left w:val="none" w:sz="0" w:space="0" w:color="auto"/>
            <w:bottom w:val="none" w:sz="0" w:space="0" w:color="auto"/>
            <w:right w:val="none" w:sz="0" w:space="0" w:color="auto"/>
          </w:divBdr>
          <w:divsChild>
            <w:div w:id="54742497">
              <w:marLeft w:val="0"/>
              <w:marRight w:val="0"/>
              <w:marTop w:val="0"/>
              <w:marBottom w:val="0"/>
              <w:divBdr>
                <w:top w:val="none" w:sz="0" w:space="0" w:color="auto"/>
                <w:left w:val="none" w:sz="0" w:space="0" w:color="auto"/>
                <w:bottom w:val="none" w:sz="0" w:space="0" w:color="auto"/>
                <w:right w:val="none" w:sz="0" w:space="0" w:color="auto"/>
              </w:divBdr>
              <w:divsChild>
                <w:div w:id="165440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29161">
      <w:bodyDiv w:val="1"/>
      <w:marLeft w:val="0"/>
      <w:marRight w:val="0"/>
      <w:marTop w:val="0"/>
      <w:marBottom w:val="0"/>
      <w:divBdr>
        <w:top w:val="none" w:sz="0" w:space="0" w:color="auto"/>
        <w:left w:val="none" w:sz="0" w:space="0" w:color="auto"/>
        <w:bottom w:val="none" w:sz="0" w:space="0" w:color="auto"/>
        <w:right w:val="none" w:sz="0" w:space="0" w:color="auto"/>
      </w:divBdr>
    </w:div>
    <w:div w:id="1800370962">
      <w:bodyDiv w:val="1"/>
      <w:marLeft w:val="0"/>
      <w:marRight w:val="0"/>
      <w:marTop w:val="0"/>
      <w:marBottom w:val="0"/>
      <w:divBdr>
        <w:top w:val="none" w:sz="0" w:space="0" w:color="auto"/>
        <w:left w:val="none" w:sz="0" w:space="0" w:color="auto"/>
        <w:bottom w:val="none" w:sz="0" w:space="0" w:color="auto"/>
        <w:right w:val="none" w:sz="0" w:space="0" w:color="auto"/>
      </w:divBdr>
    </w:div>
    <w:div w:id="1809129275">
      <w:bodyDiv w:val="1"/>
      <w:marLeft w:val="0"/>
      <w:marRight w:val="0"/>
      <w:marTop w:val="0"/>
      <w:marBottom w:val="0"/>
      <w:divBdr>
        <w:top w:val="none" w:sz="0" w:space="0" w:color="auto"/>
        <w:left w:val="none" w:sz="0" w:space="0" w:color="auto"/>
        <w:bottom w:val="none" w:sz="0" w:space="0" w:color="auto"/>
        <w:right w:val="none" w:sz="0" w:space="0" w:color="auto"/>
      </w:divBdr>
      <w:divsChild>
        <w:div w:id="1925263983">
          <w:marLeft w:val="0"/>
          <w:marRight w:val="0"/>
          <w:marTop w:val="0"/>
          <w:marBottom w:val="0"/>
          <w:divBdr>
            <w:top w:val="none" w:sz="0" w:space="0" w:color="auto"/>
            <w:left w:val="none" w:sz="0" w:space="0" w:color="auto"/>
            <w:bottom w:val="none" w:sz="0" w:space="0" w:color="auto"/>
            <w:right w:val="none" w:sz="0" w:space="0" w:color="auto"/>
          </w:divBdr>
          <w:divsChild>
            <w:div w:id="210727233">
              <w:marLeft w:val="0"/>
              <w:marRight w:val="0"/>
              <w:marTop w:val="0"/>
              <w:marBottom w:val="0"/>
              <w:divBdr>
                <w:top w:val="none" w:sz="0" w:space="0" w:color="auto"/>
                <w:left w:val="none" w:sz="0" w:space="0" w:color="auto"/>
                <w:bottom w:val="none" w:sz="0" w:space="0" w:color="auto"/>
                <w:right w:val="none" w:sz="0" w:space="0" w:color="auto"/>
              </w:divBdr>
              <w:divsChild>
                <w:div w:id="196090712">
                  <w:marLeft w:val="0"/>
                  <w:marRight w:val="0"/>
                  <w:marTop w:val="0"/>
                  <w:marBottom w:val="0"/>
                  <w:divBdr>
                    <w:top w:val="none" w:sz="0" w:space="0" w:color="auto"/>
                    <w:left w:val="none" w:sz="0" w:space="0" w:color="auto"/>
                    <w:bottom w:val="none" w:sz="0" w:space="0" w:color="auto"/>
                    <w:right w:val="none" w:sz="0" w:space="0" w:color="auto"/>
                  </w:divBdr>
                </w:div>
                <w:div w:id="20693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46595">
      <w:bodyDiv w:val="1"/>
      <w:marLeft w:val="0"/>
      <w:marRight w:val="0"/>
      <w:marTop w:val="0"/>
      <w:marBottom w:val="0"/>
      <w:divBdr>
        <w:top w:val="none" w:sz="0" w:space="0" w:color="auto"/>
        <w:left w:val="none" w:sz="0" w:space="0" w:color="auto"/>
        <w:bottom w:val="none" w:sz="0" w:space="0" w:color="auto"/>
        <w:right w:val="none" w:sz="0" w:space="0" w:color="auto"/>
      </w:divBdr>
    </w:div>
    <w:div w:id="1862931529">
      <w:bodyDiv w:val="1"/>
      <w:marLeft w:val="0"/>
      <w:marRight w:val="0"/>
      <w:marTop w:val="0"/>
      <w:marBottom w:val="0"/>
      <w:divBdr>
        <w:top w:val="none" w:sz="0" w:space="0" w:color="auto"/>
        <w:left w:val="none" w:sz="0" w:space="0" w:color="auto"/>
        <w:bottom w:val="none" w:sz="0" w:space="0" w:color="auto"/>
        <w:right w:val="none" w:sz="0" w:space="0" w:color="auto"/>
      </w:divBdr>
      <w:divsChild>
        <w:div w:id="1325665514">
          <w:marLeft w:val="0"/>
          <w:marRight w:val="0"/>
          <w:marTop w:val="0"/>
          <w:marBottom w:val="0"/>
          <w:divBdr>
            <w:top w:val="none" w:sz="0" w:space="0" w:color="auto"/>
            <w:left w:val="none" w:sz="0" w:space="0" w:color="auto"/>
            <w:bottom w:val="none" w:sz="0" w:space="0" w:color="auto"/>
            <w:right w:val="none" w:sz="0" w:space="0" w:color="auto"/>
          </w:divBdr>
          <w:divsChild>
            <w:div w:id="2005207973">
              <w:marLeft w:val="0"/>
              <w:marRight w:val="0"/>
              <w:marTop w:val="0"/>
              <w:marBottom w:val="0"/>
              <w:divBdr>
                <w:top w:val="none" w:sz="0" w:space="0" w:color="auto"/>
                <w:left w:val="none" w:sz="0" w:space="0" w:color="auto"/>
                <w:bottom w:val="none" w:sz="0" w:space="0" w:color="auto"/>
                <w:right w:val="none" w:sz="0" w:space="0" w:color="auto"/>
              </w:divBdr>
              <w:divsChild>
                <w:div w:id="1282807716">
                  <w:marLeft w:val="0"/>
                  <w:marRight w:val="0"/>
                  <w:marTop w:val="0"/>
                  <w:marBottom w:val="0"/>
                  <w:divBdr>
                    <w:top w:val="none" w:sz="0" w:space="0" w:color="auto"/>
                    <w:left w:val="none" w:sz="0" w:space="0" w:color="auto"/>
                    <w:bottom w:val="none" w:sz="0" w:space="0" w:color="auto"/>
                    <w:right w:val="none" w:sz="0" w:space="0" w:color="auto"/>
                  </w:divBdr>
                  <w:divsChild>
                    <w:div w:id="11689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619464">
      <w:bodyDiv w:val="1"/>
      <w:marLeft w:val="0"/>
      <w:marRight w:val="0"/>
      <w:marTop w:val="0"/>
      <w:marBottom w:val="0"/>
      <w:divBdr>
        <w:top w:val="none" w:sz="0" w:space="0" w:color="auto"/>
        <w:left w:val="none" w:sz="0" w:space="0" w:color="auto"/>
        <w:bottom w:val="none" w:sz="0" w:space="0" w:color="auto"/>
        <w:right w:val="none" w:sz="0" w:space="0" w:color="auto"/>
      </w:divBdr>
    </w:div>
    <w:div w:id="1894850284">
      <w:bodyDiv w:val="1"/>
      <w:marLeft w:val="0"/>
      <w:marRight w:val="0"/>
      <w:marTop w:val="0"/>
      <w:marBottom w:val="0"/>
      <w:divBdr>
        <w:top w:val="none" w:sz="0" w:space="0" w:color="auto"/>
        <w:left w:val="none" w:sz="0" w:space="0" w:color="auto"/>
        <w:bottom w:val="none" w:sz="0" w:space="0" w:color="auto"/>
        <w:right w:val="none" w:sz="0" w:space="0" w:color="auto"/>
      </w:divBdr>
      <w:divsChild>
        <w:div w:id="92895837">
          <w:marLeft w:val="0"/>
          <w:marRight w:val="0"/>
          <w:marTop w:val="0"/>
          <w:marBottom w:val="0"/>
          <w:divBdr>
            <w:top w:val="none" w:sz="0" w:space="0" w:color="auto"/>
            <w:left w:val="none" w:sz="0" w:space="0" w:color="auto"/>
            <w:bottom w:val="none" w:sz="0" w:space="0" w:color="auto"/>
            <w:right w:val="none" w:sz="0" w:space="0" w:color="auto"/>
          </w:divBdr>
          <w:divsChild>
            <w:div w:id="664936620">
              <w:marLeft w:val="0"/>
              <w:marRight w:val="0"/>
              <w:marTop w:val="0"/>
              <w:marBottom w:val="0"/>
              <w:divBdr>
                <w:top w:val="none" w:sz="0" w:space="0" w:color="auto"/>
                <w:left w:val="none" w:sz="0" w:space="0" w:color="auto"/>
                <w:bottom w:val="none" w:sz="0" w:space="0" w:color="auto"/>
                <w:right w:val="none" w:sz="0" w:space="0" w:color="auto"/>
              </w:divBdr>
              <w:divsChild>
                <w:div w:id="1816948394">
                  <w:marLeft w:val="0"/>
                  <w:marRight w:val="0"/>
                  <w:marTop w:val="0"/>
                  <w:marBottom w:val="0"/>
                  <w:divBdr>
                    <w:top w:val="none" w:sz="0" w:space="0" w:color="auto"/>
                    <w:left w:val="none" w:sz="0" w:space="0" w:color="auto"/>
                    <w:bottom w:val="none" w:sz="0" w:space="0" w:color="auto"/>
                    <w:right w:val="none" w:sz="0" w:space="0" w:color="auto"/>
                  </w:divBdr>
                  <w:divsChild>
                    <w:div w:id="4001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400516">
      <w:bodyDiv w:val="1"/>
      <w:marLeft w:val="0"/>
      <w:marRight w:val="0"/>
      <w:marTop w:val="0"/>
      <w:marBottom w:val="0"/>
      <w:divBdr>
        <w:top w:val="none" w:sz="0" w:space="0" w:color="auto"/>
        <w:left w:val="none" w:sz="0" w:space="0" w:color="auto"/>
        <w:bottom w:val="none" w:sz="0" w:space="0" w:color="auto"/>
        <w:right w:val="none" w:sz="0" w:space="0" w:color="auto"/>
      </w:divBdr>
    </w:div>
    <w:div w:id="1908297328">
      <w:bodyDiv w:val="1"/>
      <w:marLeft w:val="0"/>
      <w:marRight w:val="0"/>
      <w:marTop w:val="0"/>
      <w:marBottom w:val="0"/>
      <w:divBdr>
        <w:top w:val="none" w:sz="0" w:space="0" w:color="auto"/>
        <w:left w:val="none" w:sz="0" w:space="0" w:color="auto"/>
        <w:bottom w:val="none" w:sz="0" w:space="0" w:color="auto"/>
        <w:right w:val="none" w:sz="0" w:space="0" w:color="auto"/>
      </w:divBdr>
      <w:divsChild>
        <w:div w:id="1646622945">
          <w:marLeft w:val="0"/>
          <w:marRight w:val="0"/>
          <w:marTop w:val="0"/>
          <w:marBottom w:val="0"/>
          <w:divBdr>
            <w:top w:val="none" w:sz="0" w:space="0" w:color="auto"/>
            <w:left w:val="none" w:sz="0" w:space="0" w:color="auto"/>
            <w:bottom w:val="none" w:sz="0" w:space="0" w:color="auto"/>
            <w:right w:val="none" w:sz="0" w:space="0" w:color="auto"/>
          </w:divBdr>
          <w:divsChild>
            <w:div w:id="506407378">
              <w:marLeft w:val="0"/>
              <w:marRight w:val="0"/>
              <w:marTop w:val="0"/>
              <w:marBottom w:val="0"/>
              <w:divBdr>
                <w:top w:val="none" w:sz="0" w:space="0" w:color="auto"/>
                <w:left w:val="none" w:sz="0" w:space="0" w:color="auto"/>
                <w:bottom w:val="none" w:sz="0" w:space="0" w:color="auto"/>
                <w:right w:val="none" w:sz="0" w:space="0" w:color="auto"/>
              </w:divBdr>
              <w:divsChild>
                <w:div w:id="1545751228">
                  <w:marLeft w:val="0"/>
                  <w:marRight w:val="0"/>
                  <w:marTop w:val="0"/>
                  <w:marBottom w:val="0"/>
                  <w:divBdr>
                    <w:top w:val="none" w:sz="0" w:space="0" w:color="auto"/>
                    <w:left w:val="none" w:sz="0" w:space="0" w:color="auto"/>
                    <w:bottom w:val="none" w:sz="0" w:space="0" w:color="auto"/>
                    <w:right w:val="none" w:sz="0" w:space="0" w:color="auto"/>
                  </w:divBdr>
                  <w:divsChild>
                    <w:div w:id="187492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374693">
      <w:bodyDiv w:val="1"/>
      <w:marLeft w:val="0"/>
      <w:marRight w:val="0"/>
      <w:marTop w:val="0"/>
      <w:marBottom w:val="0"/>
      <w:divBdr>
        <w:top w:val="none" w:sz="0" w:space="0" w:color="auto"/>
        <w:left w:val="none" w:sz="0" w:space="0" w:color="auto"/>
        <w:bottom w:val="none" w:sz="0" w:space="0" w:color="auto"/>
        <w:right w:val="none" w:sz="0" w:space="0" w:color="auto"/>
      </w:divBdr>
      <w:divsChild>
        <w:div w:id="363605773">
          <w:marLeft w:val="0"/>
          <w:marRight w:val="0"/>
          <w:marTop w:val="0"/>
          <w:marBottom w:val="0"/>
          <w:divBdr>
            <w:top w:val="none" w:sz="0" w:space="0" w:color="auto"/>
            <w:left w:val="none" w:sz="0" w:space="0" w:color="auto"/>
            <w:bottom w:val="none" w:sz="0" w:space="0" w:color="auto"/>
            <w:right w:val="none" w:sz="0" w:space="0" w:color="auto"/>
          </w:divBdr>
        </w:div>
        <w:div w:id="611086770">
          <w:marLeft w:val="0"/>
          <w:marRight w:val="0"/>
          <w:marTop w:val="0"/>
          <w:marBottom w:val="0"/>
          <w:divBdr>
            <w:top w:val="none" w:sz="0" w:space="0" w:color="auto"/>
            <w:left w:val="none" w:sz="0" w:space="0" w:color="auto"/>
            <w:bottom w:val="none" w:sz="0" w:space="0" w:color="auto"/>
            <w:right w:val="none" w:sz="0" w:space="0" w:color="auto"/>
          </w:divBdr>
        </w:div>
      </w:divsChild>
    </w:div>
    <w:div w:id="1952473862">
      <w:bodyDiv w:val="1"/>
      <w:marLeft w:val="0"/>
      <w:marRight w:val="0"/>
      <w:marTop w:val="0"/>
      <w:marBottom w:val="0"/>
      <w:divBdr>
        <w:top w:val="none" w:sz="0" w:space="0" w:color="auto"/>
        <w:left w:val="none" w:sz="0" w:space="0" w:color="auto"/>
        <w:bottom w:val="none" w:sz="0" w:space="0" w:color="auto"/>
        <w:right w:val="none" w:sz="0" w:space="0" w:color="auto"/>
      </w:divBdr>
    </w:div>
    <w:div w:id="1963532310">
      <w:bodyDiv w:val="1"/>
      <w:marLeft w:val="0"/>
      <w:marRight w:val="0"/>
      <w:marTop w:val="0"/>
      <w:marBottom w:val="0"/>
      <w:divBdr>
        <w:top w:val="none" w:sz="0" w:space="0" w:color="auto"/>
        <w:left w:val="none" w:sz="0" w:space="0" w:color="auto"/>
        <w:bottom w:val="none" w:sz="0" w:space="0" w:color="auto"/>
        <w:right w:val="none" w:sz="0" w:space="0" w:color="auto"/>
      </w:divBdr>
      <w:divsChild>
        <w:div w:id="2004161704">
          <w:marLeft w:val="0"/>
          <w:marRight w:val="0"/>
          <w:marTop w:val="0"/>
          <w:marBottom w:val="0"/>
          <w:divBdr>
            <w:top w:val="none" w:sz="0" w:space="0" w:color="auto"/>
            <w:left w:val="none" w:sz="0" w:space="0" w:color="auto"/>
            <w:bottom w:val="none" w:sz="0" w:space="0" w:color="auto"/>
            <w:right w:val="none" w:sz="0" w:space="0" w:color="auto"/>
          </w:divBdr>
          <w:divsChild>
            <w:div w:id="345716376">
              <w:marLeft w:val="0"/>
              <w:marRight w:val="0"/>
              <w:marTop w:val="0"/>
              <w:marBottom w:val="0"/>
              <w:divBdr>
                <w:top w:val="none" w:sz="0" w:space="0" w:color="auto"/>
                <w:left w:val="none" w:sz="0" w:space="0" w:color="auto"/>
                <w:bottom w:val="none" w:sz="0" w:space="0" w:color="auto"/>
                <w:right w:val="none" w:sz="0" w:space="0" w:color="auto"/>
              </w:divBdr>
              <w:divsChild>
                <w:div w:id="163316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52844">
      <w:bodyDiv w:val="1"/>
      <w:marLeft w:val="0"/>
      <w:marRight w:val="0"/>
      <w:marTop w:val="0"/>
      <w:marBottom w:val="0"/>
      <w:divBdr>
        <w:top w:val="none" w:sz="0" w:space="0" w:color="auto"/>
        <w:left w:val="none" w:sz="0" w:space="0" w:color="auto"/>
        <w:bottom w:val="none" w:sz="0" w:space="0" w:color="auto"/>
        <w:right w:val="none" w:sz="0" w:space="0" w:color="auto"/>
      </w:divBdr>
      <w:divsChild>
        <w:div w:id="918446797">
          <w:marLeft w:val="0"/>
          <w:marRight w:val="0"/>
          <w:marTop w:val="0"/>
          <w:marBottom w:val="0"/>
          <w:divBdr>
            <w:top w:val="none" w:sz="0" w:space="0" w:color="auto"/>
            <w:left w:val="none" w:sz="0" w:space="0" w:color="auto"/>
            <w:bottom w:val="none" w:sz="0" w:space="0" w:color="auto"/>
            <w:right w:val="none" w:sz="0" w:space="0" w:color="auto"/>
          </w:divBdr>
          <w:divsChild>
            <w:div w:id="544558507">
              <w:marLeft w:val="0"/>
              <w:marRight w:val="0"/>
              <w:marTop w:val="0"/>
              <w:marBottom w:val="0"/>
              <w:divBdr>
                <w:top w:val="none" w:sz="0" w:space="0" w:color="auto"/>
                <w:left w:val="none" w:sz="0" w:space="0" w:color="auto"/>
                <w:bottom w:val="none" w:sz="0" w:space="0" w:color="auto"/>
                <w:right w:val="none" w:sz="0" w:space="0" w:color="auto"/>
              </w:divBdr>
              <w:divsChild>
                <w:div w:id="1094593960">
                  <w:marLeft w:val="0"/>
                  <w:marRight w:val="0"/>
                  <w:marTop w:val="0"/>
                  <w:marBottom w:val="0"/>
                  <w:divBdr>
                    <w:top w:val="none" w:sz="0" w:space="0" w:color="auto"/>
                    <w:left w:val="none" w:sz="0" w:space="0" w:color="auto"/>
                    <w:bottom w:val="none" w:sz="0" w:space="0" w:color="auto"/>
                    <w:right w:val="none" w:sz="0" w:space="0" w:color="auto"/>
                  </w:divBdr>
                  <w:divsChild>
                    <w:div w:id="202107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90671">
      <w:bodyDiv w:val="1"/>
      <w:marLeft w:val="0"/>
      <w:marRight w:val="0"/>
      <w:marTop w:val="0"/>
      <w:marBottom w:val="0"/>
      <w:divBdr>
        <w:top w:val="none" w:sz="0" w:space="0" w:color="auto"/>
        <w:left w:val="none" w:sz="0" w:space="0" w:color="auto"/>
        <w:bottom w:val="none" w:sz="0" w:space="0" w:color="auto"/>
        <w:right w:val="none" w:sz="0" w:space="0" w:color="auto"/>
      </w:divBdr>
    </w:div>
    <w:div w:id="1992833863">
      <w:bodyDiv w:val="1"/>
      <w:marLeft w:val="0"/>
      <w:marRight w:val="0"/>
      <w:marTop w:val="0"/>
      <w:marBottom w:val="0"/>
      <w:divBdr>
        <w:top w:val="none" w:sz="0" w:space="0" w:color="auto"/>
        <w:left w:val="none" w:sz="0" w:space="0" w:color="auto"/>
        <w:bottom w:val="none" w:sz="0" w:space="0" w:color="auto"/>
        <w:right w:val="none" w:sz="0" w:space="0" w:color="auto"/>
      </w:divBdr>
    </w:div>
    <w:div w:id="2008441825">
      <w:bodyDiv w:val="1"/>
      <w:marLeft w:val="0"/>
      <w:marRight w:val="0"/>
      <w:marTop w:val="0"/>
      <w:marBottom w:val="0"/>
      <w:divBdr>
        <w:top w:val="none" w:sz="0" w:space="0" w:color="auto"/>
        <w:left w:val="none" w:sz="0" w:space="0" w:color="auto"/>
        <w:bottom w:val="none" w:sz="0" w:space="0" w:color="auto"/>
        <w:right w:val="none" w:sz="0" w:space="0" w:color="auto"/>
      </w:divBdr>
    </w:div>
    <w:div w:id="2028676526">
      <w:bodyDiv w:val="1"/>
      <w:marLeft w:val="0"/>
      <w:marRight w:val="0"/>
      <w:marTop w:val="0"/>
      <w:marBottom w:val="0"/>
      <w:divBdr>
        <w:top w:val="none" w:sz="0" w:space="0" w:color="auto"/>
        <w:left w:val="none" w:sz="0" w:space="0" w:color="auto"/>
        <w:bottom w:val="none" w:sz="0" w:space="0" w:color="auto"/>
        <w:right w:val="none" w:sz="0" w:space="0" w:color="auto"/>
      </w:divBdr>
      <w:divsChild>
        <w:div w:id="98766205">
          <w:marLeft w:val="0"/>
          <w:marRight w:val="0"/>
          <w:marTop w:val="0"/>
          <w:marBottom w:val="0"/>
          <w:divBdr>
            <w:top w:val="none" w:sz="0" w:space="0" w:color="auto"/>
            <w:left w:val="none" w:sz="0" w:space="0" w:color="auto"/>
            <w:bottom w:val="none" w:sz="0" w:space="0" w:color="auto"/>
            <w:right w:val="none" w:sz="0" w:space="0" w:color="auto"/>
          </w:divBdr>
          <w:divsChild>
            <w:div w:id="236598549">
              <w:marLeft w:val="0"/>
              <w:marRight w:val="0"/>
              <w:marTop w:val="0"/>
              <w:marBottom w:val="0"/>
              <w:divBdr>
                <w:top w:val="none" w:sz="0" w:space="0" w:color="auto"/>
                <w:left w:val="none" w:sz="0" w:space="0" w:color="auto"/>
                <w:bottom w:val="none" w:sz="0" w:space="0" w:color="auto"/>
                <w:right w:val="none" w:sz="0" w:space="0" w:color="auto"/>
              </w:divBdr>
              <w:divsChild>
                <w:div w:id="16830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01367">
      <w:bodyDiv w:val="1"/>
      <w:marLeft w:val="0"/>
      <w:marRight w:val="0"/>
      <w:marTop w:val="0"/>
      <w:marBottom w:val="0"/>
      <w:divBdr>
        <w:top w:val="none" w:sz="0" w:space="0" w:color="auto"/>
        <w:left w:val="none" w:sz="0" w:space="0" w:color="auto"/>
        <w:bottom w:val="none" w:sz="0" w:space="0" w:color="auto"/>
        <w:right w:val="none" w:sz="0" w:space="0" w:color="auto"/>
      </w:divBdr>
      <w:divsChild>
        <w:div w:id="1034429382">
          <w:marLeft w:val="0"/>
          <w:marRight w:val="0"/>
          <w:marTop w:val="0"/>
          <w:marBottom w:val="0"/>
          <w:divBdr>
            <w:top w:val="none" w:sz="0" w:space="0" w:color="auto"/>
            <w:left w:val="none" w:sz="0" w:space="0" w:color="auto"/>
            <w:bottom w:val="none" w:sz="0" w:space="0" w:color="auto"/>
            <w:right w:val="none" w:sz="0" w:space="0" w:color="auto"/>
          </w:divBdr>
          <w:divsChild>
            <w:div w:id="380635905">
              <w:marLeft w:val="0"/>
              <w:marRight w:val="0"/>
              <w:marTop w:val="0"/>
              <w:marBottom w:val="0"/>
              <w:divBdr>
                <w:top w:val="none" w:sz="0" w:space="0" w:color="auto"/>
                <w:left w:val="none" w:sz="0" w:space="0" w:color="auto"/>
                <w:bottom w:val="none" w:sz="0" w:space="0" w:color="auto"/>
                <w:right w:val="none" w:sz="0" w:space="0" w:color="auto"/>
              </w:divBdr>
              <w:divsChild>
                <w:div w:id="512307381">
                  <w:marLeft w:val="0"/>
                  <w:marRight w:val="0"/>
                  <w:marTop w:val="0"/>
                  <w:marBottom w:val="0"/>
                  <w:divBdr>
                    <w:top w:val="none" w:sz="0" w:space="0" w:color="auto"/>
                    <w:left w:val="none" w:sz="0" w:space="0" w:color="auto"/>
                    <w:bottom w:val="none" w:sz="0" w:space="0" w:color="auto"/>
                    <w:right w:val="none" w:sz="0" w:space="0" w:color="auto"/>
                  </w:divBdr>
                  <w:divsChild>
                    <w:div w:id="16064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1301">
      <w:bodyDiv w:val="1"/>
      <w:marLeft w:val="0"/>
      <w:marRight w:val="0"/>
      <w:marTop w:val="0"/>
      <w:marBottom w:val="0"/>
      <w:divBdr>
        <w:top w:val="none" w:sz="0" w:space="0" w:color="auto"/>
        <w:left w:val="none" w:sz="0" w:space="0" w:color="auto"/>
        <w:bottom w:val="none" w:sz="0" w:space="0" w:color="auto"/>
        <w:right w:val="none" w:sz="0" w:space="0" w:color="auto"/>
      </w:divBdr>
      <w:divsChild>
        <w:div w:id="286552151">
          <w:marLeft w:val="0"/>
          <w:marRight w:val="0"/>
          <w:marTop w:val="0"/>
          <w:marBottom w:val="0"/>
          <w:divBdr>
            <w:top w:val="none" w:sz="0" w:space="0" w:color="auto"/>
            <w:left w:val="none" w:sz="0" w:space="0" w:color="auto"/>
            <w:bottom w:val="none" w:sz="0" w:space="0" w:color="auto"/>
            <w:right w:val="none" w:sz="0" w:space="0" w:color="auto"/>
          </w:divBdr>
        </w:div>
        <w:div w:id="540440200">
          <w:marLeft w:val="0"/>
          <w:marRight w:val="0"/>
          <w:marTop w:val="0"/>
          <w:marBottom w:val="0"/>
          <w:divBdr>
            <w:top w:val="none" w:sz="0" w:space="0" w:color="auto"/>
            <w:left w:val="none" w:sz="0" w:space="0" w:color="auto"/>
            <w:bottom w:val="none" w:sz="0" w:space="0" w:color="auto"/>
            <w:right w:val="none" w:sz="0" w:space="0" w:color="auto"/>
          </w:divBdr>
        </w:div>
        <w:div w:id="737246994">
          <w:marLeft w:val="0"/>
          <w:marRight w:val="0"/>
          <w:marTop w:val="0"/>
          <w:marBottom w:val="0"/>
          <w:divBdr>
            <w:top w:val="none" w:sz="0" w:space="0" w:color="auto"/>
            <w:left w:val="none" w:sz="0" w:space="0" w:color="auto"/>
            <w:bottom w:val="none" w:sz="0" w:space="0" w:color="auto"/>
            <w:right w:val="none" w:sz="0" w:space="0" w:color="auto"/>
          </w:divBdr>
        </w:div>
        <w:div w:id="1001928269">
          <w:marLeft w:val="0"/>
          <w:marRight w:val="0"/>
          <w:marTop w:val="0"/>
          <w:marBottom w:val="0"/>
          <w:divBdr>
            <w:top w:val="none" w:sz="0" w:space="0" w:color="auto"/>
            <w:left w:val="none" w:sz="0" w:space="0" w:color="auto"/>
            <w:bottom w:val="none" w:sz="0" w:space="0" w:color="auto"/>
            <w:right w:val="none" w:sz="0" w:space="0" w:color="auto"/>
          </w:divBdr>
        </w:div>
        <w:div w:id="1111048779">
          <w:marLeft w:val="0"/>
          <w:marRight w:val="0"/>
          <w:marTop w:val="0"/>
          <w:marBottom w:val="0"/>
          <w:divBdr>
            <w:top w:val="none" w:sz="0" w:space="0" w:color="auto"/>
            <w:left w:val="none" w:sz="0" w:space="0" w:color="auto"/>
            <w:bottom w:val="none" w:sz="0" w:space="0" w:color="auto"/>
            <w:right w:val="none" w:sz="0" w:space="0" w:color="auto"/>
          </w:divBdr>
        </w:div>
        <w:div w:id="1469585684">
          <w:marLeft w:val="0"/>
          <w:marRight w:val="0"/>
          <w:marTop w:val="0"/>
          <w:marBottom w:val="0"/>
          <w:divBdr>
            <w:top w:val="none" w:sz="0" w:space="0" w:color="auto"/>
            <w:left w:val="none" w:sz="0" w:space="0" w:color="auto"/>
            <w:bottom w:val="none" w:sz="0" w:space="0" w:color="auto"/>
            <w:right w:val="none" w:sz="0" w:space="0" w:color="auto"/>
          </w:divBdr>
        </w:div>
        <w:div w:id="1526091252">
          <w:marLeft w:val="0"/>
          <w:marRight w:val="0"/>
          <w:marTop w:val="0"/>
          <w:marBottom w:val="0"/>
          <w:divBdr>
            <w:top w:val="none" w:sz="0" w:space="0" w:color="auto"/>
            <w:left w:val="none" w:sz="0" w:space="0" w:color="auto"/>
            <w:bottom w:val="none" w:sz="0" w:space="0" w:color="auto"/>
            <w:right w:val="none" w:sz="0" w:space="0" w:color="auto"/>
          </w:divBdr>
        </w:div>
      </w:divsChild>
    </w:div>
    <w:div w:id="2078505277">
      <w:bodyDiv w:val="1"/>
      <w:marLeft w:val="0"/>
      <w:marRight w:val="0"/>
      <w:marTop w:val="0"/>
      <w:marBottom w:val="0"/>
      <w:divBdr>
        <w:top w:val="none" w:sz="0" w:space="0" w:color="auto"/>
        <w:left w:val="none" w:sz="0" w:space="0" w:color="auto"/>
        <w:bottom w:val="none" w:sz="0" w:space="0" w:color="auto"/>
        <w:right w:val="none" w:sz="0" w:space="0" w:color="auto"/>
      </w:divBdr>
    </w:div>
    <w:div w:id="2111966913">
      <w:bodyDiv w:val="1"/>
      <w:marLeft w:val="0"/>
      <w:marRight w:val="0"/>
      <w:marTop w:val="0"/>
      <w:marBottom w:val="0"/>
      <w:divBdr>
        <w:top w:val="none" w:sz="0" w:space="0" w:color="auto"/>
        <w:left w:val="none" w:sz="0" w:space="0" w:color="auto"/>
        <w:bottom w:val="none" w:sz="0" w:space="0" w:color="auto"/>
        <w:right w:val="none" w:sz="0" w:space="0" w:color="auto"/>
      </w:divBdr>
      <w:divsChild>
        <w:div w:id="1357658389">
          <w:marLeft w:val="0"/>
          <w:marRight w:val="0"/>
          <w:marTop w:val="0"/>
          <w:marBottom w:val="0"/>
          <w:divBdr>
            <w:top w:val="none" w:sz="0" w:space="0" w:color="auto"/>
            <w:left w:val="none" w:sz="0" w:space="0" w:color="auto"/>
            <w:bottom w:val="none" w:sz="0" w:space="0" w:color="auto"/>
            <w:right w:val="none" w:sz="0" w:space="0" w:color="auto"/>
          </w:divBdr>
          <w:divsChild>
            <w:div w:id="2035762216">
              <w:marLeft w:val="0"/>
              <w:marRight w:val="0"/>
              <w:marTop w:val="0"/>
              <w:marBottom w:val="0"/>
              <w:divBdr>
                <w:top w:val="none" w:sz="0" w:space="0" w:color="auto"/>
                <w:left w:val="none" w:sz="0" w:space="0" w:color="auto"/>
                <w:bottom w:val="none" w:sz="0" w:space="0" w:color="auto"/>
                <w:right w:val="none" w:sz="0" w:space="0" w:color="auto"/>
              </w:divBdr>
              <w:divsChild>
                <w:div w:id="54472070">
                  <w:marLeft w:val="0"/>
                  <w:marRight w:val="0"/>
                  <w:marTop w:val="0"/>
                  <w:marBottom w:val="0"/>
                  <w:divBdr>
                    <w:top w:val="none" w:sz="0" w:space="0" w:color="auto"/>
                    <w:left w:val="none" w:sz="0" w:space="0" w:color="auto"/>
                    <w:bottom w:val="none" w:sz="0" w:space="0" w:color="auto"/>
                    <w:right w:val="none" w:sz="0" w:space="0" w:color="auto"/>
                  </w:divBdr>
                  <w:divsChild>
                    <w:div w:id="13738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9247">
      <w:bodyDiv w:val="1"/>
      <w:marLeft w:val="0"/>
      <w:marRight w:val="0"/>
      <w:marTop w:val="0"/>
      <w:marBottom w:val="0"/>
      <w:divBdr>
        <w:top w:val="none" w:sz="0" w:space="0" w:color="auto"/>
        <w:left w:val="none" w:sz="0" w:space="0" w:color="auto"/>
        <w:bottom w:val="none" w:sz="0" w:space="0" w:color="auto"/>
        <w:right w:val="none" w:sz="0" w:space="0" w:color="auto"/>
      </w:divBdr>
    </w:div>
    <w:div w:id="2119181862">
      <w:bodyDiv w:val="1"/>
      <w:marLeft w:val="0"/>
      <w:marRight w:val="0"/>
      <w:marTop w:val="0"/>
      <w:marBottom w:val="0"/>
      <w:divBdr>
        <w:top w:val="none" w:sz="0" w:space="0" w:color="auto"/>
        <w:left w:val="none" w:sz="0" w:space="0" w:color="auto"/>
        <w:bottom w:val="none" w:sz="0" w:space="0" w:color="auto"/>
        <w:right w:val="none" w:sz="0" w:space="0" w:color="auto"/>
      </w:divBdr>
    </w:div>
    <w:div w:id="2120489060">
      <w:bodyDiv w:val="1"/>
      <w:marLeft w:val="0"/>
      <w:marRight w:val="0"/>
      <w:marTop w:val="0"/>
      <w:marBottom w:val="0"/>
      <w:divBdr>
        <w:top w:val="none" w:sz="0" w:space="0" w:color="auto"/>
        <w:left w:val="none" w:sz="0" w:space="0" w:color="auto"/>
        <w:bottom w:val="none" w:sz="0" w:space="0" w:color="auto"/>
        <w:right w:val="none" w:sz="0" w:space="0" w:color="auto"/>
      </w:divBdr>
      <w:divsChild>
        <w:div w:id="414937826">
          <w:marLeft w:val="0"/>
          <w:marRight w:val="0"/>
          <w:marTop w:val="0"/>
          <w:marBottom w:val="0"/>
          <w:divBdr>
            <w:top w:val="none" w:sz="0" w:space="0" w:color="auto"/>
            <w:left w:val="none" w:sz="0" w:space="0" w:color="auto"/>
            <w:bottom w:val="none" w:sz="0" w:space="0" w:color="auto"/>
            <w:right w:val="none" w:sz="0" w:space="0" w:color="auto"/>
          </w:divBdr>
          <w:divsChild>
            <w:div w:id="1676882811">
              <w:marLeft w:val="0"/>
              <w:marRight w:val="0"/>
              <w:marTop w:val="0"/>
              <w:marBottom w:val="0"/>
              <w:divBdr>
                <w:top w:val="none" w:sz="0" w:space="0" w:color="auto"/>
                <w:left w:val="none" w:sz="0" w:space="0" w:color="auto"/>
                <w:bottom w:val="none" w:sz="0" w:space="0" w:color="auto"/>
                <w:right w:val="none" w:sz="0" w:space="0" w:color="auto"/>
              </w:divBdr>
              <w:divsChild>
                <w:div w:id="1659385085">
                  <w:marLeft w:val="0"/>
                  <w:marRight w:val="0"/>
                  <w:marTop w:val="0"/>
                  <w:marBottom w:val="0"/>
                  <w:divBdr>
                    <w:top w:val="none" w:sz="0" w:space="0" w:color="auto"/>
                    <w:left w:val="none" w:sz="0" w:space="0" w:color="auto"/>
                    <w:bottom w:val="none" w:sz="0" w:space="0" w:color="auto"/>
                    <w:right w:val="none" w:sz="0" w:space="0" w:color="auto"/>
                  </w:divBdr>
                  <w:divsChild>
                    <w:div w:id="5074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23108">
      <w:bodyDiv w:val="1"/>
      <w:marLeft w:val="0"/>
      <w:marRight w:val="0"/>
      <w:marTop w:val="0"/>
      <w:marBottom w:val="0"/>
      <w:divBdr>
        <w:top w:val="none" w:sz="0" w:space="0" w:color="auto"/>
        <w:left w:val="none" w:sz="0" w:space="0" w:color="auto"/>
        <w:bottom w:val="none" w:sz="0" w:space="0" w:color="auto"/>
        <w:right w:val="none" w:sz="0" w:space="0" w:color="auto"/>
      </w:divBdr>
    </w:div>
    <w:div w:id="214658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inderopvangwaterland.nl" TargetMode="External"/><Relationship Id="rId17" Type="http://schemas.openxmlformats.org/officeDocument/2006/relationships/hyperlink" Target="http://www.1ratio.nl" TargetMode="External"/><Relationship Id="rId2" Type="http://schemas.openxmlformats.org/officeDocument/2006/relationships/customXml" Target="../customXml/item2.xml"/><Relationship Id="rId16" Type="http://schemas.openxmlformats.org/officeDocument/2006/relationships/hyperlink" Target="http://www.1ratio.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inderopvangwaterland.n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jpg@01D68D99.46C92B70" TargetMode="External"/><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4EA3FC88F37841A2132CB4F1F65916" ma:contentTypeVersion="18" ma:contentTypeDescription="Een nieuw document maken." ma:contentTypeScope="" ma:versionID="b16cb3035f417b8e46c48f529c880b2b">
  <xsd:schema xmlns:xsd="http://www.w3.org/2001/XMLSchema" xmlns:xs="http://www.w3.org/2001/XMLSchema" xmlns:p="http://schemas.microsoft.com/office/2006/metadata/properties" xmlns:ns2="b5bdbc27-6500-4b8e-80f4-c5fe6de566d4" xmlns:ns3="569c7e6c-4c45-4422-8c54-f41a1511a220" targetNamespace="http://schemas.microsoft.com/office/2006/metadata/properties" ma:root="true" ma:fieldsID="5af4402a5688e30772513da662d63425" ns2:_="" ns3:_="">
    <xsd:import namespace="b5bdbc27-6500-4b8e-80f4-c5fe6de566d4"/>
    <xsd:import namespace="569c7e6c-4c45-4422-8c54-f41a1511a2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bc27-6500-4b8e-80f4-c5fe6de56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5af4aa42-490d-4811-8c48-74545c85250f"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c7e6c-4c45-4422-8c54-f41a1511a22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9861b551-0825-4c20-a3c4-fe1dd5a97d3b}" ma:internalName="TaxCatchAll" ma:showField="CatchAllData" ma:web="569c7e6c-4c45-4422-8c54-f41a1511a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bdbc27-6500-4b8e-80f4-c5fe6de566d4">
      <Terms xmlns="http://schemas.microsoft.com/office/infopath/2007/PartnerControls"/>
    </lcf76f155ced4ddcb4097134ff3c332f>
    <TaxCatchAll xmlns="569c7e6c-4c45-4422-8c54-f41a1511a220" xsi:nil="true"/>
  </documentManagement>
</p:properties>
</file>

<file path=customXml/itemProps1.xml><?xml version="1.0" encoding="utf-8"?>
<ds:datastoreItem xmlns:ds="http://schemas.openxmlformats.org/officeDocument/2006/customXml" ds:itemID="{CC6C631B-C4DE-45B1-A495-6B79E21E9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dbc27-6500-4b8e-80f4-c5fe6de566d4"/>
    <ds:schemaRef ds:uri="569c7e6c-4c45-4422-8c54-f41a1511a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FBF28-E599-4B8B-A09E-F628E55F2BF3}">
  <ds:schemaRefs>
    <ds:schemaRef ds:uri="http://schemas.microsoft.com/sharepoint/v3/contenttype/forms"/>
  </ds:schemaRefs>
</ds:datastoreItem>
</file>

<file path=customXml/itemProps3.xml><?xml version="1.0" encoding="utf-8"?>
<ds:datastoreItem xmlns:ds="http://schemas.openxmlformats.org/officeDocument/2006/customXml" ds:itemID="{722881D2-D6DF-964F-91CA-942A77435681}">
  <ds:schemaRefs>
    <ds:schemaRef ds:uri="http://schemas.openxmlformats.org/officeDocument/2006/bibliography"/>
  </ds:schemaRefs>
</ds:datastoreItem>
</file>

<file path=customXml/itemProps4.xml><?xml version="1.0" encoding="utf-8"?>
<ds:datastoreItem xmlns:ds="http://schemas.openxmlformats.org/officeDocument/2006/customXml" ds:itemID="{B7E7D5DF-C0A4-41E8-9834-062DAEB4642C}">
  <ds:schemaRefs>
    <ds:schemaRef ds:uri="http://schemas.microsoft.com/office/2006/metadata/properties"/>
    <ds:schemaRef ds:uri="http://schemas.microsoft.com/office/infopath/2007/PartnerControls"/>
    <ds:schemaRef ds:uri="b5bdbc27-6500-4b8e-80f4-c5fe6de566d4"/>
    <ds:schemaRef ds:uri="569c7e6c-4c45-4422-8c54-f41a1511a220"/>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9638</Words>
  <Characters>53015</Characters>
  <Application>Microsoft Office Word</Application>
  <DocSecurity>0</DocSecurity>
  <Lines>441</Lines>
  <Paragraphs>125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62528</CharactersWithSpaces>
  <SharedDoc>false</SharedDoc>
  <HLinks>
    <vt:vector size="144" baseType="variant">
      <vt:variant>
        <vt:i4>5242967</vt:i4>
      </vt:variant>
      <vt:variant>
        <vt:i4>132</vt:i4>
      </vt:variant>
      <vt:variant>
        <vt:i4>0</vt:i4>
      </vt:variant>
      <vt:variant>
        <vt:i4>5</vt:i4>
      </vt:variant>
      <vt:variant>
        <vt:lpwstr>http://www.1ratio.nl/</vt:lpwstr>
      </vt:variant>
      <vt:variant>
        <vt:lpwstr/>
      </vt:variant>
      <vt:variant>
        <vt:i4>5242967</vt:i4>
      </vt:variant>
      <vt:variant>
        <vt:i4>129</vt:i4>
      </vt:variant>
      <vt:variant>
        <vt:i4>0</vt:i4>
      </vt:variant>
      <vt:variant>
        <vt:i4>5</vt:i4>
      </vt:variant>
      <vt:variant>
        <vt:lpwstr>http://www.1ratio.nl/</vt:lpwstr>
      </vt:variant>
      <vt:variant>
        <vt:lpwstr/>
      </vt:variant>
      <vt:variant>
        <vt:i4>327757</vt:i4>
      </vt:variant>
      <vt:variant>
        <vt:i4>126</vt:i4>
      </vt:variant>
      <vt:variant>
        <vt:i4>0</vt:i4>
      </vt:variant>
      <vt:variant>
        <vt:i4>5</vt:i4>
      </vt:variant>
      <vt:variant>
        <vt:lpwstr>https://www.kinderopvangwaterland.nl/</vt:lpwstr>
      </vt:variant>
      <vt:variant>
        <vt:lpwstr/>
      </vt:variant>
      <vt:variant>
        <vt:i4>1835063</vt:i4>
      </vt:variant>
      <vt:variant>
        <vt:i4>119</vt:i4>
      </vt:variant>
      <vt:variant>
        <vt:i4>0</vt:i4>
      </vt:variant>
      <vt:variant>
        <vt:i4>5</vt:i4>
      </vt:variant>
      <vt:variant>
        <vt:lpwstr/>
      </vt:variant>
      <vt:variant>
        <vt:lpwstr>_Toc163643184</vt:lpwstr>
      </vt:variant>
      <vt:variant>
        <vt:i4>1835063</vt:i4>
      </vt:variant>
      <vt:variant>
        <vt:i4>113</vt:i4>
      </vt:variant>
      <vt:variant>
        <vt:i4>0</vt:i4>
      </vt:variant>
      <vt:variant>
        <vt:i4>5</vt:i4>
      </vt:variant>
      <vt:variant>
        <vt:lpwstr/>
      </vt:variant>
      <vt:variant>
        <vt:lpwstr>_Toc163643183</vt:lpwstr>
      </vt:variant>
      <vt:variant>
        <vt:i4>1835063</vt:i4>
      </vt:variant>
      <vt:variant>
        <vt:i4>107</vt:i4>
      </vt:variant>
      <vt:variant>
        <vt:i4>0</vt:i4>
      </vt:variant>
      <vt:variant>
        <vt:i4>5</vt:i4>
      </vt:variant>
      <vt:variant>
        <vt:lpwstr/>
      </vt:variant>
      <vt:variant>
        <vt:lpwstr>_Toc163643182</vt:lpwstr>
      </vt:variant>
      <vt:variant>
        <vt:i4>1835063</vt:i4>
      </vt:variant>
      <vt:variant>
        <vt:i4>101</vt:i4>
      </vt:variant>
      <vt:variant>
        <vt:i4>0</vt:i4>
      </vt:variant>
      <vt:variant>
        <vt:i4>5</vt:i4>
      </vt:variant>
      <vt:variant>
        <vt:lpwstr/>
      </vt:variant>
      <vt:variant>
        <vt:lpwstr>_Toc163643181</vt:lpwstr>
      </vt:variant>
      <vt:variant>
        <vt:i4>1835063</vt:i4>
      </vt:variant>
      <vt:variant>
        <vt:i4>95</vt:i4>
      </vt:variant>
      <vt:variant>
        <vt:i4>0</vt:i4>
      </vt:variant>
      <vt:variant>
        <vt:i4>5</vt:i4>
      </vt:variant>
      <vt:variant>
        <vt:lpwstr/>
      </vt:variant>
      <vt:variant>
        <vt:lpwstr>_Toc163643180</vt:lpwstr>
      </vt:variant>
      <vt:variant>
        <vt:i4>1245239</vt:i4>
      </vt:variant>
      <vt:variant>
        <vt:i4>89</vt:i4>
      </vt:variant>
      <vt:variant>
        <vt:i4>0</vt:i4>
      </vt:variant>
      <vt:variant>
        <vt:i4>5</vt:i4>
      </vt:variant>
      <vt:variant>
        <vt:lpwstr/>
      </vt:variant>
      <vt:variant>
        <vt:lpwstr>_Toc163643179</vt:lpwstr>
      </vt:variant>
      <vt:variant>
        <vt:i4>1245239</vt:i4>
      </vt:variant>
      <vt:variant>
        <vt:i4>83</vt:i4>
      </vt:variant>
      <vt:variant>
        <vt:i4>0</vt:i4>
      </vt:variant>
      <vt:variant>
        <vt:i4>5</vt:i4>
      </vt:variant>
      <vt:variant>
        <vt:lpwstr/>
      </vt:variant>
      <vt:variant>
        <vt:lpwstr>_Toc163643178</vt:lpwstr>
      </vt:variant>
      <vt:variant>
        <vt:i4>1245239</vt:i4>
      </vt:variant>
      <vt:variant>
        <vt:i4>77</vt:i4>
      </vt:variant>
      <vt:variant>
        <vt:i4>0</vt:i4>
      </vt:variant>
      <vt:variant>
        <vt:i4>5</vt:i4>
      </vt:variant>
      <vt:variant>
        <vt:lpwstr/>
      </vt:variant>
      <vt:variant>
        <vt:lpwstr>_Toc163643177</vt:lpwstr>
      </vt:variant>
      <vt:variant>
        <vt:i4>1245239</vt:i4>
      </vt:variant>
      <vt:variant>
        <vt:i4>71</vt:i4>
      </vt:variant>
      <vt:variant>
        <vt:i4>0</vt:i4>
      </vt:variant>
      <vt:variant>
        <vt:i4>5</vt:i4>
      </vt:variant>
      <vt:variant>
        <vt:lpwstr/>
      </vt:variant>
      <vt:variant>
        <vt:lpwstr>_Toc163643176</vt:lpwstr>
      </vt:variant>
      <vt:variant>
        <vt:i4>1245239</vt:i4>
      </vt:variant>
      <vt:variant>
        <vt:i4>65</vt:i4>
      </vt:variant>
      <vt:variant>
        <vt:i4>0</vt:i4>
      </vt:variant>
      <vt:variant>
        <vt:i4>5</vt:i4>
      </vt:variant>
      <vt:variant>
        <vt:lpwstr/>
      </vt:variant>
      <vt:variant>
        <vt:lpwstr>_Toc163643175</vt:lpwstr>
      </vt:variant>
      <vt:variant>
        <vt:i4>1245239</vt:i4>
      </vt:variant>
      <vt:variant>
        <vt:i4>59</vt:i4>
      </vt:variant>
      <vt:variant>
        <vt:i4>0</vt:i4>
      </vt:variant>
      <vt:variant>
        <vt:i4>5</vt:i4>
      </vt:variant>
      <vt:variant>
        <vt:lpwstr/>
      </vt:variant>
      <vt:variant>
        <vt:lpwstr>_Toc163643174</vt:lpwstr>
      </vt:variant>
      <vt:variant>
        <vt:i4>1245239</vt:i4>
      </vt:variant>
      <vt:variant>
        <vt:i4>53</vt:i4>
      </vt:variant>
      <vt:variant>
        <vt:i4>0</vt:i4>
      </vt:variant>
      <vt:variant>
        <vt:i4>5</vt:i4>
      </vt:variant>
      <vt:variant>
        <vt:lpwstr/>
      </vt:variant>
      <vt:variant>
        <vt:lpwstr>_Toc163643173</vt:lpwstr>
      </vt:variant>
      <vt:variant>
        <vt:i4>1245239</vt:i4>
      </vt:variant>
      <vt:variant>
        <vt:i4>47</vt:i4>
      </vt:variant>
      <vt:variant>
        <vt:i4>0</vt:i4>
      </vt:variant>
      <vt:variant>
        <vt:i4>5</vt:i4>
      </vt:variant>
      <vt:variant>
        <vt:lpwstr/>
      </vt:variant>
      <vt:variant>
        <vt:lpwstr>_Toc163643172</vt:lpwstr>
      </vt:variant>
      <vt:variant>
        <vt:i4>1245239</vt:i4>
      </vt:variant>
      <vt:variant>
        <vt:i4>41</vt:i4>
      </vt:variant>
      <vt:variant>
        <vt:i4>0</vt:i4>
      </vt:variant>
      <vt:variant>
        <vt:i4>5</vt:i4>
      </vt:variant>
      <vt:variant>
        <vt:lpwstr/>
      </vt:variant>
      <vt:variant>
        <vt:lpwstr>_Toc163643171</vt:lpwstr>
      </vt:variant>
      <vt:variant>
        <vt:i4>1245239</vt:i4>
      </vt:variant>
      <vt:variant>
        <vt:i4>35</vt:i4>
      </vt:variant>
      <vt:variant>
        <vt:i4>0</vt:i4>
      </vt:variant>
      <vt:variant>
        <vt:i4>5</vt:i4>
      </vt:variant>
      <vt:variant>
        <vt:lpwstr/>
      </vt:variant>
      <vt:variant>
        <vt:lpwstr>_Toc163643170</vt:lpwstr>
      </vt:variant>
      <vt:variant>
        <vt:i4>1179703</vt:i4>
      </vt:variant>
      <vt:variant>
        <vt:i4>29</vt:i4>
      </vt:variant>
      <vt:variant>
        <vt:i4>0</vt:i4>
      </vt:variant>
      <vt:variant>
        <vt:i4>5</vt:i4>
      </vt:variant>
      <vt:variant>
        <vt:lpwstr/>
      </vt:variant>
      <vt:variant>
        <vt:lpwstr>_Toc163643169</vt:lpwstr>
      </vt:variant>
      <vt:variant>
        <vt:i4>1179703</vt:i4>
      </vt:variant>
      <vt:variant>
        <vt:i4>23</vt:i4>
      </vt:variant>
      <vt:variant>
        <vt:i4>0</vt:i4>
      </vt:variant>
      <vt:variant>
        <vt:i4>5</vt:i4>
      </vt:variant>
      <vt:variant>
        <vt:lpwstr/>
      </vt:variant>
      <vt:variant>
        <vt:lpwstr>_Toc163643168</vt:lpwstr>
      </vt:variant>
      <vt:variant>
        <vt:i4>1179703</vt:i4>
      </vt:variant>
      <vt:variant>
        <vt:i4>17</vt:i4>
      </vt:variant>
      <vt:variant>
        <vt:i4>0</vt:i4>
      </vt:variant>
      <vt:variant>
        <vt:i4>5</vt:i4>
      </vt:variant>
      <vt:variant>
        <vt:lpwstr/>
      </vt:variant>
      <vt:variant>
        <vt:lpwstr>_Toc163643167</vt:lpwstr>
      </vt:variant>
      <vt:variant>
        <vt:i4>1179703</vt:i4>
      </vt:variant>
      <vt:variant>
        <vt:i4>11</vt:i4>
      </vt:variant>
      <vt:variant>
        <vt:i4>0</vt:i4>
      </vt:variant>
      <vt:variant>
        <vt:i4>5</vt:i4>
      </vt:variant>
      <vt:variant>
        <vt:lpwstr/>
      </vt:variant>
      <vt:variant>
        <vt:lpwstr>_Toc163643166</vt:lpwstr>
      </vt:variant>
      <vt:variant>
        <vt:i4>1179703</vt:i4>
      </vt:variant>
      <vt:variant>
        <vt:i4>5</vt:i4>
      </vt:variant>
      <vt:variant>
        <vt:i4>0</vt:i4>
      </vt:variant>
      <vt:variant>
        <vt:i4>5</vt:i4>
      </vt:variant>
      <vt:variant>
        <vt:lpwstr/>
      </vt:variant>
      <vt:variant>
        <vt:lpwstr>_Toc163643165</vt:lpwstr>
      </vt:variant>
      <vt:variant>
        <vt:i4>6291526</vt:i4>
      </vt:variant>
      <vt:variant>
        <vt:i4>0</vt:i4>
      </vt:variant>
      <vt:variant>
        <vt:i4>0</vt:i4>
      </vt:variant>
      <vt:variant>
        <vt:i4>5</vt:i4>
      </vt:variant>
      <vt:variant>
        <vt:lpwstr>mailto:Info@kinderopvangwaterland.nl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Linden</dc:creator>
  <cp:keywords/>
  <dc:description/>
  <cp:lastModifiedBy>Yvonne van Dulst</cp:lastModifiedBy>
  <cp:revision>38</cp:revision>
  <dcterms:created xsi:type="dcterms:W3CDTF">2024-07-01T19:27:00Z</dcterms:created>
  <dcterms:modified xsi:type="dcterms:W3CDTF">2025-09-19T14:17:00Z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0x0101006C4EA3FC88F37841A2132CB4F1F65916</vt:lpwstr>
  </property>
  <property fmtid="{D5CDD505-2E9C-101B-9397-08002B2CF9AE}" pid="3" name="MediaServiceImageTags">
    <vt:lpwstr/>
  </property>
</Properties>
</file>